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Pr="002D29C3" w:rsidRDefault="007146E7" w:rsidP="00E27BF7">
      <w:pPr>
        <w:rPr>
          <w:rFonts w:eastAsia="Arial Unicode MS" w:cs="Tahoma"/>
          <w:b/>
          <w:caps/>
          <w:sz w:val="48"/>
        </w:rPr>
      </w:pPr>
      <w:r w:rsidRPr="002D29C3">
        <w:rPr>
          <w:rFonts w:cs="Tahoma"/>
          <w:noProof/>
        </w:rPr>
        <w:drawing>
          <wp:anchor distT="0" distB="0" distL="114300" distR="114300" simplePos="0" relativeHeight="251663360" behindDoc="0" locked="0" layoutInCell="1" allowOverlap="1" wp14:anchorId="7BD731FA" wp14:editId="09A546A6">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5549F5" w:rsidRPr="002D29C3">
        <w:rPr>
          <w:rFonts w:eastAsia="Arial Unicode MS" w:cs="Tahoma"/>
          <w:b/>
          <w:caps/>
          <w:sz w:val="48"/>
        </w:rPr>
        <w:t xml:space="preserve">m </w:t>
      </w:r>
      <w:r w:rsidR="00F60484" w:rsidRPr="002D29C3">
        <w:rPr>
          <w:rFonts w:eastAsia="Arial Unicode MS" w:cs="Tahoma"/>
          <w:b/>
          <w:caps/>
          <w:sz w:val="48"/>
        </w:rPr>
        <w:t xml:space="preserve"> </w:t>
      </w:r>
    </w:p>
    <w:p w:rsidR="007146E7" w:rsidRPr="002D29C3" w:rsidRDefault="007146E7" w:rsidP="007146E7">
      <w:pPr>
        <w:jc w:val="center"/>
        <w:rPr>
          <w:rFonts w:eastAsia="Arial Unicode MS" w:cs="Tahoma"/>
          <w:b/>
          <w:caps/>
          <w:sz w:val="48"/>
        </w:rPr>
      </w:pPr>
    </w:p>
    <w:p w:rsidR="00CD36F1" w:rsidRPr="002D29C3" w:rsidRDefault="00CD36F1" w:rsidP="00CD36F1">
      <w:pPr>
        <w:jc w:val="center"/>
        <w:rPr>
          <w:rFonts w:eastAsia="Arial Unicode MS" w:cs="Tahoma"/>
          <w:b/>
          <w:caps/>
          <w:sz w:val="40"/>
          <w:szCs w:val="40"/>
        </w:rPr>
      </w:pPr>
      <w:bookmarkStart w:id="0" w:name="_Toc375049618"/>
      <w:bookmarkStart w:id="1" w:name="_Toc378173819"/>
    </w:p>
    <w:p w:rsidR="00CD36F1" w:rsidRPr="002D29C3" w:rsidRDefault="00CD36F1" w:rsidP="00CD36F1">
      <w:pPr>
        <w:jc w:val="center"/>
        <w:rPr>
          <w:rFonts w:eastAsia="Arial Unicode MS" w:cs="Tahoma"/>
          <w:b/>
          <w:sz w:val="32"/>
        </w:rPr>
      </w:pPr>
      <w:r w:rsidRPr="002D29C3">
        <w:rPr>
          <w:rFonts w:eastAsia="Arial Unicode MS" w:cs="Tahoma"/>
          <w:b/>
          <w:caps/>
          <w:sz w:val="48"/>
        </w:rPr>
        <w:t>Request for Applications</w:t>
      </w:r>
    </w:p>
    <w:p w:rsidR="00CD36F1" w:rsidRPr="002D29C3" w:rsidRDefault="00CD36F1" w:rsidP="00CD36F1">
      <w:pPr>
        <w:jc w:val="center"/>
        <w:rPr>
          <w:rFonts w:eastAsia="Arial Unicode MS" w:cs="Tahoma"/>
          <w:b/>
          <w:sz w:val="32"/>
        </w:rPr>
      </w:pPr>
    </w:p>
    <w:p w:rsidR="00F37FF0" w:rsidRPr="002D29C3" w:rsidRDefault="00F37FF0" w:rsidP="00CD36F1">
      <w:pPr>
        <w:jc w:val="center"/>
        <w:rPr>
          <w:rFonts w:eastAsia="Arial Unicode MS" w:cs="Tahoma"/>
          <w:b/>
          <w:sz w:val="32"/>
        </w:rPr>
      </w:pPr>
    </w:p>
    <w:p w:rsidR="00F37FF0" w:rsidRPr="002D29C3" w:rsidRDefault="007D6043" w:rsidP="00A83031">
      <w:pPr>
        <w:jc w:val="center"/>
        <w:rPr>
          <w:rFonts w:eastAsia="Calibri" w:cs="Tahoma"/>
          <w:b/>
          <w:sz w:val="44"/>
          <w:szCs w:val="44"/>
        </w:rPr>
      </w:pPr>
      <w:r w:rsidRPr="002D29C3">
        <w:rPr>
          <w:rFonts w:eastAsia="Calibri" w:cs="Tahoma"/>
          <w:b/>
          <w:sz w:val="44"/>
          <w:szCs w:val="44"/>
        </w:rPr>
        <w:t>Low-Cost</w:t>
      </w:r>
      <w:r w:rsidR="00E377D9" w:rsidRPr="002D29C3">
        <w:rPr>
          <w:rFonts w:eastAsia="Calibri" w:cs="Tahoma"/>
          <w:b/>
          <w:sz w:val="44"/>
          <w:szCs w:val="44"/>
        </w:rPr>
        <w:t>, Short-Duration</w:t>
      </w:r>
      <w:r w:rsidRPr="002D29C3">
        <w:rPr>
          <w:rFonts w:eastAsia="Calibri" w:cs="Tahoma"/>
          <w:b/>
          <w:sz w:val="44"/>
          <w:szCs w:val="44"/>
        </w:rPr>
        <w:t xml:space="preserve"> Evaluation</w:t>
      </w:r>
      <w:r w:rsidR="00986165" w:rsidRPr="002D29C3">
        <w:rPr>
          <w:rFonts w:eastAsia="Calibri" w:cs="Tahoma"/>
          <w:b/>
          <w:sz w:val="44"/>
          <w:szCs w:val="44"/>
        </w:rPr>
        <w:t xml:space="preserve"> of </w:t>
      </w:r>
      <w:r w:rsidR="007865D7" w:rsidRPr="002D29C3">
        <w:rPr>
          <w:rFonts w:eastAsia="Calibri" w:cs="Tahoma"/>
          <w:b/>
          <w:sz w:val="44"/>
          <w:szCs w:val="44"/>
        </w:rPr>
        <w:t xml:space="preserve">Education Interventions </w:t>
      </w:r>
    </w:p>
    <w:p w:rsidR="00CD36F1" w:rsidRPr="002D29C3" w:rsidRDefault="009D3CF4" w:rsidP="00CD36F1">
      <w:pPr>
        <w:jc w:val="center"/>
        <w:rPr>
          <w:rFonts w:eastAsia="Arial Unicode MS" w:cs="Tahoma"/>
          <w:b/>
          <w:bCs/>
          <w:sz w:val="40"/>
          <w:szCs w:val="40"/>
        </w:rPr>
      </w:pPr>
      <w:r w:rsidRPr="002D29C3">
        <w:rPr>
          <w:rFonts w:eastAsia="Arial Unicode MS" w:cs="Tahoma"/>
          <w:b/>
          <w:bCs/>
          <w:sz w:val="40"/>
          <w:szCs w:val="40"/>
        </w:rPr>
        <w:t>CFDA Number: 84.305</w:t>
      </w:r>
      <w:r w:rsidR="00A42C61" w:rsidRPr="002D29C3">
        <w:rPr>
          <w:rFonts w:eastAsia="Arial Unicode MS" w:cs="Tahoma"/>
          <w:b/>
          <w:bCs/>
          <w:sz w:val="40"/>
          <w:szCs w:val="40"/>
        </w:rPr>
        <w:t>L</w:t>
      </w:r>
    </w:p>
    <w:p w:rsidR="00CD36F1" w:rsidRPr="002D29C3"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877"/>
        <w:gridCol w:w="2704"/>
        <w:gridCol w:w="3101"/>
      </w:tblGrid>
      <w:tr w:rsidR="00CD36F1" w:rsidRPr="002D29C3">
        <w:tc>
          <w:tcPr>
            <w:tcW w:w="2700" w:type="dxa"/>
            <w:tcBorders>
              <w:top w:val="double" w:sz="4" w:space="0" w:color="auto"/>
              <w:bottom w:val="double" w:sz="4" w:space="0" w:color="auto"/>
            </w:tcBorders>
          </w:tcPr>
          <w:p w:rsidR="00CD36F1" w:rsidRPr="002D29C3" w:rsidRDefault="001E2066" w:rsidP="0060264D">
            <w:pPr>
              <w:spacing w:after="240"/>
              <w:ind w:left="450" w:hanging="450"/>
              <w:rPr>
                <w:rFonts w:eastAsia="Arial Unicode MS" w:cs="Tahoma"/>
                <w:b/>
                <w:bCs/>
                <w:sz w:val="24"/>
                <w:szCs w:val="24"/>
              </w:rPr>
            </w:pPr>
            <w:r w:rsidRPr="002D29C3">
              <w:rPr>
                <w:rFonts w:eastAsia="Arial Unicode MS" w:cs="Tahoma"/>
                <w:b/>
                <w:bCs/>
                <w:sz w:val="24"/>
                <w:szCs w:val="24"/>
              </w:rPr>
              <w:t>Competition</w:t>
            </w:r>
          </w:p>
        </w:tc>
        <w:tc>
          <w:tcPr>
            <w:tcW w:w="2790" w:type="dxa"/>
            <w:tcBorders>
              <w:top w:val="double" w:sz="4" w:space="0" w:color="auto"/>
              <w:bottom w:val="double" w:sz="4" w:space="0" w:color="auto"/>
            </w:tcBorders>
          </w:tcPr>
          <w:p w:rsidR="00CD36F1" w:rsidRPr="002D29C3" w:rsidRDefault="001E2066" w:rsidP="0060264D">
            <w:pPr>
              <w:spacing w:after="240"/>
              <w:rPr>
                <w:rFonts w:eastAsia="Arial Unicode MS" w:cs="Tahoma"/>
                <w:b/>
                <w:bCs/>
                <w:sz w:val="24"/>
                <w:szCs w:val="24"/>
              </w:rPr>
            </w:pPr>
            <w:r w:rsidRPr="002D29C3">
              <w:rPr>
                <w:rFonts w:eastAsia="Arial Unicode MS" w:cs="Tahoma"/>
                <w:b/>
                <w:bCs/>
                <w:sz w:val="24"/>
                <w:szCs w:val="24"/>
              </w:rPr>
              <w:t>August 2017</w:t>
            </w:r>
          </w:p>
        </w:tc>
        <w:tc>
          <w:tcPr>
            <w:tcW w:w="3192" w:type="dxa"/>
            <w:tcBorders>
              <w:top w:val="double" w:sz="4" w:space="0" w:color="auto"/>
              <w:bottom w:val="double" w:sz="4" w:space="0" w:color="auto"/>
            </w:tcBorders>
          </w:tcPr>
          <w:p w:rsidR="00CD36F1" w:rsidRPr="002D29C3" w:rsidRDefault="001E2066" w:rsidP="0060264D">
            <w:pPr>
              <w:spacing w:after="240"/>
              <w:rPr>
                <w:rFonts w:eastAsia="Arial Unicode MS" w:cs="Tahoma"/>
                <w:b/>
                <w:bCs/>
                <w:sz w:val="24"/>
                <w:szCs w:val="24"/>
              </w:rPr>
            </w:pPr>
            <w:r w:rsidRPr="002D29C3">
              <w:rPr>
                <w:rFonts w:eastAsia="Arial Unicode MS" w:cs="Tahoma"/>
                <w:b/>
                <w:bCs/>
                <w:sz w:val="24"/>
                <w:szCs w:val="24"/>
              </w:rPr>
              <w:t>March 2018</w:t>
            </w:r>
          </w:p>
        </w:tc>
      </w:tr>
      <w:tr w:rsidR="00CD36F1" w:rsidRPr="002D29C3">
        <w:tc>
          <w:tcPr>
            <w:tcW w:w="2700" w:type="dxa"/>
            <w:tcBorders>
              <w:top w:val="double" w:sz="4" w:space="0" w:color="auto"/>
              <w:bottom w:val="nil"/>
            </w:tcBorders>
          </w:tcPr>
          <w:p w:rsidR="00CD36F1" w:rsidRPr="002D29C3" w:rsidRDefault="00A2573F" w:rsidP="001E2066">
            <w:pPr>
              <w:spacing w:before="240"/>
              <w:rPr>
                <w:rFonts w:eastAsia="Arial Unicode MS" w:cs="Tahoma"/>
                <w:bCs/>
                <w:i/>
                <w:sz w:val="24"/>
                <w:szCs w:val="24"/>
              </w:rPr>
            </w:pPr>
            <w:r w:rsidRPr="002D29C3">
              <w:rPr>
                <w:rFonts w:eastAsia="Arial Unicode MS" w:cs="Tahoma"/>
                <w:bCs/>
                <w:i/>
                <w:sz w:val="24"/>
                <w:szCs w:val="24"/>
              </w:rPr>
              <w:t>Letter of Intent</w:t>
            </w:r>
            <w:r w:rsidR="00CD36F1" w:rsidRPr="002D29C3">
              <w:rPr>
                <w:rFonts w:eastAsia="Arial Unicode MS" w:cs="Tahoma"/>
                <w:bCs/>
                <w:i/>
                <w:sz w:val="24"/>
                <w:szCs w:val="24"/>
              </w:rPr>
              <w:t xml:space="preserve"> Due</w:t>
            </w:r>
          </w:p>
          <w:p w:rsidR="001E2066" w:rsidRPr="002D29C3" w:rsidRDefault="00187FC4" w:rsidP="00036E57">
            <w:pPr>
              <w:spacing w:after="360"/>
              <w:rPr>
                <w:rFonts w:eastAsia="Arial Unicode MS" w:cs="Tahoma"/>
                <w:bCs/>
                <w:i/>
                <w:sz w:val="24"/>
                <w:szCs w:val="24"/>
              </w:rPr>
            </w:pPr>
            <w:hyperlink r:id="rId13" w:history="1">
              <w:r w:rsidR="001E2066" w:rsidRPr="002D29C3">
                <w:rPr>
                  <w:rStyle w:val="Hyperlink"/>
                  <w:rFonts w:eastAsia="Arial Unicode MS" w:cs="Tahoma"/>
                  <w:bCs/>
                  <w:sz w:val="24"/>
                  <w:szCs w:val="24"/>
                </w:rPr>
                <w:t>https://iesreview.ed.gov/</w:t>
              </w:r>
            </w:hyperlink>
          </w:p>
        </w:tc>
        <w:tc>
          <w:tcPr>
            <w:tcW w:w="2790" w:type="dxa"/>
            <w:tcBorders>
              <w:top w:val="double" w:sz="4" w:space="0" w:color="auto"/>
              <w:bottom w:val="nil"/>
            </w:tcBorders>
          </w:tcPr>
          <w:p w:rsidR="00CD36F1" w:rsidRPr="002D29C3" w:rsidRDefault="003A2721" w:rsidP="00BB75A0">
            <w:pPr>
              <w:spacing w:before="240" w:after="600"/>
              <w:rPr>
                <w:rFonts w:eastAsia="Arial Unicode MS" w:cs="Tahoma"/>
                <w:bCs/>
                <w:sz w:val="24"/>
                <w:szCs w:val="24"/>
              </w:rPr>
            </w:pPr>
            <w:r w:rsidRPr="002D29C3">
              <w:rPr>
                <w:rFonts w:eastAsia="Arial Unicode MS" w:cs="Tahoma"/>
                <w:bCs/>
                <w:sz w:val="24"/>
                <w:szCs w:val="24"/>
              </w:rPr>
              <w:t>June 22</w:t>
            </w:r>
            <w:r w:rsidR="00BB75A0" w:rsidRPr="002D29C3">
              <w:rPr>
                <w:rFonts w:eastAsia="Arial Unicode MS" w:cs="Tahoma"/>
                <w:bCs/>
                <w:sz w:val="24"/>
                <w:szCs w:val="24"/>
              </w:rPr>
              <w:t>, 2017</w:t>
            </w:r>
          </w:p>
        </w:tc>
        <w:tc>
          <w:tcPr>
            <w:tcW w:w="3192" w:type="dxa"/>
            <w:tcBorders>
              <w:top w:val="double" w:sz="4" w:space="0" w:color="auto"/>
              <w:bottom w:val="nil"/>
            </w:tcBorders>
          </w:tcPr>
          <w:p w:rsidR="001E2066" w:rsidRPr="002D29C3" w:rsidRDefault="003F1AD4" w:rsidP="007A1F4B">
            <w:pPr>
              <w:spacing w:before="240" w:after="600"/>
              <w:rPr>
                <w:rFonts w:eastAsia="Arial Unicode MS" w:cs="Tahoma"/>
                <w:bCs/>
                <w:sz w:val="24"/>
                <w:szCs w:val="24"/>
              </w:rPr>
            </w:pPr>
            <w:r w:rsidRPr="002D29C3">
              <w:rPr>
                <w:rFonts w:eastAsia="Arial Unicode MS" w:cs="Tahoma"/>
                <w:bCs/>
                <w:sz w:val="24"/>
                <w:szCs w:val="24"/>
              </w:rPr>
              <w:t>January 11</w:t>
            </w:r>
            <w:r w:rsidR="001E2066" w:rsidRPr="002D29C3">
              <w:rPr>
                <w:rFonts w:eastAsia="Arial Unicode MS" w:cs="Tahoma"/>
                <w:bCs/>
                <w:sz w:val="24"/>
                <w:szCs w:val="24"/>
              </w:rPr>
              <w:t>, 2018</w:t>
            </w:r>
          </w:p>
        </w:tc>
      </w:tr>
      <w:tr w:rsidR="00CD36F1" w:rsidRPr="002D29C3">
        <w:tc>
          <w:tcPr>
            <w:tcW w:w="2700" w:type="dxa"/>
            <w:tcBorders>
              <w:top w:val="nil"/>
              <w:bottom w:val="nil"/>
            </w:tcBorders>
          </w:tcPr>
          <w:p w:rsidR="00CD36F1" w:rsidRPr="002D29C3" w:rsidRDefault="00CD36F1" w:rsidP="001E2066">
            <w:pPr>
              <w:rPr>
                <w:rFonts w:eastAsia="Arial Unicode MS" w:cs="Tahoma"/>
                <w:bCs/>
                <w:i/>
                <w:sz w:val="24"/>
                <w:szCs w:val="24"/>
              </w:rPr>
            </w:pPr>
            <w:r w:rsidRPr="002D29C3">
              <w:rPr>
                <w:rFonts w:eastAsia="Arial Unicode MS" w:cs="Tahoma"/>
                <w:bCs/>
                <w:i/>
                <w:sz w:val="24"/>
                <w:szCs w:val="24"/>
              </w:rPr>
              <w:t>Application Package Available</w:t>
            </w:r>
          </w:p>
          <w:p w:rsidR="001E2066" w:rsidRPr="002D29C3" w:rsidRDefault="00187FC4" w:rsidP="00036E57">
            <w:pPr>
              <w:spacing w:after="360"/>
              <w:rPr>
                <w:rFonts w:eastAsia="Arial Unicode MS" w:cs="Tahoma"/>
                <w:bCs/>
                <w:i/>
                <w:sz w:val="24"/>
                <w:szCs w:val="24"/>
              </w:rPr>
            </w:pPr>
            <w:hyperlink r:id="rId14" w:history="1">
              <w:r w:rsidR="001E2066" w:rsidRPr="002D29C3">
                <w:rPr>
                  <w:rStyle w:val="Hyperlink"/>
                  <w:rFonts w:eastAsia="Arial Unicode MS" w:cs="Tahoma"/>
                  <w:bCs/>
                  <w:sz w:val="24"/>
                  <w:szCs w:val="24"/>
                </w:rPr>
                <w:t>http://www.grants.gov/</w:t>
              </w:r>
            </w:hyperlink>
          </w:p>
        </w:tc>
        <w:tc>
          <w:tcPr>
            <w:tcW w:w="2790" w:type="dxa"/>
            <w:tcBorders>
              <w:top w:val="nil"/>
              <w:bottom w:val="nil"/>
            </w:tcBorders>
          </w:tcPr>
          <w:p w:rsidR="00CD36F1" w:rsidRPr="002D29C3" w:rsidRDefault="003A2721" w:rsidP="002B3365">
            <w:pPr>
              <w:spacing w:after="600"/>
              <w:rPr>
                <w:rFonts w:eastAsia="Arial Unicode MS" w:cs="Tahoma"/>
                <w:bCs/>
                <w:sz w:val="24"/>
                <w:szCs w:val="24"/>
              </w:rPr>
            </w:pPr>
            <w:r w:rsidRPr="002D29C3">
              <w:rPr>
                <w:rFonts w:eastAsia="Arial Unicode MS" w:cs="Tahoma"/>
                <w:bCs/>
                <w:sz w:val="24"/>
                <w:szCs w:val="24"/>
              </w:rPr>
              <w:t>June 22</w:t>
            </w:r>
            <w:r w:rsidR="00BB75A0" w:rsidRPr="002D29C3">
              <w:rPr>
                <w:rFonts w:eastAsia="Arial Unicode MS" w:cs="Tahoma"/>
                <w:bCs/>
                <w:sz w:val="24"/>
                <w:szCs w:val="24"/>
              </w:rPr>
              <w:t>, 2017</w:t>
            </w:r>
          </w:p>
        </w:tc>
        <w:tc>
          <w:tcPr>
            <w:tcW w:w="3192" w:type="dxa"/>
            <w:tcBorders>
              <w:top w:val="nil"/>
              <w:bottom w:val="nil"/>
            </w:tcBorders>
          </w:tcPr>
          <w:p w:rsidR="00CD36F1" w:rsidRPr="002D29C3" w:rsidRDefault="003F1AD4" w:rsidP="007A1F4B">
            <w:pPr>
              <w:spacing w:after="600"/>
              <w:rPr>
                <w:rFonts w:eastAsia="Arial Unicode MS" w:cs="Tahoma"/>
                <w:bCs/>
                <w:sz w:val="24"/>
                <w:szCs w:val="24"/>
              </w:rPr>
            </w:pPr>
            <w:r w:rsidRPr="002D29C3">
              <w:rPr>
                <w:rFonts w:eastAsia="Arial Unicode MS" w:cs="Tahoma"/>
                <w:bCs/>
                <w:sz w:val="24"/>
                <w:szCs w:val="24"/>
              </w:rPr>
              <w:t>January 11</w:t>
            </w:r>
            <w:r w:rsidR="001E2066" w:rsidRPr="002D29C3">
              <w:rPr>
                <w:rFonts w:eastAsia="Arial Unicode MS" w:cs="Tahoma"/>
                <w:bCs/>
                <w:sz w:val="24"/>
                <w:szCs w:val="24"/>
              </w:rPr>
              <w:t>, 2018</w:t>
            </w:r>
          </w:p>
        </w:tc>
      </w:tr>
      <w:tr w:rsidR="00CD36F1" w:rsidRPr="002D29C3">
        <w:tc>
          <w:tcPr>
            <w:tcW w:w="2700" w:type="dxa"/>
            <w:tcBorders>
              <w:top w:val="nil"/>
              <w:bottom w:val="nil"/>
            </w:tcBorders>
          </w:tcPr>
          <w:p w:rsidR="00CD36F1" w:rsidRPr="002D29C3" w:rsidRDefault="00CD36F1" w:rsidP="001E2066">
            <w:pPr>
              <w:rPr>
                <w:rFonts w:eastAsia="Arial Unicode MS" w:cs="Tahoma"/>
                <w:b/>
                <w:bCs/>
                <w:i/>
                <w:sz w:val="24"/>
                <w:szCs w:val="24"/>
              </w:rPr>
            </w:pPr>
            <w:r w:rsidRPr="002D29C3">
              <w:rPr>
                <w:rFonts w:eastAsia="Arial Unicode MS" w:cs="Tahoma"/>
                <w:b/>
                <w:bCs/>
                <w:i/>
                <w:sz w:val="24"/>
                <w:szCs w:val="24"/>
              </w:rPr>
              <w:t>Application Due</w:t>
            </w:r>
            <w:r w:rsidR="001E2066" w:rsidRPr="002D29C3">
              <w:rPr>
                <w:rFonts w:eastAsia="Arial Unicode MS" w:cs="Tahoma"/>
                <w:b/>
                <w:bCs/>
                <w:i/>
                <w:sz w:val="24"/>
                <w:szCs w:val="24"/>
              </w:rPr>
              <w:t xml:space="preserve"> no later than 4:30:00 pm Wash</w:t>
            </w:r>
            <w:r w:rsidR="00036E57" w:rsidRPr="002D29C3">
              <w:rPr>
                <w:rFonts w:eastAsia="Arial Unicode MS" w:cs="Tahoma"/>
                <w:b/>
                <w:bCs/>
                <w:i/>
                <w:sz w:val="24"/>
                <w:szCs w:val="24"/>
              </w:rPr>
              <w:t xml:space="preserve">ington DC time </w:t>
            </w:r>
          </w:p>
          <w:p w:rsidR="001E2066" w:rsidRPr="002D29C3" w:rsidRDefault="00187FC4" w:rsidP="00036E57">
            <w:pPr>
              <w:spacing w:after="360"/>
              <w:rPr>
                <w:rFonts w:eastAsia="Arial Unicode MS" w:cs="Tahoma"/>
                <w:b/>
                <w:bCs/>
                <w:i/>
                <w:sz w:val="24"/>
                <w:szCs w:val="24"/>
              </w:rPr>
            </w:pPr>
            <w:hyperlink r:id="rId15" w:history="1">
              <w:r w:rsidR="001E2066" w:rsidRPr="002D29C3">
                <w:rPr>
                  <w:rStyle w:val="Hyperlink"/>
                  <w:rFonts w:eastAsia="Arial Unicode MS" w:cs="Tahoma"/>
                  <w:bCs/>
                  <w:sz w:val="24"/>
                  <w:szCs w:val="24"/>
                </w:rPr>
                <w:t>http://www.grants.gov/</w:t>
              </w:r>
            </w:hyperlink>
          </w:p>
        </w:tc>
        <w:tc>
          <w:tcPr>
            <w:tcW w:w="2790" w:type="dxa"/>
            <w:tcBorders>
              <w:top w:val="nil"/>
              <w:bottom w:val="nil"/>
            </w:tcBorders>
          </w:tcPr>
          <w:p w:rsidR="00CD36F1" w:rsidRPr="002D29C3" w:rsidRDefault="00BB75A0" w:rsidP="00A67881">
            <w:pPr>
              <w:spacing w:after="600"/>
              <w:rPr>
                <w:rFonts w:eastAsia="Arial Unicode MS" w:cs="Tahoma"/>
                <w:b/>
                <w:bCs/>
                <w:sz w:val="24"/>
                <w:szCs w:val="24"/>
              </w:rPr>
            </w:pPr>
            <w:r w:rsidRPr="002D29C3">
              <w:rPr>
                <w:rFonts w:eastAsia="Arial Unicode MS" w:cs="Tahoma"/>
                <w:b/>
                <w:bCs/>
                <w:sz w:val="24"/>
                <w:szCs w:val="24"/>
              </w:rPr>
              <w:t>August 3</w:t>
            </w:r>
            <w:r w:rsidR="00BF0EF4" w:rsidRPr="002D29C3">
              <w:rPr>
                <w:rFonts w:eastAsia="Arial Unicode MS" w:cs="Tahoma"/>
                <w:b/>
                <w:bCs/>
                <w:sz w:val="24"/>
                <w:szCs w:val="24"/>
              </w:rPr>
              <w:t>,</w:t>
            </w:r>
            <w:r w:rsidR="008267DF" w:rsidRPr="002D29C3">
              <w:rPr>
                <w:rFonts w:eastAsia="Arial Unicode MS" w:cs="Tahoma"/>
                <w:b/>
                <w:bCs/>
                <w:sz w:val="24"/>
                <w:szCs w:val="24"/>
              </w:rPr>
              <w:t xml:space="preserve"> </w:t>
            </w:r>
            <w:r w:rsidRPr="002D29C3">
              <w:rPr>
                <w:rFonts w:eastAsia="Arial Unicode MS" w:cs="Tahoma"/>
                <w:b/>
                <w:bCs/>
                <w:sz w:val="24"/>
                <w:szCs w:val="24"/>
              </w:rPr>
              <w:t>2017</w:t>
            </w:r>
          </w:p>
        </w:tc>
        <w:tc>
          <w:tcPr>
            <w:tcW w:w="3192" w:type="dxa"/>
            <w:tcBorders>
              <w:top w:val="nil"/>
              <w:bottom w:val="nil"/>
            </w:tcBorders>
          </w:tcPr>
          <w:p w:rsidR="00CD36F1" w:rsidRPr="002D29C3" w:rsidRDefault="001E2066" w:rsidP="007A1F4B">
            <w:pPr>
              <w:spacing w:after="600"/>
              <w:rPr>
                <w:rFonts w:eastAsia="Arial Unicode MS" w:cs="Tahoma"/>
                <w:b/>
                <w:bCs/>
                <w:sz w:val="24"/>
                <w:szCs w:val="24"/>
              </w:rPr>
            </w:pPr>
            <w:r w:rsidRPr="002D29C3">
              <w:rPr>
                <w:rFonts w:eastAsia="Arial Unicode MS" w:cs="Tahoma"/>
                <w:b/>
                <w:bCs/>
                <w:sz w:val="24"/>
                <w:szCs w:val="24"/>
              </w:rPr>
              <w:t>March 1, 2018</w:t>
            </w:r>
          </w:p>
        </w:tc>
      </w:tr>
      <w:tr w:rsidR="00CD36F1" w:rsidRPr="002D29C3">
        <w:tc>
          <w:tcPr>
            <w:tcW w:w="2700" w:type="dxa"/>
            <w:tcBorders>
              <w:top w:val="nil"/>
              <w:bottom w:val="nil"/>
            </w:tcBorders>
          </w:tcPr>
          <w:p w:rsidR="00CD36F1" w:rsidRPr="002D29C3" w:rsidRDefault="00CD36F1" w:rsidP="001E2066">
            <w:pPr>
              <w:rPr>
                <w:rFonts w:eastAsia="Arial Unicode MS" w:cs="Tahoma"/>
                <w:bCs/>
                <w:i/>
                <w:sz w:val="24"/>
                <w:szCs w:val="24"/>
              </w:rPr>
            </w:pPr>
            <w:r w:rsidRPr="002D29C3">
              <w:rPr>
                <w:rFonts w:eastAsia="Arial Unicode MS" w:cs="Tahoma"/>
                <w:bCs/>
                <w:i/>
                <w:sz w:val="24"/>
                <w:szCs w:val="24"/>
              </w:rPr>
              <w:t xml:space="preserve">Applicants Notified </w:t>
            </w:r>
          </w:p>
          <w:p w:rsidR="001E2066" w:rsidRPr="002D29C3" w:rsidRDefault="00187FC4" w:rsidP="00036E57">
            <w:pPr>
              <w:spacing w:after="360"/>
              <w:rPr>
                <w:rFonts w:eastAsia="Arial Unicode MS" w:cs="Tahoma"/>
                <w:bCs/>
                <w:i/>
                <w:sz w:val="24"/>
                <w:szCs w:val="24"/>
              </w:rPr>
            </w:pPr>
            <w:hyperlink r:id="rId16" w:history="1">
              <w:r w:rsidR="001E2066" w:rsidRPr="002D29C3">
                <w:rPr>
                  <w:rStyle w:val="Hyperlink"/>
                  <w:rFonts w:eastAsia="Arial Unicode MS" w:cs="Tahoma"/>
                  <w:bCs/>
                  <w:sz w:val="24"/>
                  <w:szCs w:val="24"/>
                </w:rPr>
                <w:t>https://iesreview.ed.gov/</w:t>
              </w:r>
            </w:hyperlink>
          </w:p>
        </w:tc>
        <w:tc>
          <w:tcPr>
            <w:tcW w:w="2790" w:type="dxa"/>
            <w:tcBorders>
              <w:top w:val="nil"/>
              <w:bottom w:val="nil"/>
            </w:tcBorders>
          </w:tcPr>
          <w:p w:rsidR="00CD36F1" w:rsidRPr="002D29C3" w:rsidRDefault="00575DF0" w:rsidP="001E2066">
            <w:pPr>
              <w:spacing w:after="600"/>
              <w:rPr>
                <w:rFonts w:eastAsia="Arial Unicode MS" w:cs="Tahoma"/>
                <w:bCs/>
                <w:sz w:val="24"/>
                <w:szCs w:val="24"/>
              </w:rPr>
            </w:pPr>
            <w:r w:rsidRPr="002D29C3">
              <w:rPr>
                <w:rFonts w:eastAsia="Arial Unicode MS" w:cs="Tahoma"/>
                <w:bCs/>
                <w:sz w:val="24"/>
                <w:szCs w:val="24"/>
              </w:rPr>
              <w:t>By</w:t>
            </w:r>
            <w:r w:rsidR="00BF0EF4" w:rsidRPr="002D29C3">
              <w:rPr>
                <w:rFonts w:eastAsia="Arial Unicode MS" w:cs="Tahoma"/>
                <w:bCs/>
                <w:sz w:val="24"/>
                <w:szCs w:val="24"/>
              </w:rPr>
              <w:t xml:space="preserve"> </w:t>
            </w:r>
            <w:r w:rsidR="001E2066" w:rsidRPr="002D29C3">
              <w:rPr>
                <w:rFonts w:eastAsia="Arial Unicode MS" w:cs="Tahoma"/>
                <w:bCs/>
                <w:sz w:val="24"/>
                <w:szCs w:val="24"/>
              </w:rPr>
              <w:t>January 2</w:t>
            </w:r>
            <w:r w:rsidR="00BB75A0" w:rsidRPr="002D29C3">
              <w:rPr>
                <w:rFonts w:eastAsia="Arial Unicode MS" w:cs="Tahoma"/>
                <w:bCs/>
                <w:sz w:val="24"/>
                <w:szCs w:val="24"/>
              </w:rPr>
              <w:t>, 2018</w:t>
            </w:r>
          </w:p>
        </w:tc>
        <w:tc>
          <w:tcPr>
            <w:tcW w:w="3192" w:type="dxa"/>
            <w:tcBorders>
              <w:top w:val="nil"/>
              <w:bottom w:val="nil"/>
            </w:tcBorders>
          </w:tcPr>
          <w:p w:rsidR="00CD36F1" w:rsidRPr="002D29C3" w:rsidRDefault="00036E57" w:rsidP="007A1F4B">
            <w:pPr>
              <w:spacing w:after="600"/>
              <w:rPr>
                <w:rFonts w:eastAsia="Arial Unicode MS" w:cs="Tahoma"/>
                <w:bCs/>
                <w:sz w:val="24"/>
                <w:szCs w:val="24"/>
              </w:rPr>
            </w:pPr>
            <w:r w:rsidRPr="002D29C3">
              <w:rPr>
                <w:rFonts w:eastAsia="Arial Unicode MS" w:cs="Tahoma"/>
                <w:bCs/>
                <w:sz w:val="24"/>
                <w:szCs w:val="24"/>
              </w:rPr>
              <w:t>By July 16, 2018</w:t>
            </w:r>
          </w:p>
        </w:tc>
      </w:tr>
      <w:tr w:rsidR="00CD36F1" w:rsidRPr="002D29C3">
        <w:tc>
          <w:tcPr>
            <w:tcW w:w="2700" w:type="dxa"/>
            <w:tcBorders>
              <w:top w:val="nil"/>
              <w:bottom w:val="double" w:sz="4" w:space="0" w:color="auto"/>
            </w:tcBorders>
          </w:tcPr>
          <w:p w:rsidR="00CD36F1" w:rsidRPr="002D29C3" w:rsidRDefault="00CD36F1" w:rsidP="007A1F4B">
            <w:pPr>
              <w:spacing w:after="240"/>
              <w:rPr>
                <w:rFonts w:eastAsia="Arial Unicode MS" w:cs="Tahoma"/>
                <w:bCs/>
                <w:i/>
                <w:sz w:val="24"/>
                <w:szCs w:val="24"/>
              </w:rPr>
            </w:pPr>
            <w:r w:rsidRPr="002D29C3">
              <w:rPr>
                <w:rFonts w:eastAsia="Arial Unicode MS" w:cs="Tahoma"/>
                <w:bCs/>
                <w:i/>
                <w:sz w:val="24"/>
                <w:szCs w:val="24"/>
              </w:rPr>
              <w:t>Possible Start Dates</w:t>
            </w:r>
          </w:p>
        </w:tc>
        <w:tc>
          <w:tcPr>
            <w:tcW w:w="2790" w:type="dxa"/>
            <w:tcBorders>
              <w:top w:val="nil"/>
              <w:bottom w:val="double" w:sz="4" w:space="0" w:color="auto"/>
            </w:tcBorders>
          </w:tcPr>
          <w:p w:rsidR="00CD36F1" w:rsidRPr="002D29C3" w:rsidRDefault="001E2066" w:rsidP="00080ACF">
            <w:pPr>
              <w:spacing w:after="240"/>
              <w:rPr>
                <w:rFonts w:eastAsia="Arial Unicode MS" w:cs="Tahoma"/>
                <w:bCs/>
                <w:sz w:val="24"/>
                <w:szCs w:val="24"/>
              </w:rPr>
            </w:pPr>
            <w:r w:rsidRPr="002D29C3">
              <w:rPr>
                <w:rFonts w:eastAsia="Arial Unicode MS" w:cs="Tahoma"/>
                <w:bCs/>
                <w:sz w:val="24"/>
                <w:szCs w:val="24"/>
              </w:rPr>
              <w:t>January 2</w:t>
            </w:r>
            <w:r w:rsidR="008267DF" w:rsidRPr="002D29C3">
              <w:rPr>
                <w:rFonts w:eastAsia="Arial Unicode MS" w:cs="Tahoma"/>
                <w:bCs/>
                <w:sz w:val="24"/>
                <w:szCs w:val="24"/>
              </w:rPr>
              <w:t xml:space="preserve"> </w:t>
            </w:r>
            <w:r w:rsidR="00080ACF">
              <w:rPr>
                <w:rFonts w:eastAsia="Arial Unicode MS" w:cs="Tahoma"/>
                <w:bCs/>
                <w:sz w:val="24"/>
                <w:szCs w:val="24"/>
              </w:rPr>
              <w:t>to</w:t>
            </w:r>
            <w:r w:rsidR="008267DF" w:rsidRPr="002D29C3">
              <w:rPr>
                <w:rFonts w:eastAsia="Arial Unicode MS" w:cs="Tahoma"/>
                <w:bCs/>
                <w:sz w:val="24"/>
                <w:szCs w:val="24"/>
              </w:rPr>
              <w:t xml:space="preserve"> </w:t>
            </w:r>
            <w:r w:rsidR="00036E57" w:rsidRPr="002D29C3">
              <w:rPr>
                <w:rFonts w:eastAsia="Arial Unicode MS" w:cs="Tahoma"/>
                <w:bCs/>
                <w:sz w:val="24"/>
                <w:szCs w:val="24"/>
              </w:rPr>
              <w:t>March</w:t>
            </w:r>
            <w:r w:rsidR="008267DF" w:rsidRPr="002D29C3">
              <w:rPr>
                <w:rFonts w:eastAsia="Arial Unicode MS" w:cs="Tahoma"/>
                <w:bCs/>
                <w:sz w:val="24"/>
                <w:szCs w:val="24"/>
              </w:rPr>
              <w:t xml:space="preserve"> 1</w:t>
            </w:r>
            <w:r w:rsidR="007964DA" w:rsidRPr="002D29C3">
              <w:rPr>
                <w:rFonts w:eastAsia="Arial Unicode MS" w:cs="Tahoma"/>
                <w:bCs/>
                <w:sz w:val="24"/>
                <w:szCs w:val="24"/>
              </w:rPr>
              <w:t>,</w:t>
            </w:r>
            <w:r w:rsidR="0080331C" w:rsidRPr="002D29C3">
              <w:rPr>
                <w:rFonts w:eastAsia="Arial Unicode MS" w:cs="Tahoma"/>
                <w:bCs/>
                <w:sz w:val="24"/>
                <w:szCs w:val="24"/>
              </w:rPr>
              <w:t xml:space="preserve"> </w:t>
            </w:r>
            <w:r w:rsidR="00BB75A0" w:rsidRPr="002D29C3">
              <w:rPr>
                <w:rFonts w:eastAsia="Arial Unicode MS" w:cs="Tahoma"/>
                <w:bCs/>
                <w:sz w:val="24"/>
                <w:szCs w:val="24"/>
              </w:rPr>
              <w:t>2018</w:t>
            </w:r>
          </w:p>
        </w:tc>
        <w:tc>
          <w:tcPr>
            <w:tcW w:w="3192" w:type="dxa"/>
            <w:tcBorders>
              <w:top w:val="nil"/>
              <w:bottom w:val="double" w:sz="4" w:space="0" w:color="auto"/>
            </w:tcBorders>
          </w:tcPr>
          <w:p w:rsidR="00CD36F1" w:rsidRPr="002D29C3" w:rsidRDefault="00036E57" w:rsidP="00080ACF">
            <w:pPr>
              <w:spacing w:after="240"/>
              <w:rPr>
                <w:rFonts w:eastAsia="Arial Unicode MS" w:cs="Tahoma"/>
                <w:bCs/>
                <w:sz w:val="24"/>
                <w:szCs w:val="24"/>
              </w:rPr>
            </w:pPr>
            <w:r w:rsidRPr="002D29C3">
              <w:rPr>
                <w:rFonts w:eastAsia="Arial Unicode MS" w:cs="Tahoma"/>
                <w:bCs/>
                <w:sz w:val="24"/>
                <w:szCs w:val="24"/>
              </w:rPr>
              <w:t xml:space="preserve">July 16 </w:t>
            </w:r>
            <w:r w:rsidR="00080ACF">
              <w:rPr>
                <w:rFonts w:eastAsia="Arial Unicode MS" w:cs="Tahoma"/>
                <w:bCs/>
                <w:sz w:val="24"/>
                <w:szCs w:val="24"/>
              </w:rPr>
              <w:t>to</w:t>
            </w:r>
            <w:r w:rsidRPr="002D29C3">
              <w:rPr>
                <w:rFonts w:eastAsia="Arial Unicode MS" w:cs="Tahoma"/>
                <w:bCs/>
                <w:sz w:val="24"/>
                <w:szCs w:val="24"/>
              </w:rPr>
              <w:t xml:space="preserve"> September 17, 2018</w:t>
            </w:r>
          </w:p>
        </w:tc>
      </w:tr>
    </w:tbl>
    <w:p w:rsidR="00CD36F1" w:rsidRPr="002D29C3" w:rsidRDefault="00CD36F1" w:rsidP="00CD36F1">
      <w:pPr>
        <w:jc w:val="center"/>
        <w:rPr>
          <w:rFonts w:eastAsia="Arial Unicode MS" w:cs="Tahoma"/>
          <w:b/>
          <w:bCs/>
          <w:sz w:val="32"/>
        </w:rPr>
      </w:pPr>
    </w:p>
    <w:p w:rsidR="00CD36F1" w:rsidRPr="002D29C3" w:rsidRDefault="00CD36F1" w:rsidP="00E46178">
      <w:pPr>
        <w:shd w:val="clear" w:color="auto" w:fill="3A1EE2"/>
        <w:tabs>
          <w:tab w:val="right" w:pos="9000"/>
        </w:tabs>
        <w:rPr>
          <w:rFonts w:cs="Tahoma"/>
        </w:rPr>
      </w:pPr>
    </w:p>
    <w:p w:rsidR="00CD36F1" w:rsidRPr="002D29C3" w:rsidRDefault="00BB75A0" w:rsidP="00E46178">
      <w:pPr>
        <w:shd w:val="clear" w:color="auto" w:fill="3A1EE2"/>
        <w:tabs>
          <w:tab w:val="right" w:pos="9360"/>
        </w:tabs>
        <w:rPr>
          <w:rFonts w:cs="Tahoma"/>
          <w:b/>
          <w:bCs/>
        </w:rPr>
      </w:pPr>
      <w:r w:rsidRPr="002D29C3">
        <w:rPr>
          <w:rFonts w:cs="Tahoma"/>
          <w:b/>
          <w:bCs/>
          <w:color w:val="FFFFFF" w:themeColor="background1"/>
        </w:rPr>
        <w:t>IES 2017</w:t>
      </w:r>
      <w:r w:rsidR="00CD36F1" w:rsidRPr="002D29C3">
        <w:rPr>
          <w:rFonts w:cs="Tahoma"/>
          <w:b/>
          <w:bCs/>
        </w:rPr>
        <w:tab/>
      </w:r>
      <w:r w:rsidR="00CD36F1" w:rsidRPr="002D29C3">
        <w:rPr>
          <w:rFonts w:cs="Tahoma"/>
          <w:b/>
          <w:bCs/>
          <w:color w:val="FFFFFF" w:themeColor="background1"/>
        </w:rPr>
        <w:t>U.S. Department of Education</w:t>
      </w:r>
    </w:p>
    <w:p w:rsidR="00F37FF0" w:rsidRPr="002D29C3" w:rsidRDefault="00F37FF0" w:rsidP="00E46178">
      <w:pPr>
        <w:shd w:val="clear" w:color="auto" w:fill="3A1EE2"/>
        <w:tabs>
          <w:tab w:val="right" w:pos="9360"/>
        </w:tabs>
        <w:rPr>
          <w:rFonts w:cs="Tahoma"/>
          <w:b/>
          <w:bCs/>
        </w:rPr>
      </w:pPr>
    </w:p>
    <w:p w:rsidR="00E46178" w:rsidRPr="002D29C3" w:rsidRDefault="00E46178" w:rsidP="00E46178">
      <w:pPr>
        <w:shd w:val="clear" w:color="auto" w:fill="3A1EE2"/>
        <w:tabs>
          <w:tab w:val="right" w:pos="9360"/>
        </w:tabs>
        <w:rPr>
          <w:rFonts w:cs="Tahoma"/>
          <w:b/>
          <w:bCs/>
        </w:rPr>
        <w:sectPr w:rsidR="00E46178" w:rsidRPr="002D29C3" w:rsidSect="00391D4D">
          <w:footerReference w:type="default" r:id="rId17"/>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rsidR="00341024" w:rsidRPr="002D29C3" w:rsidRDefault="00341024">
          <w:pPr>
            <w:pStyle w:val="TOCHeading"/>
            <w:rPr>
              <w:rFonts w:ascii="Tahoma" w:hAnsi="Tahoma" w:cs="Tahoma"/>
            </w:rPr>
          </w:pPr>
          <w:r w:rsidRPr="002D29C3">
            <w:rPr>
              <w:rFonts w:ascii="Tahoma" w:hAnsi="Tahoma" w:cs="Tahoma"/>
              <w:color w:val="auto"/>
            </w:rPr>
            <w:t>Table of Contents</w:t>
          </w:r>
          <w:bookmarkStart w:id="2" w:name="_GoBack"/>
          <w:bookmarkEnd w:id="2"/>
        </w:p>
        <w:p w:rsidR="00D76E9B" w:rsidRDefault="008A33F7">
          <w:pPr>
            <w:pStyle w:val="TOC1"/>
            <w:rPr>
              <w:rFonts w:asciiTheme="minorHAnsi" w:eastAsiaTheme="minorEastAsia" w:hAnsiTheme="minorHAnsi"/>
              <w:b w:val="0"/>
              <w:sz w:val="22"/>
            </w:rPr>
          </w:pPr>
          <w:r w:rsidRPr="002D29C3">
            <w:rPr>
              <w:rFonts w:cs="Tahoma"/>
            </w:rPr>
            <w:fldChar w:fldCharType="begin"/>
          </w:r>
          <w:r w:rsidR="00341024" w:rsidRPr="002D29C3">
            <w:rPr>
              <w:rFonts w:cs="Tahoma"/>
            </w:rPr>
            <w:instrText xml:space="preserve"> TOC \o "1-3" \h \z \u </w:instrText>
          </w:r>
          <w:r w:rsidRPr="002D29C3">
            <w:rPr>
              <w:rFonts w:cs="Tahoma"/>
            </w:rPr>
            <w:fldChar w:fldCharType="separate"/>
          </w:r>
          <w:hyperlink w:anchor="_Toc503448046" w:history="1">
            <w:r w:rsidR="00D76E9B" w:rsidRPr="00596C45">
              <w:rPr>
                <w:rStyle w:val="Hyperlink"/>
                <w:rFonts w:cs="Tahoma"/>
              </w:rPr>
              <w:t>PART I: OVERVIEW AND GENERAL REQUIREMENTS</w:t>
            </w:r>
            <w:r w:rsidR="00D76E9B">
              <w:rPr>
                <w:webHidden/>
              </w:rPr>
              <w:tab/>
            </w:r>
            <w:r w:rsidR="00D76E9B">
              <w:rPr>
                <w:webHidden/>
              </w:rPr>
              <w:fldChar w:fldCharType="begin"/>
            </w:r>
            <w:r w:rsidR="00D76E9B">
              <w:rPr>
                <w:webHidden/>
              </w:rPr>
              <w:instrText xml:space="preserve"> PAGEREF _Toc503448046 \h </w:instrText>
            </w:r>
            <w:r w:rsidR="00D76E9B">
              <w:rPr>
                <w:webHidden/>
              </w:rPr>
            </w:r>
            <w:r w:rsidR="00D76E9B">
              <w:rPr>
                <w:webHidden/>
              </w:rPr>
              <w:fldChar w:fldCharType="separate"/>
            </w:r>
            <w:r w:rsidR="00D76E9B">
              <w:rPr>
                <w:webHidden/>
              </w:rPr>
              <w:t>1</w:t>
            </w:r>
            <w:r w:rsidR="00D76E9B">
              <w:rPr>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047" w:history="1">
            <w:r w:rsidRPr="00596C45">
              <w:rPr>
                <w:rStyle w:val="Hyperlink"/>
              </w:rPr>
              <w:t>A.</w:t>
            </w:r>
            <w:r>
              <w:rPr>
                <w:rFonts w:asciiTheme="minorHAnsi" w:eastAsiaTheme="minorEastAsia" w:hAnsiTheme="minorHAnsi" w:cstheme="minorBidi"/>
                <w:b w:val="0"/>
                <w:bCs w:val="0"/>
                <w:caps w:val="0"/>
                <w:sz w:val="22"/>
              </w:rPr>
              <w:tab/>
            </w:r>
            <w:r w:rsidRPr="00596C45">
              <w:rPr>
                <w:rStyle w:val="Hyperlink"/>
              </w:rPr>
              <w:t>INTRODUCTION</w:t>
            </w:r>
            <w:r>
              <w:rPr>
                <w:webHidden/>
              </w:rPr>
              <w:tab/>
            </w:r>
            <w:r>
              <w:rPr>
                <w:webHidden/>
              </w:rPr>
              <w:fldChar w:fldCharType="begin"/>
            </w:r>
            <w:r>
              <w:rPr>
                <w:webHidden/>
              </w:rPr>
              <w:instrText xml:space="preserve"> PAGEREF _Toc503448047 \h </w:instrText>
            </w:r>
            <w:r>
              <w:rPr>
                <w:webHidden/>
              </w:rPr>
            </w:r>
            <w:r>
              <w:rPr>
                <w:webHidden/>
              </w:rPr>
              <w:fldChar w:fldCharType="separate"/>
            </w:r>
            <w:r>
              <w:rPr>
                <w:webHidden/>
              </w:rPr>
              <w:t>1</w:t>
            </w:r>
            <w:r>
              <w:rPr>
                <w:webHidden/>
              </w:rPr>
              <w:fldChar w:fldCharType="end"/>
            </w:r>
          </w:hyperlink>
        </w:p>
        <w:p w:rsidR="00D76E9B" w:rsidRDefault="00D76E9B">
          <w:pPr>
            <w:pStyle w:val="TOC3"/>
            <w:rPr>
              <w:rFonts w:asciiTheme="minorHAnsi" w:eastAsiaTheme="minorEastAsia" w:hAnsiTheme="minorHAnsi"/>
              <w:noProof/>
              <w:sz w:val="22"/>
            </w:rPr>
          </w:pPr>
          <w:hyperlink w:anchor="_Toc503448048" w:history="1">
            <w:r w:rsidRPr="00596C45">
              <w:rPr>
                <w:rStyle w:val="Hyperlink"/>
                <w:noProof/>
              </w:rPr>
              <w:t>1.</w:t>
            </w:r>
            <w:r>
              <w:rPr>
                <w:rFonts w:asciiTheme="minorHAnsi" w:eastAsiaTheme="minorEastAsia" w:hAnsiTheme="minorHAnsi"/>
                <w:noProof/>
                <w:sz w:val="22"/>
              </w:rPr>
              <w:tab/>
            </w:r>
            <w:r w:rsidRPr="00596C45">
              <w:rPr>
                <w:rStyle w:val="Hyperlink"/>
                <w:noProof/>
              </w:rPr>
              <w:t>Technical Assistance for Applicants</w:t>
            </w:r>
            <w:r>
              <w:rPr>
                <w:noProof/>
                <w:webHidden/>
              </w:rPr>
              <w:tab/>
            </w:r>
            <w:r>
              <w:rPr>
                <w:noProof/>
                <w:webHidden/>
              </w:rPr>
              <w:fldChar w:fldCharType="begin"/>
            </w:r>
            <w:r>
              <w:rPr>
                <w:noProof/>
                <w:webHidden/>
              </w:rPr>
              <w:instrText xml:space="preserve"> PAGEREF _Toc503448048 \h </w:instrText>
            </w:r>
            <w:r>
              <w:rPr>
                <w:noProof/>
                <w:webHidden/>
              </w:rPr>
            </w:r>
            <w:r>
              <w:rPr>
                <w:noProof/>
                <w:webHidden/>
              </w:rPr>
              <w:fldChar w:fldCharType="separate"/>
            </w:r>
            <w:r>
              <w:rPr>
                <w:noProof/>
                <w:webHidden/>
              </w:rPr>
              <w:t>3</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49" w:history="1">
            <w:r w:rsidRPr="00596C45">
              <w:rPr>
                <w:rStyle w:val="Hyperlink"/>
                <w:noProof/>
              </w:rPr>
              <w:t>2.</w:t>
            </w:r>
            <w:r>
              <w:rPr>
                <w:rFonts w:asciiTheme="minorHAnsi" w:eastAsiaTheme="minorEastAsia" w:hAnsiTheme="minorHAnsi"/>
                <w:noProof/>
                <w:sz w:val="22"/>
              </w:rPr>
              <w:tab/>
            </w:r>
            <w:r w:rsidRPr="00596C45">
              <w:rPr>
                <w:rStyle w:val="Hyperlink"/>
                <w:noProof/>
              </w:rPr>
              <w:t>Reading the Request for Applications</w:t>
            </w:r>
            <w:r>
              <w:rPr>
                <w:noProof/>
                <w:webHidden/>
              </w:rPr>
              <w:tab/>
            </w:r>
            <w:r>
              <w:rPr>
                <w:noProof/>
                <w:webHidden/>
              </w:rPr>
              <w:fldChar w:fldCharType="begin"/>
            </w:r>
            <w:r>
              <w:rPr>
                <w:noProof/>
                <w:webHidden/>
              </w:rPr>
              <w:instrText xml:space="preserve"> PAGEREF _Toc503448049 \h </w:instrText>
            </w:r>
            <w:r>
              <w:rPr>
                <w:noProof/>
                <w:webHidden/>
              </w:rPr>
            </w:r>
            <w:r>
              <w:rPr>
                <w:noProof/>
                <w:webHidden/>
              </w:rPr>
              <w:fldChar w:fldCharType="separate"/>
            </w:r>
            <w:r>
              <w:rPr>
                <w:noProof/>
                <w:webHidden/>
              </w:rPr>
              <w:t>3</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50" w:history="1">
            <w:r w:rsidRPr="00596C45">
              <w:rPr>
                <w:rStyle w:val="Hyperlink"/>
                <w:noProof/>
              </w:rPr>
              <w:t>3.</w:t>
            </w:r>
            <w:r>
              <w:rPr>
                <w:rFonts w:asciiTheme="minorHAnsi" w:eastAsiaTheme="minorEastAsia" w:hAnsiTheme="minorHAnsi"/>
                <w:noProof/>
                <w:sz w:val="22"/>
              </w:rPr>
              <w:tab/>
            </w:r>
            <w:r w:rsidRPr="00596C45">
              <w:rPr>
                <w:rStyle w:val="Hyperlink"/>
                <w:noProof/>
              </w:rPr>
              <w:t>Changes in the FY 2018 Request for Applications</w:t>
            </w:r>
            <w:r>
              <w:rPr>
                <w:noProof/>
                <w:webHidden/>
              </w:rPr>
              <w:tab/>
            </w:r>
            <w:r>
              <w:rPr>
                <w:noProof/>
                <w:webHidden/>
              </w:rPr>
              <w:fldChar w:fldCharType="begin"/>
            </w:r>
            <w:r>
              <w:rPr>
                <w:noProof/>
                <w:webHidden/>
              </w:rPr>
              <w:instrText xml:space="preserve"> PAGEREF _Toc503448050 \h </w:instrText>
            </w:r>
            <w:r>
              <w:rPr>
                <w:noProof/>
                <w:webHidden/>
              </w:rPr>
            </w:r>
            <w:r>
              <w:rPr>
                <w:noProof/>
                <w:webHidden/>
              </w:rPr>
              <w:fldChar w:fldCharType="separate"/>
            </w:r>
            <w:r>
              <w:rPr>
                <w:noProof/>
                <w:webHidden/>
              </w:rPr>
              <w:t>4</w:t>
            </w:r>
            <w:r>
              <w:rPr>
                <w:noProof/>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051" w:history="1">
            <w:r w:rsidRPr="00596C45">
              <w:rPr>
                <w:rStyle w:val="Hyperlink"/>
              </w:rPr>
              <w:t>B.</w:t>
            </w:r>
            <w:r>
              <w:rPr>
                <w:rFonts w:asciiTheme="minorHAnsi" w:eastAsiaTheme="minorEastAsia" w:hAnsiTheme="minorHAnsi" w:cstheme="minorBidi"/>
                <w:b w:val="0"/>
                <w:bCs w:val="0"/>
                <w:caps w:val="0"/>
                <w:sz w:val="22"/>
              </w:rPr>
              <w:tab/>
            </w:r>
            <w:r w:rsidRPr="00596C45">
              <w:rPr>
                <w:rStyle w:val="Hyperlink"/>
              </w:rPr>
              <w:t>GENERAL REQUIREMENTS</w:t>
            </w:r>
            <w:r>
              <w:rPr>
                <w:webHidden/>
              </w:rPr>
              <w:tab/>
            </w:r>
            <w:r>
              <w:rPr>
                <w:webHidden/>
              </w:rPr>
              <w:fldChar w:fldCharType="begin"/>
            </w:r>
            <w:r>
              <w:rPr>
                <w:webHidden/>
              </w:rPr>
              <w:instrText xml:space="preserve"> PAGEREF _Toc503448051 \h </w:instrText>
            </w:r>
            <w:r>
              <w:rPr>
                <w:webHidden/>
              </w:rPr>
            </w:r>
            <w:r>
              <w:rPr>
                <w:webHidden/>
              </w:rPr>
              <w:fldChar w:fldCharType="separate"/>
            </w:r>
            <w:r>
              <w:rPr>
                <w:webHidden/>
              </w:rPr>
              <w:t>5</w:t>
            </w:r>
            <w:r>
              <w:rPr>
                <w:webHidden/>
              </w:rPr>
              <w:fldChar w:fldCharType="end"/>
            </w:r>
          </w:hyperlink>
        </w:p>
        <w:p w:rsidR="00D76E9B" w:rsidRDefault="00D76E9B">
          <w:pPr>
            <w:pStyle w:val="TOC3"/>
            <w:rPr>
              <w:rFonts w:asciiTheme="minorHAnsi" w:eastAsiaTheme="minorEastAsia" w:hAnsiTheme="minorHAnsi"/>
              <w:noProof/>
              <w:sz w:val="22"/>
            </w:rPr>
          </w:pPr>
          <w:hyperlink w:anchor="_Toc503448052" w:history="1">
            <w:r w:rsidRPr="00596C45">
              <w:rPr>
                <w:rStyle w:val="Hyperlink"/>
                <w:noProof/>
              </w:rPr>
              <w:t>1.</w:t>
            </w:r>
            <w:r>
              <w:rPr>
                <w:rFonts w:asciiTheme="minorHAnsi" w:eastAsiaTheme="minorEastAsia" w:hAnsiTheme="minorHAnsi"/>
                <w:noProof/>
                <w:sz w:val="22"/>
              </w:rPr>
              <w:tab/>
            </w:r>
            <w:r w:rsidRPr="00596C45">
              <w:rPr>
                <w:rStyle w:val="Hyperlink"/>
                <w:noProof/>
              </w:rPr>
              <w:t>Student Education Outcomes</w:t>
            </w:r>
            <w:r>
              <w:rPr>
                <w:noProof/>
                <w:webHidden/>
              </w:rPr>
              <w:tab/>
            </w:r>
            <w:r>
              <w:rPr>
                <w:noProof/>
                <w:webHidden/>
              </w:rPr>
              <w:fldChar w:fldCharType="begin"/>
            </w:r>
            <w:r>
              <w:rPr>
                <w:noProof/>
                <w:webHidden/>
              </w:rPr>
              <w:instrText xml:space="preserve"> PAGEREF _Toc503448052 \h </w:instrText>
            </w:r>
            <w:r>
              <w:rPr>
                <w:noProof/>
                <w:webHidden/>
              </w:rPr>
            </w:r>
            <w:r>
              <w:rPr>
                <w:noProof/>
                <w:webHidden/>
              </w:rPr>
              <w:fldChar w:fldCharType="separate"/>
            </w:r>
            <w:r>
              <w:rPr>
                <w:noProof/>
                <w:webHidden/>
              </w:rPr>
              <w:t>5</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53" w:history="1">
            <w:r w:rsidRPr="00596C45">
              <w:rPr>
                <w:rStyle w:val="Hyperlink"/>
                <w:noProof/>
              </w:rPr>
              <w:t>2.</w:t>
            </w:r>
            <w:r>
              <w:rPr>
                <w:rFonts w:asciiTheme="minorHAnsi" w:eastAsiaTheme="minorEastAsia" w:hAnsiTheme="minorHAnsi"/>
                <w:noProof/>
                <w:sz w:val="22"/>
              </w:rPr>
              <w:tab/>
            </w:r>
            <w:r w:rsidRPr="00596C45">
              <w:rPr>
                <w:rStyle w:val="Hyperlink"/>
                <w:noProof/>
              </w:rPr>
              <w:t>Authentic Education Settings</w:t>
            </w:r>
            <w:r>
              <w:rPr>
                <w:noProof/>
                <w:webHidden/>
              </w:rPr>
              <w:tab/>
            </w:r>
            <w:r>
              <w:rPr>
                <w:noProof/>
                <w:webHidden/>
              </w:rPr>
              <w:fldChar w:fldCharType="begin"/>
            </w:r>
            <w:r>
              <w:rPr>
                <w:noProof/>
                <w:webHidden/>
              </w:rPr>
              <w:instrText xml:space="preserve"> PAGEREF _Toc503448053 \h </w:instrText>
            </w:r>
            <w:r>
              <w:rPr>
                <w:noProof/>
                <w:webHidden/>
              </w:rPr>
            </w:r>
            <w:r>
              <w:rPr>
                <w:noProof/>
                <w:webHidden/>
              </w:rPr>
              <w:fldChar w:fldCharType="separate"/>
            </w:r>
            <w:r>
              <w:rPr>
                <w:noProof/>
                <w:webHidden/>
              </w:rPr>
              <w:t>5</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54" w:history="1">
            <w:r w:rsidRPr="00596C45">
              <w:rPr>
                <w:rStyle w:val="Hyperlink"/>
                <w:noProof/>
              </w:rPr>
              <w:t>3.</w:t>
            </w:r>
            <w:r>
              <w:rPr>
                <w:rFonts w:asciiTheme="minorHAnsi" w:eastAsiaTheme="minorEastAsia" w:hAnsiTheme="minorHAnsi"/>
                <w:noProof/>
                <w:sz w:val="22"/>
              </w:rPr>
              <w:tab/>
            </w:r>
            <w:r w:rsidRPr="00596C45">
              <w:rPr>
                <w:rStyle w:val="Hyperlink"/>
                <w:noProof/>
              </w:rPr>
              <w:t>Education Interventions</w:t>
            </w:r>
            <w:r>
              <w:rPr>
                <w:noProof/>
                <w:webHidden/>
              </w:rPr>
              <w:tab/>
            </w:r>
            <w:r>
              <w:rPr>
                <w:noProof/>
                <w:webHidden/>
              </w:rPr>
              <w:fldChar w:fldCharType="begin"/>
            </w:r>
            <w:r>
              <w:rPr>
                <w:noProof/>
                <w:webHidden/>
              </w:rPr>
              <w:instrText xml:space="preserve"> PAGEREF _Toc503448054 \h </w:instrText>
            </w:r>
            <w:r>
              <w:rPr>
                <w:noProof/>
                <w:webHidden/>
              </w:rPr>
            </w:r>
            <w:r>
              <w:rPr>
                <w:noProof/>
                <w:webHidden/>
              </w:rPr>
              <w:fldChar w:fldCharType="separate"/>
            </w:r>
            <w:r>
              <w:rPr>
                <w:noProof/>
                <w:webHidden/>
              </w:rPr>
              <w:t>6</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55" w:history="1">
            <w:r w:rsidRPr="00596C45">
              <w:rPr>
                <w:rStyle w:val="Hyperlink"/>
                <w:noProof/>
              </w:rPr>
              <w:t>4.</w:t>
            </w:r>
            <w:r>
              <w:rPr>
                <w:rFonts w:asciiTheme="minorHAnsi" w:eastAsiaTheme="minorEastAsia" w:hAnsiTheme="minorHAnsi"/>
                <w:noProof/>
                <w:sz w:val="22"/>
              </w:rPr>
              <w:tab/>
            </w:r>
            <w:r w:rsidRPr="00596C45">
              <w:rPr>
                <w:rStyle w:val="Hyperlink"/>
                <w:noProof/>
              </w:rPr>
              <w:t>Partnerships</w:t>
            </w:r>
            <w:r>
              <w:rPr>
                <w:noProof/>
                <w:webHidden/>
              </w:rPr>
              <w:tab/>
            </w:r>
            <w:r>
              <w:rPr>
                <w:noProof/>
                <w:webHidden/>
              </w:rPr>
              <w:fldChar w:fldCharType="begin"/>
            </w:r>
            <w:r>
              <w:rPr>
                <w:noProof/>
                <w:webHidden/>
              </w:rPr>
              <w:instrText xml:space="preserve"> PAGEREF _Toc503448055 \h </w:instrText>
            </w:r>
            <w:r>
              <w:rPr>
                <w:noProof/>
                <w:webHidden/>
              </w:rPr>
            </w:r>
            <w:r>
              <w:rPr>
                <w:noProof/>
                <w:webHidden/>
              </w:rPr>
              <w:fldChar w:fldCharType="separate"/>
            </w:r>
            <w:r>
              <w:rPr>
                <w:noProof/>
                <w:webHidden/>
              </w:rPr>
              <w:t>6</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56" w:history="1">
            <w:r w:rsidRPr="00596C45">
              <w:rPr>
                <w:rStyle w:val="Hyperlink"/>
                <w:noProof/>
              </w:rPr>
              <w:t>5.</w:t>
            </w:r>
            <w:r>
              <w:rPr>
                <w:rFonts w:asciiTheme="minorHAnsi" w:eastAsiaTheme="minorEastAsia" w:hAnsiTheme="minorHAnsi"/>
                <w:noProof/>
                <w:sz w:val="22"/>
              </w:rPr>
              <w:tab/>
            </w:r>
            <w:r w:rsidRPr="00596C45">
              <w:rPr>
                <w:rStyle w:val="Hyperlink"/>
                <w:noProof/>
              </w:rPr>
              <w:t>Dissemination</w:t>
            </w:r>
            <w:r>
              <w:rPr>
                <w:noProof/>
                <w:webHidden/>
              </w:rPr>
              <w:tab/>
            </w:r>
            <w:r>
              <w:rPr>
                <w:noProof/>
                <w:webHidden/>
              </w:rPr>
              <w:fldChar w:fldCharType="begin"/>
            </w:r>
            <w:r>
              <w:rPr>
                <w:noProof/>
                <w:webHidden/>
              </w:rPr>
              <w:instrText xml:space="preserve"> PAGEREF _Toc503448056 \h </w:instrText>
            </w:r>
            <w:r>
              <w:rPr>
                <w:noProof/>
                <w:webHidden/>
              </w:rPr>
            </w:r>
            <w:r>
              <w:rPr>
                <w:noProof/>
                <w:webHidden/>
              </w:rPr>
              <w:fldChar w:fldCharType="separate"/>
            </w:r>
            <w:r>
              <w:rPr>
                <w:noProof/>
                <w:webHidden/>
              </w:rPr>
              <w:t>6</w:t>
            </w:r>
            <w:r>
              <w:rPr>
                <w:noProof/>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057" w:history="1">
            <w:r w:rsidRPr="00596C45">
              <w:rPr>
                <w:rStyle w:val="Hyperlink"/>
              </w:rPr>
              <w:t>C.</w:t>
            </w:r>
            <w:r>
              <w:rPr>
                <w:rFonts w:asciiTheme="minorHAnsi" w:eastAsiaTheme="minorEastAsia" w:hAnsiTheme="minorHAnsi" w:cstheme="minorBidi"/>
                <w:b w:val="0"/>
                <w:bCs w:val="0"/>
                <w:caps w:val="0"/>
                <w:sz w:val="22"/>
              </w:rPr>
              <w:tab/>
            </w:r>
            <w:r w:rsidRPr="00596C45">
              <w:rPr>
                <w:rStyle w:val="Hyperlink"/>
              </w:rPr>
              <w:t>APPLICANT REQUIREMENTS</w:t>
            </w:r>
            <w:r>
              <w:rPr>
                <w:webHidden/>
              </w:rPr>
              <w:tab/>
            </w:r>
            <w:r>
              <w:rPr>
                <w:webHidden/>
              </w:rPr>
              <w:fldChar w:fldCharType="begin"/>
            </w:r>
            <w:r>
              <w:rPr>
                <w:webHidden/>
              </w:rPr>
              <w:instrText xml:space="preserve"> PAGEREF _Toc503448057 \h </w:instrText>
            </w:r>
            <w:r>
              <w:rPr>
                <w:webHidden/>
              </w:rPr>
            </w:r>
            <w:r>
              <w:rPr>
                <w:webHidden/>
              </w:rPr>
              <w:fldChar w:fldCharType="separate"/>
            </w:r>
            <w:r>
              <w:rPr>
                <w:webHidden/>
              </w:rPr>
              <w:t>7</w:t>
            </w:r>
            <w:r>
              <w:rPr>
                <w:webHidden/>
              </w:rPr>
              <w:fldChar w:fldCharType="end"/>
            </w:r>
          </w:hyperlink>
        </w:p>
        <w:p w:rsidR="00D76E9B" w:rsidRDefault="00D76E9B">
          <w:pPr>
            <w:pStyle w:val="TOC3"/>
            <w:rPr>
              <w:rFonts w:asciiTheme="minorHAnsi" w:eastAsiaTheme="minorEastAsia" w:hAnsiTheme="minorHAnsi"/>
              <w:noProof/>
              <w:sz w:val="22"/>
            </w:rPr>
          </w:pPr>
          <w:hyperlink w:anchor="_Toc503448058" w:history="1">
            <w:r w:rsidRPr="00596C45">
              <w:rPr>
                <w:rStyle w:val="Hyperlink"/>
                <w:noProof/>
              </w:rPr>
              <w:t>1.</w:t>
            </w:r>
            <w:r>
              <w:rPr>
                <w:rFonts w:asciiTheme="minorHAnsi" w:eastAsiaTheme="minorEastAsia" w:hAnsiTheme="minorHAnsi"/>
                <w:noProof/>
                <w:sz w:val="22"/>
              </w:rPr>
              <w:tab/>
            </w:r>
            <w:r w:rsidRPr="00596C45">
              <w:rPr>
                <w:rStyle w:val="Hyperlink"/>
                <w:noProof/>
              </w:rPr>
              <w:t>Eligible Applicants</w:t>
            </w:r>
            <w:r>
              <w:rPr>
                <w:noProof/>
                <w:webHidden/>
              </w:rPr>
              <w:tab/>
            </w:r>
            <w:r>
              <w:rPr>
                <w:noProof/>
                <w:webHidden/>
              </w:rPr>
              <w:fldChar w:fldCharType="begin"/>
            </w:r>
            <w:r>
              <w:rPr>
                <w:noProof/>
                <w:webHidden/>
              </w:rPr>
              <w:instrText xml:space="preserve"> PAGEREF _Toc503448058 \h </w:instrText>
            </w:r>
            <w:r>
              <w:rPr>
                <w:noProof/>
                <w:webHidden/>
              </w:rPr>
            </w:r>
            <w:r>
              <w:rPr>
                <w:noProof/>
                <w:webHidden/>
              </w:rPr>
              <w:fldChar w:fldCharType="separate"/>
            </w:r>
            <w:r>
              <w:rPr>
                <w:noProof/>
                <w:webHidden/>
              </w:rPr>
              <w:t>8</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59" w:history="1">
            <w:r w:rsidRPr="00596C45">
              <w:rPr>
                <w:rStyle w:val="Hyperlink"/>
                <w:noProof/>
              </w:rPr>
              <w:t>2.</w:t>
            </w:r>
            <w:r>
              <w:rPr>
                <w:rFonts w:asciiTheme="minorHAnsi" w:eastAsiaTheme="minorEastAsia" w:hAnsiTheme="minorHAnsi"/>
                <w:noProof/>
                <w:sz w:val="22"/>
              </w:rPr>
              <w:tab/>
            </w:r>
            <w:r w:rsidRPr="00596C45">
              <w:rPr>
                <w:rStyle w:val="Hyperlink"/>
                <w:noProof/>
              </w:rPr>
              <w:t>The Principal Investigator and Authorized Organization Representative</w:t>
            </w:r>
            <w:r>
              <w:rPr>
                <w:noProof/>
                <w:webHidden/>
              </w:rPr>
              <w:tab/>
            </w:r>
            <w:r>
              <w:rPr>
                <w:noProof/>
                <w:webHidden/>
              </w:rPr>
              <w:fldChar w:fldCharType="begin"/>
            </w:r>
            <w:r>
              <w:rPr>
                <w:noProof/>
                <w:webHidden/>
              </w:rPr>
              <w:instrText xml:space="preserve"> PAGEREF _Toc503448059 \h </w:instrText>
            </w:r>
            <w:r>
              <w:rPr>
                <w:noProof/>
                <w:webHidden/>
              </w:rPr>
            </w:r>
            <w:r>
              <w:rPr>
                <w:noProof/>
                <w:webHidden/>
              </w:rPr>
              <w:fldChar w:fldCharType="separate"/>
            </w:r>
            <w:r>
              <w:rPr>
                <w:noProof/>
                <w:webHidden/>
              </w:rPr>
              <w:t>9</w:t>
            </w:r>
            <w:r>
              <w:rPr>
                <w:noProof/>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060" w:history="1">
            <w:r w:rsidRPr="00596C45">
              <w:rPr>
                <w:rStyle w:val="Hyperlink"/>
              </w:rPr>
              <w:t>D.</w:t>
            </w:r>
            <w:r>
              <w:rPr>
                <w:rFonts w:asciiTheme="minorHAnsi" w:eastAsiaTheme="minorEastAsia" w:hAnsiTheme="minorHAnsi" w:cstheme="minorBidi"/>
                <w:b w:val="0"/>
                <w:bCs w:val="0"/>
                <w:caps w:val="0"/>
                <w:sz w:val="22"/>
              </w:rPr>
              <w:tab/>
            </w:r>
            <w:r w:rsidRPr="00596C45">
              <w:rPr>
                <w:rStyle w:val="Hyperlink"/>
              </w:rPr>
              <w:t>Pre-Award REquirements</w:t>
            </w:r>
            <w:r>
              <w:rPr>
                <w:webHidden/>
              </w:rPr>
              <w:tab/>
            </w:r>
            <w:r>
              <w:rPr>
                <w:webHidden/>
              </w:rPr>
              <w:fldChar w:fldCharType="begin"/>
            </w:r>
            <w:r>
              <w:rPr>
                <w:webHidden/>
              </w:rPr>
              <w:instrText xml:space="preserve"> PAGEREF _Toc503448060 \h </w:instrText>
            </w:r>
            <w:r>
              <w:rPr>
                <w:webHidden/>
              </w:rPr>
            </w:r>
            <w:r>
              <w:rPr>
                <w:webHidden/>
              </w:rPr>
              <w:fldChar w:fldCharType="separate"/>
            </w:r>
            <w:r>
              <w:rPr>
                <w:webHidden/>
              </w:rPr>
              <w:t>10</w:t>
            </w:r>
            <w:r>
              <w:rPr>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061" w:history="1">
            <w:r w:rsidRPr="00596C45">
              <w:rPr>
                <w:rStyle w:val="Hyperlink"/>
              </w:rPr>
              <w:t>E.</w:t>
            </w:r>
            <w:r>
              <w:rPr>
                <w:rFonts w:asciiTheme="minorHAnsi" w:eastAsiaTheme="minorEastAsia" w:hAnsiTheme="minorHAnsi" w:cstheme="minorBidi"/>
                <w:b w:val="0"/>
                <w:bCs w:val="0"/>
                <w:caps w:val="0"/>
                <w:sz w:val="22"/>
              </w:rPr>
              <w:tab/>
            </w:r>
            <w:r w:rsidRPr="00596C45">
              <w:rPr>
                <w:rStyle w:val="Hyperlink"/>
              </w:rPr>
              <w:t>Project Narrative and Award Requirements</w:t>
            </w:r>
            <w:r>
              <w:rPr>
                <w:webHidden/>
              </w:rPr>
              <w:tab/>
            </w:r>
            <w:r>
              <w:rPr>
                <w:webHidden/>
              </w:rPr>
              <w:fldChar w:fldCharType="begin"/>
            </w:r>
            <w:r>
              <w:rPr>
                <w:webHidden/>
              </w:rPr>
              <w:instrText xml:space="preserve"> PAGEREF _Toc503448061 \h </w:instrText>
            </w:r>
            <w:r>
              <w:rPr>
                <w:webHidden/>
              </w:rPr>
            </w:r>
            <w:r>
              <w:rPr>
                <w:webHidden/>
              </w:rPr>
              <w:fldChar w:fldCharType="separate"/>
            </w:r>
            <w:r>
              <w:rPr>
                <w:webHidden/>
              </w:rPr>
              <w:t>10</w:t>
            </w:r>
            <w:r>
              <w:rPr>
                <w:webHidden/>
              </w:rPr>
              <w:fldChar w:fldCharType="end"/>
            </w:r>
          </w:hyperlink>
        </w:p>
        <w:p w:rsidR="00D76E9B" w:rsidRDefault="00D76E9B">
          <w:pPr>
            <w:pStyle w:val="TOC3"/>
            <w:rPr>
              <w:rFonts w:asciiTheme="minorHAnsi" w:eastAsiaTheme="minorEastAsia" w:hAnsiTheme="minorHAnsi"/>
              <w:noProof/>
              <w:sz w:val="22"/>
            </w:rPr>
          </w:pPr>
          <w:hyperlink w:anchor="_Toc503448062" w:history="1">
            <w:r w:rsidRPr="00596C45">
              <w:rPr>
                <w:rStyle w:val="Hyperlink"/>
                <w:noProof/>
              </w:rPr>
              <w:t>1.</w:t>
            </w:r>
            <w:r>
              <w:rPr>
                <w:rFonts w:asciiTheme="minorHAnsi" w:eastAsiaTheme="minorEastAsia" w:hAnsiTheme="minorHAnsi"/>
                <w:noProof/>
                <w:sz w:val="22"/>
              </w:rPr>
              <w:tab/>
            </w:r>
            <w:r w:rsidRPr="00596C45">
              <w:rPr>
                <w:rStyle w:val="Hyperlink"/>
                <w:noProof/>
              </w:rPr>
              <w:t>Project Narrative</w:t>
            </w:r>
            <w:r>
              <w:rPr>
                <w:noProof/>
                <w:webHidden/>
              </w:rPr>
              <w:tab/>
            </w:r>
            <w:r>
              <w:rPr>
                <w:noProof/>
                <w:webHidden/>
              </w:rPr>
              <w:fldChar w:fldCharType="begin"/>
            </w:r>
            <w:r>
              <w:rPr>
                <w:noProof/>
                <w:webHidden/>
              </w:rPr>
              <w:instrText xml:space="preserve"> PAGEREF _Toc503448062 \h </w:instrText>
            </w:r>
            <w:r>
              <w:rPr>
                <w:noProof/>
                <w:webHidden/>
              </w:rPr>
            </w:r>
            <w:r>
              <w:rPr>
                <w:noProof/>
                <w:webHidden/>
              </w:rPr>
              <w:fldChar w:fldCharType="separate"/>
            </w:r>
            <w:r>
              <w:rPr>
                <w:noProof/>
                <w:webHidden/>
              </w:rPr>
              <w:t>10</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63" w:history="1">
            <w:r w:rsidRPr="00596C45">
              <w:rPr>
                <w:rStyle w:val="Hyperlink"/>
                <w:noProof/>
              </w:rPr>
              <w:t>2.</w:t>
            </w:r>
            <w:r>
              <w:rPr>
                <w:rFonts w:asciiTheme="minorHAnsi" w:eastAsiaTheme="minorEastAsia" w:hAnsiTheme="minorHAnsi"/>
                <w:noProof/>
                <w:sz w:val="22"/>
              </w:rPr>
              <w:tab/>
            </w:r>
            <w:r w:rsidRPr="00596C45">
              <w:rPr>
                <w:rStyle w:val="Hyperlink"/>
                <w:noProof/>
              </w:rPr>
              <w:t>Awards</w:t>
            </w:r>
            <w:r>
              <w:rPr>
                <w:noProof/>
                <w:webHidden/>
              </w:rPr>
              <w:tab/>
            </w:r>
            <w:r>
              <w:rPr>
                <w:noProof/>
                <w:webHidden/>
              </w:rPr>
              <w:fldChar w:fldCharType="begin"/>
            </w:r>
            <w:r>
              <w:rPr>
                <w:noProof/>
                <w:webHidden/>
              </w:rPr>
              <w:instrText xml:space="preserve"> PAGEREF _Toc503448063 \h </w:instrText>
            </w:r>
            <w:r>
              <w:rPr>
                <w:noProof/>
                <w:webHidden/>
              </w:rPr>
            </w:r>
            <w:r>
              <w:rPr>
                <w:noProof/>
                <w:webHidden/>
              </w:rPr>
              <w:fldChar w:fldCharType="separate"/>
            </w:r>
            <w:r>
              <w:rPr>
                <w:noProof/>
                <w:webHidden/>
              </w:rPr>
              <w:t>18</w:t>
            </w:r>
            <w:r>
              <w:rPr>
                <w:noProof/>
                <w:webHidden/>
              </w:rPr>
              <w:fldChar w:fldCharType="end"/>
            </w:r>
          </w:hyperlink>
        </w:p>
        <w:p w:rsidR="00D76E9B" w:rsidRDefault="00D76E9B">
          <w:pPr>
            <w:pStyle w:val="TOC1"/>
            <w:rPr>
              <w:rFonts w:asciiTheme="minorHAnsi" w:eastAsiaTheme="minorEastAsia" w:hAnsiTheme="minorHAnsi"/>
              <w:b w:val="0"/>
              <w:sz w:val="22"/>
            </w:rPr>
          </w:pPr>
          <w:hyperlink w:anchor="_Toc503448064" w:history="1">
            <w:r w:rsidRPr="00596C45">
              <w:rPr>
                <w:rStyle w:val="Hyperlink"/>
                <w:rFonts w:cs="Tahoma"/>
              </w:rPr>
              <w:t>PART II: COMPETITION REGULATIONS AND REVIEW CRITERIA</w:t>
            </w:r>
            <w:r>
              <w:rPr>
                <w:webHidden/>
              </w:rPr>
              <w:tab/>
            </w:r>
            <w:r>
              <w:rPr>
                <w:webHidden/>
              </w:rPr>
              <w:fldChar w:fldCharType="begin"/>
            </w:r>
            <w:r>
              <w:rPr>
                <w:webHidden/>
              </w:rPr>
              <w:instrText xml:space="preserve"> PAGEREF _Toc503448064 \h </w:instrText>
            </w:r>
            <w:r>
              <w:rPr>
                <w:webHidden/>
              </w:rPr>
            </w:r>
            <w:r>
              <w:rPr>
                <w:webHidden/>
              </w:rPr>
              <w:fldChar w:fldCharType="separate"/>
            </w:r>
            <w:r>
              <w:rPr>
                <w:webHidden/>
              </w:rPr>
              <w:t>19</w:t>
            </w:r>
            <w:r>
              <w:rPr>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065" w:history="1">
            <w:r w:rsidRPr="00596C45">
              <w:rPr>
                <w:rStyle w:val="Hyperlink"/>
              </w:rPr>
              <w:t>A.</w:t>
            </w:r>
            <w:r>
              <w:rPr>
                <w:rFonts w:asciiTheme="minorHAnsi" w:eastAsiaTheme="minorEastAsia" w:hAnsiTheme="minorHAnsi" w:cstheme="minorBidi"/>
                <w:b w:val="0"/>
                <w:bCs w:val="0"/>
                <w:caps w:val="0"/>
                <w:sz w:val="22"/>
              </w:rPr>
              <w:tab/>
            </w:r>
            <w:r w:rsidRPr="00596C45">
              <w:rPr>
                <w:rStyle w:val="Hyperlink"/>
              </w:rPr>
              <w:t>FUNDING MECHANISMS AND RESTRICTIONS</w:t>
            </w:r>
            <w:r>
              <w:rPr>
                <w:webHidden/>
              </w:rPr>
              <w:tab/>
            </w:r>
            <w:r>
              <w:rPr>
                <w:webHidden/>
              </w:rPr>
              <w:fldChar w:fldCharType="begin"/>
            </w:r>
            <w:r>
              <w:rPr>
                <w:webHidden/>
              </w:rPr>
              <w:instrText xml:space="preserve"> PAGEREF _Toc503448065 \h </w:instrText>
            </w:r>
            <w:r>
              <w:rPr>
                <w:webHidden/>
              </w:rPr>
            </w:r>
            <w:r>
              <w:rPr>
                <w:webHidden/>
              </w:rPr>
              <w:fldChar w:fldCharType="separate"/>
            </w:r>
            <w:r>
              <w:rPr>
                <w:webHidden/>
              </w:rPr>
              <w:t>19</w:t>
            </w:r>
            <w:r>
              <w:rPr>
                <w:webHidden/>
              </w:rPr>
              <w:fldChar w:fldCharType="end"/>
            </w:r>
          </w:hyperlink>
        </w:p>
        <w:p w:rsidR="00D76E9B" w:rsidRDefault="00D76E9B">
          <w:pPr>
            <w:pStyle w:val="TOC3"/>
            <w:rPr>
              <w:rFonts w:asciiTheme="minorHAnsi" w:eastAsiaTheme="minorEastAsia" w:hAnsiTheme="minorHAnsi"/>
              <w:noProof/>
              <w:sz w:val="22"/>
            </w:rPr>
          </w:pPr>
          <w:hyperlink w:anchor="_Toc503448066" w:history="1">
            <w:r w:rsidRPr="00596C45">
              <w:rPr>
                <w:rStyle w:val="Hyperlink"/>
                <w:noProof/>
              </w:rPr>
              <w:t>1.</w:t>
            </w:r>
            <w:r>
              <w:rPr>
                <w:rFonts w:asciiTheme="minorHAnsi" w:eastAsiaTheme="minorEastAsia" w:hAnsiTheme="minorHAnsi"/>
                <w:noProof/>
                <w:sz w:val="22"/>
              </w:rPr>
              <w:tab/>
            </w:r>
            <w:r w:rsidRPr="00596C45">
              <w:rPr>
                <w:rStyle w:val="Hyperlink"/>
                <w:noProof/>
              </w:rPr>
              <w:t>Mechanism of Support</w:t>
            </w:r>
            <w:r>
              <w:rPr>
                <w:noProof/>
                <w:webHidden/>
              </w:rPr>
              <w:tab/>
            </w:r>
            <w:r>
              <w:rPr>
                <w:noProof/>
                <w:webHidden/>
              </w:rPr>
              <w:fldChar w:fldCharType="begin"/>
            </w:r>
            <w:r>
              <w:rPr>
                <w:noProof/>
                <w:webHidden/>
              </w:rPr>
              <w:instrText xml:space="preserve"> PAGEREF _Toc503448066 \h </w:instrText>
            </w:r>
            <w:r>
              <w:rPr>
                <w:noProof/>
                <w:webHidden/>
              </w:rPr>
            </w:r>
            <w:r>
              <w:rPr>
                <w:noProof/>
                <w:webHidden/>
              </w:rPr>
              <w:fldChar w:fldCharType="separate"/>
            </w:r>
            <w:r>
              <w:rPr>
                <w:noProof/>
                <w:webHidden/>
              </w:rPr>
              <w:t>19</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67" w:history="1">
            <w:r w:rsidRPr="00596C45">
              <w:rPr>
                <w:rStyle w:val="Hyperlink"/>
                <w:noProof/>
              </w:rPr>
              <w:t>2.</w:t>
            </w:r>
            <w:r>
              <w:rPr>
                <w:rFonts w:asciiTheme="minorHAnsi" w:eastAsiaTheme="minorEastAsia" w:hAnsiTheme="minorHAnsi"/>
                <w:noProof/>
                <w:sz w:val="22"/>
              </w:rPr>
              <w:tab/>
            </w:r>
            <w:r w:rsidRPr="00596C45">
              <w:rPr>
                <w:rStyle w:val="Hyperlink"/>
                <w:noProof/>
              </w:rPr>
              <w:t>Funding Available</w:t>
            </w:r>
            <w:r>
              <w:rPr>
                <w:noProof/>
                <w:webHidden/>
              </w:rPr>
              <w:tab/>
            </w:r>
            <w:r>
              <w:rPr>
                <w:noProof/>
                <w:webHidden/>
              </w:rPr>
              <w:fldChar w:fldCharType="begin"/>
            </w:r>
            <w:r>
              <w:rPr>
                <w:noProof/>
                <w:webHidden/>
              </w:rPr>
              <w:instrText xml:space="preserve"> PAGEREF _Toc503448067 \h </w:instrText>
            </w:r>
            <w:r>
              <w:rPr>
                <w:noProof/>
                <w:webHidden/>
              </w:rPr>
            </w:r>
            <w:r>
              <w:rPr>
                <w:noProof/>
                <w:webHidden/>
              </w:rPr>
              <w:fldChar w:fldCharType="separate"/>
            </w:r>
            <w:r>
              <w:rPr>
                <w:noProof/>
                <w:webHidden/>
              </w:rPr>
              <w:t>19</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68" w:history="1">
            <w:r w:rsidRPr="00596C45">
              <w:rPr>
                <w:rStyle w:val="Hyperlink"/>
                <w:noProof/>
              </w:rPr>
              <w:t>3.</w:t>
            </w:r>
            <w:r>
              <w:rPr>
                <w:rFonts w:asciiTheme="minorHAnsi" w:eastAsiaTheme="minorEastAsia" w:hAnsiTheme="minorHAnsi"/>
                <w:noProof/>
                <w:sz w:val="22"/>
              </w:rPr>
              <w:tab/>
            </w:r>
            <w:r w:rsidRPr="00596C45">
              <w:rPr>
                <w:rStyle w:val="Hyperlink"/>
                <w:noProof/>
              </w:rPr>
              <w:t>Special Considerations for Budget Expenses</w:t>
            </w:r>
            <w:r>
              <w:rPr>
                <w:noProof/>
                <w:webHidden/>
              </w:rPr>
              <w:tab/>
            </w:r>
            <w:r>
              <w:rPr>
                <w:noProof/>
                <w:webHidden/>
              </w:rPr>
              <w:fldChar w:fldCharType="begin"/>
            </w:r>
            <w:r>
              <w:rPr>
                <w:noProof/>
                <w:webHidden/>
              </w:rPr>
              <w:instrText xml:space="preserve"> PAGEREF _Toc503448068 \h </w:instrText>
            </w:r>
            <w:r>
              <w:rPr>
                <w:noProof/>
                <w:webHidden/>
              </w:rPr>
            </w:r>
            <w:r>
              <w:rPr>
                <w:noProof/>
                <w:webHidden/>
              </w:rPr>
              <w:fldChar w:fldCharType="separate"/>
            </w:r>
            <w:r>
              <w:rPr>
                <w:noProof/>
                <w:webHidden/>
              </w:rPr>
              <w:t>19</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69" w:history="1">
            <w:r w:rsidRPr="00596C45">
              <w:rPr>
                <w:rStyle w:val="Hyperlink"/>
                <w:noProof/>
              </w:rPr>
              <w:t>4.</w:t>
            </w:r>
            <w:r>
              <w:rPr>
                <w:rFonts w:asciiTheme="minorHAnsi" w:eastAsiaTheme="minorEastAsia" w:hAnsiTheme="minorHAnsi"/>
                <w:noProof/>
                <w:sz w:val="22"/>
              </w:rPr>
              <w:tab/>
            </w:r>
            <w:r w:rsidRPr="00596C45">
              <w:rPr>
                <w:rStyle w:val="Hyperlink"/>
                <w:noProof/>
              </w:rPr>
              <w:t>Program Authority</w:t>
            </w:r>
            <w:r>
              <w:rPr>
                <w:noProof/>
                <w:webHidden/>
              </w:rPr>
              <w:tab/>
            </w:r>
            <w:r>
              <w:rPr>
                <w:noProof/>
                <w:webHidden/>
              </w:rPr>
              <w:fldChar w:fldCharType="begin"/>
            </w:r>
            <w:r>
              <w:rPr>
                <w:noProof/>
                <w:webHidden/>
              </w:rPr>
              <w:instrText xml:space="preserve"> PAGEREF _Toc503448069 \h </w:instrText>
            </w:r>
            <w:r>
              <w:rPr>
                <w:noProof/>
                <w:webHidden/>
              </w:rPr>
            </w:r>
            <w:r>
              <w:rPr>
                <w:noProof/>
                <w:webHidden/>
              </w:rPr>
              <w:fldChar w:fldCharType="separate"/>
            </w:r>
            <w:r>
              <w:rPr>
                <w:noProof/>
                <w:webHidden/>
              </w:rPr>
              <w:t>20</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70" w:history="1">
            <w:r w:rsidRPr="00596C45">
              <w:rPr>
                <w:rStyle w:val="Hyperlink"/>
                <w:noProof/>
              </w:rPr>
              <w:t>5.</w:t>
            </w:r>
            <w:r>
              <w:rPr>
                <w:rFonts w:asciiTheme="minorHAnsi" w:eastAsiaTheme="minorEastAsia" w:hAnsiTheme="minorHAnsi"/>
                <w:noProof/>
                <w:sz w:val="22"/>
              </w:rPr>
              <w:tab/>
            </w:r>
            <w:r w:rsidRPr="00596C45">
              <w:rPr>
                <w:rStyle w:val="Hyperlink"/>
                <w:noProof/>
              </w:rPr>
              <w:t>Applicable Regulations</w:t>
            </w:r>
            <w:r>
              <w:rPr>
                <w:noProof/>
                <w:webHidden/>
              </w:rPr>
              <w:tab/>
            </w:r>
            <w:r>
              <w:rPr>
                <w:noProof/>
                <w:webHidden/>
              </w:rPr>
              <w:fldChar w:fldCharType="begin"/>
            </w:r>
            <w:r>
              <w:rPr>
                <w:noProof/>
                <w:webHidden/>
              </w:rPr>
              <w:instrText xml:space="preserve"> PAGEREF _Toc503448070 \h </w:instrText>
            </w:r>
            <w:r>
              <w:rPr>
                <w:noProof/>
                <w:webHidden/>
              </w:rPr>
            </w:r>
            <w:r>
              <w:rPr>
                <w:noProof/>
                <w:webHidden/>
              </w:rPr>
              <w:fldChar w:fldCharType="separate"/>
            </w:r>
            <w:r>
              <w:rPr>
                <w:noProof/>
                <w:webHidden/>
              </w:rPr>
              <w:t>20</w:t>
            </w:r>
            <w:r>
              <w:rPr>
                <w:noProof/>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071" w:history="1">
            <w:r w:rsidRPr="00596C45">
              <w:rPr>
                <w:rStyle w:val="Hyperlink"/>
                <w:rFonts w:cs="Tahoma"/>
              </w:rPr>
              <w:t>B.</w:t>
            </w:r>
            <w:r>
              <w:rPr>
                <w:rFonts w:asciiTheme="minorHAnsi" w:eastAsiaTheme="minorEastAsia" w:hAnsiTheme="minorHAnsi" w:cstheme="minorBidi"/>
                <w:b w:val="0"/>
                <w:bCs w:val="0"/>
                <w:caps w:val="0"/>
                <w:sz w:val="22"/>
              </w:rPr>
              <w:tab/>
            </w:r>
            <w:r w:rsidRPr="00596C45">
              <w:rPr>
                <w:rStyle w:val="Hyperlink"/>
                <w:rFonts w:cs="Tahoma"/>
              </w:rPr>
              <w:t>ADDITIONAL AWARD REQUIREMENTS</w:t>
            </w:r>
            <w:r>
              <w:rPr>
                <w:webHidden/>
              </w:rPr>
              <w:tab/>
            </w:r>
            <w:r>
              <w:rPr>
                <w:webHidden/>
              </w:rPr>
              <w:fldChar w:fldCharType="begin"/>
            </w:r>
            <w:r>
              <w:rPr>
                <w:webHidden/>
              </w:rPr>
              <w:instrText xml:space="preserve"> PAGEREF _Toc503448071 \h </w:instrText>
            </w:r>
            <w:r>
              <w:rPr>
                <w:webHidden/>
              </w:rPr>
            </w:r>
            <w:r>
              <w:rPr>
                <w:webHidden/>
              </w:rPr>
              <w:fldChar w:fldCharType="separate"/>
            </w:r>
            <w:r>
              <w:rPr>
                <w:webHidden/>
              </w:rPr>
              <w:t>20</w:t>
            </w:r>
            <w:r>
              <w:rPr>
                <w:webHidden/>
              </w:rPr>
              <w:fldChar w:fldCharType="end"/>
            </w:r>
          </w:hyperlink>
        </w:p>
        <w:p w:rsidR="00D76E9B" w:rsidRDefault="00D76E9B">
          <w:pPr>
            <w:pStyle w:val="TOC3"/>
            <w:rPr>
              <w:rFonts w:asciiTheme="minorHAnsi" w:eastAsiaTheme="minorEastAsia" w:hAnsiTheme="minorHAnsi"/>
              <w:noProof/>
              <w:sz w:val="22"/>
            </w:rPr>
          </w:pPr>
          <w:hyperlink w:anchor="_Toc503448072" w:history="1">
            <w:r w:rsidRPr="00596C45">
              <w:rPr>
                <w:rStyle w:val="Hyperlink"/>
                <w:noProof/>
              </w:rPr>
              <w:t>1.</w:t>
            </w:r>
            <w:r>
              <w:rPr>
                <w:rFonts w:asciiTheme="minorHAnsi" w:eastAsiaTheme="minorEastAsia" w:hAnsiTheme="minorHAnsi"/>
                <w:noProof/>
                <w:sz w:val="22"/>
              </w:rPr>
              <w:tab/>
            </w:r>
            <w:r w:rsidRPr="00596C45">
              <w:rPr>
                <w:rStyle w:val="Hyperlink"/>
                <w:noProof/>
              </w:rPr>
              <w:t>Public Availability of Results</w:t>
            </w:r>
            <w:r>
              <w:rPr>
                <w:noProof/>
                <w:webHidden/>
              </w:rPr>
              <w:tab/>
            </w:r>
            <w:r>
              <w:rPr>
                <w:noProof/>
                <w:webHidden/>
              </w:rPr>
              <w:fldChar w:fldCharType="begin"/>
            </w:r>
            <w:r>
              <w:rPr>
                <w:noProof/>
                <w:webHidden/>
              </w:rPr>
              <w:instrText xml:space="preserve"> PAGEREF _Toc503448072 \h </w:instrText>
            </w:r>
            <w:r>
              <w:rPr>
                <w:noProof/>
                <w:webHidden/>
              </w:rPr>
            </w:r>
            <w:r>
              <w:rPr>
                <w:noProof/>
                <w:webHidden/>
              </w:rPr>
              <w:fldChar w:fldCharType="separate"/>
            </w:r>
            <w:r>
              <w:rPr>
                <w:noProof/>
                <w:webHidden/>
              </w:rPr>
              <w:t>20</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73" w:history="1">
            <w:r w:rsidRPr="00596C45">
              <w:rPr>
                <w:rStyle w:val="Hyperlink"/>
                <w:noProof/>
              </w:rPr>
              <w:t>2.</w:t>
            </w:r>
            <w:r>
              <w:rPr>
                <w:rFonts w:asciiTheme="minorHAnsi" w:eastAsiaTheme="minorEastAsia" w:hAnsiTheme="minorHAnsi"/>
                <w:noProof/>
                <w:sz w:val="22"/>
              </w:rPr>
              <w:tab/>
            </w:r>
            <w:r w:rsidRPr="00596C45">
              <w:rPr>
                <w:rStyle w:val="Hyperlink"/>
                <w:noProof/>
              </w:rPr>
              <w:t>Special Conditions on Grants</w:t>
            </w:r>
            <w:r>
              <w:rPr>
                <w:noProof/>
                <w:webHidden/>
              </w:rPr>
              <w:tab/>
            </w:r>
            <w:r>
              <w:rPr>
                <w:noProof/>
                <w:webHidden/>
              </w:rPr>
              <w:fldChar w:fldCharType="begin"/>
            </w:r>
            <w:r>
              <w:rPr>
                <w:noProof/>
                <w:webHidden/>
              </w:rPr>
              <w:instrText xml:space="preserve"> PAGEREF _Toc503448073 \h </w:instrText>
            </w:r>
            <w:r>
              <w:rPr>
                <w:noProof/>
                <w:webHidden/>
              </w:rPr>
            </w:r>
            <w:r>
              <w:rPr>
                <w:noProof/>
                <w:webHidden/>
              </w:rPr>
              <w:fldChar w:fldCharType="separate"/>
            </w:r>
            <w:r>
              <w:rPr>
                <w:noProof/>
                <w:webHidden/>
              </w:rPr>
              <w:t>20</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74" w:history="1">
            <w:r w:rsidRPr="00596C45">
              <w:rPr>
                <w:rStyle w:val="Hyperlink"/>
                <w:noProof/>
              </w:rPr>
              <w:t>3.</w:t>
            </w:r>
            <w:r>
              <w:rPr>
                <w:rFonts w:asciiTheme="minorHAnsi" w:eastAsiaTheme="minorEastAsia" w:hAnsiTheme="minorHAnsi"/>
                <w:noProof/>
                <w:sz w:val="22"/>
              </w:rPr>
              <w:tab/>
            </w:r>
            <w:r w:rsidRPr="00596C45">
              <w:rPr>
                <w:rStyle w:val="Hyperlink"/>
                <w:noProof/>
              </w:rPr>
              <w:t>Demonstrating Access to Data and Authentic Education Settings</w:t>
            </w:r>
            <w:r>
              <w:rPr>
                <w:noProof/>
                <w:webHidden/>
              </w:rPr>
              <w:tab/>
            </w:r>
            <w:r>
              <w:rPr>
                <w:noProof/>
                <w:webHidden/>
              </w:rPr>
              <w:fldChar w:fldCharType="begin"/>
            </w:r>
            <w:r>
              <w:rPr>
                <w:noProof/>
                <w:webHidden/>
              </w:rPr>
              <w:instrText xml:space="preserve"> PAGEREF _Toc503448074 \h </w:instrText>
            </w:r>
            <w:r>
              <w:rPr>
                <w:noProof/>
                <w:webHidden/>
              </w:rPr>
            </w:r>
            <w:r>
              <w:rPr>
                <w:noProof/>
                <w:webHidden/>
              </w:rPr>
              <w:fldChar w:fldCharType="separate"/>
            </w:r>
            <w:r>
              <w:rPr>
                <w:noProof/>
                <w:webHidden/>
              </w:rPr>
              <w:t>20</w:t>
            </w:r>
            <w:r>
              <w:rPr>
                <w:noProof/>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075" w:history="1">
            <w:r w:rsidRPr="00596C45">
              <w:rPr>
                <w:rStyle w:val="Hyperlink"/>
                <w:rFonts w:cs="Tahoma"/>
              </w:rPr>
              <w:t>C.</w:t>
            </w:r>
            <w:r>
              <w:rPr>
                <w:rFonts w:asciiTheme="minorHAnsi" w:eastAsiaTheme="minorEastAsia" w:hAnsiTheme="minorHAnsi" w:cstheme="minorBidi"/>
                <w:b w:val="0"/>
                <w:bCs w:val="0"/>
                <w:caps w:val="0"/>
                <w:sz w:val="22"/>
              </w:rPr>
              <w:tab/>
            </w:r>
            <w:r w:rsidRPr="00596C45">
              <w:rPr>
                <w:rStyle w:val="Hyperlink"/>
                <w:rFonts w:cs="Tahoma"/>
              </w:rPr>
              <w:t>OVERVIEW OF APPLICATION AND PEER REVIEW PROCESS</w:t>
            </w:r>
            <w:r>
              <w:rPr>
                <w:webHidden/>
              </w:rPr>
              <w:tab/>
            </w:r>
            <w:r>
              <w:rPr>
                <w:webHidden/>
              </w:rPr>
              <w:fldChar w:fldCharType="begin"/>
            </w:r>
            <w:r>
              <w:rPr>
                <w:webHidden/>
              </w:rPr>
              <w:instrText xml:space="preserve"> PAGEREF _Toc503448075 \h </w:instrText>
            </w:r>
            <w:r>
              <w:rPr>
                <w:webHidden/>
              </w:rPr>
            </w:r>
            <w:r>
              <w:rPr>
                <w:webHidden/>
              </w:rPr>
              <w:fldChar w:fldCharType="separate"/>
            </w:r>
            <w:r>
              <w:rPr>
                <w:webHidden/>
              </w:rPr>
              <w:t>21</w:t>
            </w:r>
            <w:r>
              <w:rPr>
                <w:webHidden/>
              </w:rPr>
              <w:fldChar w:fldCharType="end"/>
            </w:r>
          </w:hyperlink>
        </w:p>
        <w:p w:rsidR="00D76E9B" w:rsidRDefault="00D76E9B">
          <w:pPr>
            <w:pStyle w:val="TOC3"/>
            <w:rPr>
              <w:rFonts w:asciiTheme="minorHAnsi" w:eastAsiaTheme="minorEastAsia" w:hAnsiTheme="minorHAnsi"/>
              <w:noProof/>
              <w:sz w:val="22"/>
            </w:rPr>
          </w:pPr>
          <w:hyperlink w:anchor="_Toc503448076" w:history="1">
            <w:r w:rsidRPr="00596C45">
              <w:rPr>
                <w:rStyle w:val="Hyperlink"/>
                <w:noProof/>
              </w:rPr>
              <w:t>1.</w:t>
            </w:r>
            <w:r>
              <w:rPr>
                <w:rFonts w:asciiTheme="minorHAnsi" w:eastAsiaTheme="minorEastAsia" w:hAnsiTheme="minorHAnsi"/>
                <w:noProof/>
                <w:sz w:val="22"/>
              </w:rPr>
              <w:tab/>
            </w:r>
            <w:r w:rsidRPr="00596C45">
              <w:rPr>
                <w:rStyle w:val="Hyperlink"/>
                <w:noProof/>
              </w:rPr>
              <w:t>Submitting a Letter of Intent</w:t>
            </w:r>
            <w:r>
              <w:rPr>
                <w:noProof/>
                <w:webHidden/>
              </w:rPr>
              <w:tab/>
            </w:r>
            <w:r>
              <w:rPr>
                <w:noProof/>
                <w:webHidden/>
              </w:rPr>
              <w:fldChar w:fldCharType="begin"/>
            </w:r>
            <w:r>
              <w:rPr>
                <w:noProof/>
                <w:webHidden/>
              </w:rPr>
              <w:instrText xml:space="preserve"> PAGEREF _Toc503448076 \h </w:instrText>
            </w:r>
            <w:r>
              <w:rPr>
                <w:noProof/>
                <w:webHidden/>
              </w:rPr>
            </w:r>
            <w:r>
              <w:rPr>
                <w:noProof/>
                <w:webHidden/>
              </w:rPr>
              <w:fldChar w:fldCharType="separate"/>
            </w:r>
            <w:r>
              <w:rPr>
                <w:noProof/>
                <w:webHidden/>
              </w:rPr>
              <w:t>21</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77" w:history="1">
            <w:r w:rsidRPr="00596C45">
              <w:rPr>
                <w:rStyle w:val="Hyperlink"/>
                <w:noProof/>
              </w:rPr>
              <w:t>2.</w:t>
            </w:r>
            <w:r>
              <w:rPr>
                <w:rFonts w:asciiTheme="minorHAnsi" w:eastAsiaTheme="minorEastAsia" w:hAnsiTheme="minorHAnsi"/>
                <w:noProof/>
                <w:sz w:val="22"/>
              </w:rPr>
              <w:tab/>
            </w:r>
            <w:r w:rsidRPr="00596C45">
              <w:rPr>
                <w:rStyle w:val="Hyperlink"/>
                <w:noProof/>
              </w:rPr>
              <w:t>Resubmissions and Multiple Submissions</w:t>
            </w:r>
            <w:r>
              <w:rPr>
                <w:noProof/>
                <w:webHidden/>
              </w:rPr>
              <w:tab/>
            </w:r>
            <w:r>
              <w:rPr>
                <w:noProof/>
                <w:webHidden/>
              </w:rPr>
              <w:fldChar w:fldCharType="begin"/>
            </w:r>
            <w:r>
              <w:rPr>
                <w:noProof/>
                <w:webHidden/>
              </w:rPr>
              <w:instrText xml:space="preserve"> PAGEREF _Toc503448077 \h </w:instrText>
            </w:r>
            <w:r>
              <w:rPr>
                <w:noProof/>
                <w:webHidden/>
              </w:rPr>
            </w:r>
            <w:r>
              <w:rPr>
                <w:noProof/>
                <w:webHidden/>
              </w:rPr>
              <w:fldChar w:fldCharType="separate"/>
            </w:r>
            <w:r>
              <w:rPr>
                <w:noProof/>
                <w:webHidden/>
              </w:rPr>
              <w:t>22</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78" w:history="1">
            <w:r w:rsidRPr="00596C45">
              <w:rPr>
                <w:rStyle w:val="Hyperlink"/>
                <w:noProof/>
              </w:rPr>
              <w:t>3.</w:t>
            </w:r>
            <w:r>
              <w:rPr>
                <w:rFonts w:asciiTheme="minorHAnsi" w:eastAsiaTheme="minorEastAsia" w:hAnsiTheme="minorHAnsi"/>
                <w:noProof/>
                <w:sz w:val="22"/>
              </w:rPr>
              <w:tab/>
            </w:r>
            <w:r w:rsidRPr="00596C45">
              <w:rPr>
                <w:rStyle w:val="Hyperlink"/>
                <w:noProof/>
              </w:rPr>
              <w:t>Application Processing</w:t>
            </w:r>
            <w:r>
              <w:rPr>
                <w:noProof/>
                <w:webHidden/>
              </w:rPr>
              <w:tab/>
            </w:r>
            <w:r>
              <w:rPr>
                <w:noProof/>
                <w:webHidden/>
              </w:rPr>
              <w:fldChar w:fldCharType="begin"/>
            </w:r>
            <w:r>
              <w:rPr>
                <w:noProof/>
                <w:webHidden/>
              </w:rPr>
              <w:instrText xml:space="preserve"> PAGEREF _Toc503448078 \h </w:instrText>
            </w:r>
            <w:r>
              <w:rPr>
                <w:noProof/>
                <w:webHidden/>
              </w:rPr>
            </w:r>
            <w:r>
              <w:rPr>
                <w:noProof/>
                <w:webHidden/>
              </w:rPr>
              <w:fldChar w:fldCharType="separate"/>
            </w:r>
            <w:r>
              <w:rPr>
                <w:noProof/>
                <w:webHidden/>
              </w:rPr>
              <w:t>22</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79" w:history="1">
            <w:r w:rsidRPr="00596C45">
              <w:rPr>
                <w:rStyle w:val="Hyperlink"/>
                <w:noProof/>
              </w:rPr>
              <w:t>4.</w:t>
            </w:r>
            <w:r>
              <w:rPr>
                <w:rFonts w:asciiTheme="minorHAnsi" w:eastAsiaTheme="minorEastAsia" w:hAnsiTheme="minorHAnsi"/>
                <w:noProof/>
                <w:sz w:val="22"/>
              </w:rPr>
              <w:tab/>
            </w:r>
            <w:r w:rsidRPr="00596C45">
              <w:rPr>
                <w:rStyle w:val="Hyperlink"/>
                <w:noProof/>
              </w:rPr>
              <w:t>Scientific Peer Review Process</w:t>
            </w:r>
            <w:r>
              <w:rPr>
                <w:noProof/>
                <w:webHidden/>
              </w:rPr>
              <w:tab/>
            </w:r>
            <w:r>
              <w:rPr>
                <w:noProof/>
                <w:webHidden/>
              </w:rPr>
              <w:fldChar w:fldCharType="begin"/>
            </w:r>
            <w:r>
              <w:rPr>
                <w:noProof/>
                <w:webHidden/>
              </w:rPr>
              <w:instrText xml:space="preserve"> PAGEREF _Toc503448079 \h </w:instrText>
            </w:r>
            <w:r>
              <w:rPr>
                <w:noProof/>
                <w:webHidden/>
              </w:rPr>
            </w:r>
            <w:r>
              <w:rPr>
                <w:noProof/>
                <w:webHidden/>
              </w:rPr>
              <w:fldChar w:fldCharType="separate"/>
            </w:r>
            <w:r>
              <w:rPr>
                <w:noProof/>
                <w:webHidden/>
              </w:rPr>
              <w:t>22</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80" w:history="1">
            <w:r w:rsidRPr="00596C45">
              <w:rPr>
                <w:rStyle w:val="Hyperlink"/>
                <w:noProof/>
              </w:rPr>
              <w:t>5.</w:t>
            </w:r>
            <w:r>
              <w:rPr>
                <w:rFonts w:asciiTheme="minorHAnsi" w:eastAsiaTheme="minorEastAsia" w:hAnsiTheme="minorHAnsi"/>
                <w:noProof/>
                <w:sz w:val="22"/>
              </w:rPr>
              <w:tab/>
            </w:r>
            <w:r w:rsidRPr="00596C45">
              <w:rPr>
                <w:rStyle w:val="Hyperlink"/>
                <w:noProof/>
              </w:rPr>
              <w:t>Review Criteria for Scientific Merit</w:t>
            </w:r>
            <w:r>
              <w:rPr>
                <w:noProof/>
                <w:webHidden/>
              </w:rPr>
              <w:tab/>
            </w:r>
            <w:r>
              <w:rPr>
                <w:noProof/>
                <w:webHidden/>
              </w:rPr>
              <w:fldChar w:fldCharType="begin"/>
            </w:r>
            <w:r>
              <w:rPr>
                <w:noProof/>
                <w:webHidden/>
              </w:rPr>
              <w:instrText xml:space="preserve"> PAGEREF _Toc503448080 \h </w:instrText>
            </w:r>
            <w:r>
              <w:rPr>
                <w:noProof/>
                <w:webHidden/>
              </w:rPr>
            </w:r>
            <w:r>
              <w:rPr>
                <w:noProof/>
                <w:webHidden/>
              </w:rPr>
              <w:fldChar w:fldCharType="separate"/>
            </w:r>
            <w:r>
              <w:rPr>
                <w:noProof/>
                <w:webHidden/>
              </w:rPr>
              <w:t>23</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81" w:history="1">
            <w:r w:rsidRPr="00596C45">
              <w:rPr>
                <w:rStyle w:val="Hyperlink"/>
                <w:noProof/>
              </w:rPr>
              <w:t>6.</w:t>
            </w:r>
            <w:r>
              <w:rPr>
                <w:rFonts w:asciiTheme="minorHAnsi" w:eastAsiaTheme="minorEastAsia" w:hAnsiTheme="minorHAnsi"/>
                <w:noProof/>
                <w:sz w:val="22"/>
              </w:rPr>
              <w:tab/>
            </w:r>
            <w:r w:rsidRPr="00596C45">
              <w:rPr>
                <w:rStyle w:val="Hyperlink"/>
                <w:noProof/>
              </w:rPr>
              <w:t>Award Decisions</w:t>
            </w:r>
            <w:r>
              <w:rPr>
                <w:noProof/>
                <w:webHidden/>
              </w:rPr>
              <w:tab/>
            </w:r>
            <w:r>
              <w:rPr>
                <w:noProof/>
                <w:webHidden/>
              </w:rPr>
              <w:fldChar w:fldCharType="begin"/>
            </w:r>
            <w:r>
              <w:rPr>
                <w:noProof/>
                <w:webHidden/>
              </w:rPr>
              <w:instrText xml:space="preserve"> PAGEREF _Toc503448081 \h </w:instrText>
            </w:r>
            <w:r>
              <w:rPr>
                <w:noProof/>
                <w:webHidden/>
              </w:rPr>
            </w:r>
            <w:r>
              <w:rPr>
                <w:noProof/>
                <w:webHidden/>
              </w:rPr>
              <w:fldChar w:fldCharType="separate"/>
            </w:r>
            <w:r>
              <w:rPr>
                <w:noProof/>
                <w:webHidden/>
              </w:rPr>
              <w:t>24</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82" w:history="1">
            <w:r w:rsidRPr="00596C45">
              <w:rPr>
                <w:rStyle w:val="Hyperlink"/>
                <w:noProof/>
              </w:rPr>
              <w:t>7.</w:t>
            </w:r>
            <w:r>
              <w:rPr>
                <w:rFonts w:asciiTheme="minorHAnsi" w:eastAsiaTheme="minorEastAsia" w:hAnsiTheme="minorHAnsi"/>
                <w:noProof/>
                <w:sz w:val="22"/>
              </w:rPr>
              <w:tab/>
            </w:r>
            <w:r w:rsidRPr="00596C45">
              <w:rPr>
                <w:rStyle w:val="Hyperlink"/>
                <w:noProof/>
              </w:rPr>
              <w:t>Common Applicant Questions</w:t>
            </w:r>
            <w:r>
              <w:rPr>
                <w:noProof/>
                <w:webHidden/>
              </w:rPr>
              <w:tab/>
            </w:r>
            <w:r>
              <w:rPr>
                <w:noProof/>
                <w:webHidden/>
              </w:rPr>
              <w:fldChar w:fldCharType="begin"/>
            </w:r>
            <w:r>
              <w:rPr>
                <w:noProof/>
                <w:webHidden/>
              </w:rPr>
              <w:instrText xml:space="preserve"> PAGEREF _Toc503448082 \h </w:instrText>
            </w:r>
            <w:r>
              <w:rPr>
                <w:noProof/>
                <w:webHidden/>
              </w:rPr>
            </w:r>
            <w:r>
              <w:rPr>
                <w:noProof/>
                <w:webHidden/>
              </w:rPr>
              <w:fldChar w:fldCharType="separate"/>
            </w:r>
            <w:r>
              <w:rPr>
                <w:noProof/>
                <w:webHidden/>
              </w:rPr>
              <w:t>24</w:t>
            </w:r>
            <w:r>
              <w:rPr>
                <w:noProof/>
                <w:webHidden/>
              </w:rPr>
              <w:fldChar w:fldCharType="end"/>
            </w:r>
          </w:hyperlink>
        </w:p>
        <w:p w:rsidR="00D76E9B" w:rsidRDefault="00D76E9B">
          <w:pPr>
            <w:pStyle w:val="TOC1"/>
            <w:rPr>
              <w:rFonts w:asciiTheme="minorHAnsi" w:eastAsiaTheme="minorEastAsia" w:hAnsiTheme="minorHAnsi"/>
              <w:b w:val="0"/>
              <w:sz w:val="22"/>
            </w:rPr>
          </w:pPr>
          <w:hyperlink w:anchor="_Toc503448083" w:history="1">
            <w:r w:rsidRPr="00596C45">
              <w:rPr>
                <w:rStyle w:val="Hyperlink"/>
                <w:rFonts w:cs="Tahoma"/>
              </w:rPr>
              <w:t>PART III: PREPARING YOUR APPLICATION</w:t>
            </w:r>
            <w:r>
              <w:rPr>
                <w:webHidden/>
              </w:rPr>
              <w:tab/>
            </w:r>
            <w:r>
              <w:rPr>
                <w:webHidden/>
              </w:rPr>
              <w:fldChar w:fldCharType="begin"/>
            </w:r>
            <w:r>
              <w:rPr>
                <w:webHidden/>
              </w:rPr>
              <w:instrText xml:space="preserve"> PAGEREF _Toc503448083 \h </w:instrText>
            </w:r>
            <w:r>
              <w:rPr>
                <w:webHidden/>
              </w:rPr>
            </w:r>
            <w:r>
              <w:rPr>
                <w:webHidden/>
              </w:rPr>
              <w:fldChar w:fldCharType="separate"/>
            </w:r>
            <w:r>
              <w:rPr>
                <w:webHidden/>
              </w:rPr>
              <w:t>25</w:t>
            </w:r>
            <w:r>
              <w:rPr>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084" w:history="1">
            <w:r w:rsidRPr="00596C45">
              <w:rPr>
                <w:rStyle w:val="Hyperlink"/>
              </w:rPr>
              <w:t>A.</w:t>
            </w:r>
            <w:r>
              <w:rPr>
                <w:rFonts w:asciiTheme="minorHAnsi" w:eastAsiaTheme="minorEastAsia" w:hAnsiTheme="minorHAnsi" w:cstheme="minorBidi"/>
                <w:b w:val="0"/>
                <w:bCs w:val="0"/>
                <w:caps w:val="0"/>
                <w:sz w:val="22"/>
              </w:rPr>
              <w:tab/>
            </w:r>
            <w:r w:rsidRPr="00596C45">
              <w:rPr>
                <w:rStyle w:val="Hyperlink"/>
              </w:rPr>
              <w:t>OVERVIEW</w:t>
            </w:r>
            <w:r>
              <w:rPr>
                <w:webHidden/>
              </w:rPr>
              <w:tab/>
            </w:r>
            <w:r>
              <w:rPr>
                <w:webHidden/>
              </w:rPr>
              <w:fldChar w:fldCharType="begin"/>
            </w:r>
            <w:r>
              <w:rPr>
                <w:webHidden/>
              </w:rPr>
              <w:instrText xml:space="preserve"> PAGEREF _Toc503448084 \h </w:instrText>
            </w:r>
            <w:r>
              <w:rPr>
                <w:webHidden/>
              </w:rPr>
            </w:r>
            <w:r>
              <w:rPr>
                <w:webHidden/>
              </w:rPr>
              <w:fldChar w:fldCharType="separate"/>
            </w:r>
            <w:r>
              <w:rPr>
                <w:webHidden/>
              </w:rPr>
              <w:t>25</w:t>
            </w:r>
            <w:r>
              <w:rPr>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085" w:history="1">
            <w:r w:rsidRPr="00596C45">
              <w:rPr>
                <w:rStyle w:val="Hyperlink"/>
              </w:rPr>
              <w:t>B.</w:t>
            </w:r>
            <w:r>
              <w:rPr>
                <w:rFonts w:asciiTheme="minorHAnsi" w:eastAsiaTheme="minorEastAsia" w:hAnsiTheme="minorHAnsi" w:cstheme="minorBidi"/>
                <w:b w:val="0"/>
                <w:bCs w:val="0"/>
                <w:caps w:val="0"/>
                <w:sz w:val="22"/>
              </w:rPr>
              <w:tab/>
            </w:r>
            <w:r w:rsidRPr="00596C45">
              <w:rPr>
                <w:rStyle w:val="Hyperlink"/>
              </w:rPr>
              <w:t>GRANT APPLICATION PACKAGE</w:t>
            </w:r>
            <w:r>
              <w:rPr>
                <w:webHidden/>
              </w:rPr>
              <w:tab/>
            </w:r>
            <w:r>
              <w:rPr>
                <w:webHidden/>
              </w:rPr>
              <w:fldChar w:fldCharType="begin"/>
            </w:r>
            <w:r>
              <w:rPr>
                <w:webHidden/>
              </w:rPr>
              <w:instrText xml:space="preserve"> PAGEREF _Toc503448085 \h </w:instrText>
            </w:r>
            <w:r>
              <w:rPr>
                <w:webHidden/>
              </w:rPr>
            </w:r>
            <w:r>
              <w:rPr>
                <w:webHidden/>
              </w:rPr>
              <w:fldChar w:fldCharType="separate"/>
            </w:r>
            <w:r>
              <w:rPr>
                <w:webHidden/>
              </w:rPr>
              <w:t>25</w:t>
            </w:r>
            <w:r>
              <w:rPr>
                <w:webHidden/>
              </w:rPr>
              <w:fldChar w:fldCharType="end"/>
            </w:r>
          </w:hyperlink>
        </w:p>
        <w:p w:rsidR="00D76E9B" w:rsidRDefault="00D76E9B">
          <w:pPr>
            <w:pStyle w:val="TOC3"/>
            <w:rPr>
              <w:rFonts w:asciiTheme="minorHAnsi" w:eastAsiaTheme="minorEastAsia" w:hAnsiTheme="minorHAnsi"/>
              <w:noProof/>
              <w:sz w:val="22"/>
            </w:rPr>
          </w:pPr>
          <w:hyperlink w:anchor="_Toc503448086" w:history="1">
            <w:r w:rsidRPr="00596C45">
              <w:rPr>
                <w:rStyle w:val="Hyperlink"/>
                <w:noProof/>
              </w:rPr>
              <w:t>1.</w:t>
            </w:r>
            <w:r>
              <w:rPr>
                <w:rFonts w:asciiTheme="minorHAnsi" w:eastAsiaTheme="minorEastAsia" w:hAnsiTheme="minorHAnsi"/>
                <w:noProof/>
                <w:sz w:val="22"/>
              </w:rPr>
              <w:tab/>
            </w:r>
            <w:r w:rsidRPr="00596C45">
              <w:rPr>
                <w:rStyle w:val="Hyperlink"/>
                <w:noProof/>
              </w:rPr>
              <w:t>Date Application Package is Available on Grants.gov</w:t>
            </w:r>
            <w:r>
              <w:rPr>
                <w:noProof/>
                <w:webHidden/>
              </w:rPr>
              <w:tab/>
            </w:r>
            <w:r>
              <w:rPr>
                <w:noProof/>
                <w:webHidden/>
              </w:rPr>
              <w:fldChar w:fldCharType="begin"/>
            </w:r>
            <w:r>
              <w:rPr>
                <w:noProof/>
                <w:webHidden/>
              </w:rPr>
              <w:instrText xml:space="preserve"> PAGEREF _Toc503448086 \h </w:instrText>
            </w:r>
            <w:r>
              <w:rPr>
                <w:noProof/>
                <w:webHidden/>
              </w:rPr>
            </w:r>
            <w:r>
              <w:rPr>
                <w:noProof/>
                <w:webHidden/>
              </w:rPr>
              <w:fldChar w:fldCharType="separate"/>
            </w:r>
            <w:r>
              <w:rPr>
                <w:noProof/>
                <w:webHidden/>
              </w:rPr>
              <w:t>25</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87" w:history="1">
            <w:r w:rsidRPr="00596C45">
              <w:rPr>
                <w:rStyle w:val="Hyperlink"/>
                <w:noProof/>
              </w:rPr>
              <w:t>2.</w:t>
            </w:r>
            <w:r>
              <w:rPr>
                <w:rFonts w:asciiTheme="minorHAnsi" w:eastAsiaTheme="minorEastAsia" w:hAnsiTheme="minorHAnsi"/>
                <w:noProof/>
                <w:sz w:val="22"/>
              </w:rPr>
              <w:tab/>
            </w:r>
            <w:r w:rsidRPr="00596C45">
              <w:rPr>
                <w:rStyle w:val="Hyperlink"/>
                <w:noProof/>
              </w:rPr>
              <w:t>How to Find the Correct Application Package</w:t>
            </w:r>
            <w:r>
              <w:rPr>
                <w:noProof/>
                <w:webHidden/>
              </w:rPr>
              <w:tab/>
            </w:r>
            <w:r>
              <w:rPr>
                <w:noProof/>
                <w:webHidden/>
              </w:rPr>
              <w:fldChar w:fldCharType="begin"/>
            </w:r>
            <w:r>
              <w:rPr>
                <w:noProof/>
                <w:webHidden/>
              </w:rPr>
              <w:instrText xml:space="preserve"> PAGEREF _Toc503448087 \h </w:instrText>
            </w:r>
            <w:r>
              <w:rPr>
                <w:noProof/>
                <w:webHidden/>
              </w:rPr>
            </w:r>
            <w:r>
              <w:rPr>
                <w:noProof/>
                <w:webHidden/>
              </w:rPr>
              <w:fldChar w:fldCharType="separate"/>
            </w:r>
            <w:r>
              <w:rPr>
                <w:noProof/>
                <w:webHidden/>
              </w:rPr>
              <w:t>25</w:t>
            </w:r>
            <w:r>
              <w:rPr>
                <w:noProof/>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088" w:history="1">
            <w:r w:rsidRPr="00596C45">
              <w:rPr>
                <w:rStyle w:val="Hyperlink"/>
              </w:rPr>
              <w:t>C.</w:t>
            </w:r>
            <w:r>
              <w:rPr>
                <w:rFonts w:asciiTheme="minorHAnsi" w:eastAsiaTheme="minorEastAsia" w:hAnsiTheme="minorHAnsi" w:cstheme="minorBidi"/>
                <w:b w:val="0"/>
                <w:bCs w:val="0"/>
                <w:caps w:val="0"/>
                <w:sz w:val="22"/>
              </w:rPr>
              <w:tab/>
            </w:r>
            <w:r w:rsidRPr="00596C45">
              <w:rPr>
                <w:rStyle w:val="Hyperlink"/>
              </w:rPr>
              <w:t>GENERAL FORMATTING</w:t>
            </w:r>
            <w:r>
              <w:rPr>
                <w:webHidden/>
              </w:rPr>
              <w:tab/>
            </w:r>
            <w:r>
              <w:rPr>
                <w:webHidden/>
              </w:rPr>
              <w:fldChar w:fldCharType="begin"/>
            </w:r>
            <w:r>
              <w:rPr>
                <w:webHidden/>
              </w:rPr>
              <w:instrText xml:space="preserve"> PAGEREF _Toc503448088 \h </w:instrText>
            </w:r>
            <w:r>
              <w:rPr>
                <w:webHidden/>
              </w:rPr>
            </w:r>
            <w:r>
              <w:rPr>
                <w:webHidden/>
              </w:rPr>
              <w:fldChar w:fldCharType="separate"/>
            </w:r>
            <w:r>
              <w:rPr>
                <w:webHidden/>
              </w:rPr>
              <w:t>25</w:t>
            </w:r>
            <w:r>
              <w:rPr>
                <w:webHidden/>
              </w:rPr>
              <w:fldChar w:fldCharType="end"/>
            </w:r>
          </w:hyperlink>
        </w:p>
        <w:p w:rsidR="00D76E9B" w:rsidRDefault="00D76E9B">
          <w:pPr>
            <w:pStyle w:val="TOC3"/>
            <w:rPr>
              <w:rFonts w:asciiTheme="minorHAnsi" w:eastAsiaTheme="minorEastAsia" w:hAnsiTheme="minorHAnsi"/>
              <w:noProof/>
              <w:sz w:val="22"/>
            </w:rPr>
          </w:pPr>
          <w:hyperlink w:anchor="_Toc503448089" w:history="1">
            <w:r w:rsidRPr="00596C45">
              <w:rPr>
                <w:rStyle w:val="Hyperlink"/>
                <w:noProof/>
              </w:rPr>
              <w:t>1.</w:t>
            </w:r>
            <w:r>
              <w:rPr>
                <w:rFonts w:asciiTheme="minorHAnsi" w:eastAsiaTheme="minorEastAsia" w:hAnsiTheme="minorHAnsi"/>
                <w:noProof/>
                <w:sz w:val="22"/>
              </w:rPr>
              <w:tab/>
            </w:r>
            <w:r w:rsidRPr="00596C45">
              <w:rPr>
                <w:rStyle w:val="Hyperlink"/>
                <w:noProof/>
              </w:rPr>
              <w:t>Page and Margin Specifications</w:t>
            </w:r>
            <w:r>
              <w:rPr>
                <w:noProof/>
                <w:webHidden/>
              </w:rPr>
              <w:tab/>
            </w:r>
            <w:r>
              <w:rPr>
                <w:noProof/>
                <w:webHidden/>
              </w:rPr>
              <w:fldChar w:fldCharType="begin"/>
            </w:r>
            <w:r>
              <w:rPr>
                <w:noProof/>
                <w:webHidden/>
              </w:rPr>
              <w:instrText xml:space="preserve"> PAGEREF _Toc503448089 \h </w:instrText>
            </w:r>
            <w:r>
              <w:rPr>
                <w:noProof/>
                <w:webHidden/>
              </w:rPr>
            </w:r>
            <w:r>
              <w:rPr>
                <w:noProof/>
                <w:webHidden/>
              </w:rPr>
              <w:fldChar w:fldCharType="separate"/>
            </w:r>
            <w:r>
              <w:rPr>
                <w:noProof/>
                <w:webHidden/>
              </w:rPr>
              <w:t>26</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90" w:history="1">
            <w:r w:rsidRPr="00596C45">
              <w:rPr>
                <w:rStyle w:val="Hyperlink"/>
                <w:noProof/>
              </w:rPr>
              <w:t>2.</w:t>
            </w:r>
            <w:r>
              <w:rPr>
                <w:rFonts w:asciiTheme="minorHAnsi" w:eastAsiaTheme="minorEastAsia" w:hAnsiTheme="minorHAnsi"/>
                <w:noProof/>
                <w:sz w:val="22"/>
              </w:rPr>
              <w:tab/>
            </w:r>
            <w:r w:rsidRPr="00596C45">
              <w:rPr>
                <w:rStyle w:val="Hyperlink"/>
                <w:noProof/>
              </w:rPr>
              <w:t>Page Numbering</w:t>
            </w:r>
            <w:r>
              <w:rPr>
                <w:noProof/>
                <w:webHidden/>
              </w:rPr>
              <w:tab/>
            </w:r>
            <w:r>
              <w:rPr>
                <w:noProof/>
                <w:webHidden/>
              </w:rPr>
              <w:fldChar w:fldCharType="begin"/>
            </w:r>
            <w:r>
              <w:rPr>
                <w:noProof/>
                <w:webHidden/>
              </w:rPr>
              <w:instrText xml:space="preserve"> PAGEREF _Toc503448090 \h </w:instrText>
            </w:r>
            <w:r>
              <w:rPr>
                <w:noProof/>
                <w:webHidden/>
              </w:rPr>
            </w:r>
            <w:r>
              <w:rPr>
                <w:noProof/>
                <w:webHidden/>
              </w:rPr>
              <w:fldChar w:fldCharType="separate"/>
            </w:r>
            <w:r>
              <w:rPr>
                <w:noProof/>
                <w:webHidden/>
              </w:rPr>
              <w:t>26</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91" w:history="1">
            <w:r w:rsidRPr="00596C45">
              <w:rPr>
                <w:rStyle w:val="Hyperlink"/>
                <w:noProof/>
              </w:rPr>
              <w:t>3.</w:t>
            </w:r>
            <w:r>
              <w:rPr>
                <w:rFonts w:asciiTheme="minorHAnsi" w:eastAsiaTheme="minorEastAsia" w:hAnsiTheme="minorHAnsi"/>
                <w:noProof/>
                <w:sz w:val="22"/>
              </w:rPr>
              <w:tab/>
            </w:r>
            <w:r w:rsidRPr="00596C45">
              <w:rPr>
                <w:rStyle w:val="Hyperlink"/>
                <w:noProof/>
              </w:rPr>
              <w:t>Spacing</w:t>
            </w:r>
            <w:r>
              <w:rPr>
                <w:noProof/>
                <w:webHidden/>
              </w:rPr>
              <w:tab/>
            </w:r>
            <w:r>
              <w:rPr>
                <w:noProof/>
                <w:webHidden/>
              </w:rPr>
              <w:fldChar w:fldCharType="begin"/>
            </w:r>
            <w:r>
              <w:rPr>
                <w:noProof/>
                <w:webHidden/>
              </w:rPr>
              <w:instrText xml:space="preserve"> PAGEREF _Toc503448091 \h </w:instrText>
            </w:r>
            <w:r>
              <w:rPr>
                <w:noProof/>
                <w:webHidden/>
              </w:rPr>
            </w:r>
            <w:r>
              <w:rPr>
                <w:noProof/>
                <w:webHidden/>
              </w:rPr>
              <w:fldChar w:fldCharType="separate"/>
            </w:r>
            <w:r>
              <w:rPr>
                <w:noProof/>
                <w:webHidden/>
              </w:rPr>
              <w:t>26</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92" w:history="1">
            <w:r w:rsidRPr="00596C45">
              <w:rPr>
                <w:rStyle w:val="Hyperlink"/>
                <w:noProof/>
              </w:rPr>
              <w:t>4.</w:t>
            </w:r>
            <w:r>
              <w:rPr>
                <w:rFonts w:asciiTheme="minorHAnsi" w:eastAsiaTheme="minorEastAsia" w:hAnsiTheme="minorHAnsi"/>
                <w:noProof/>
                <w:sz w:val="22"/>
              </w:rPr>
              <w:tab/>
            </w:r>
            <w:r w:rsidRPr="00596C45">
              <w:rPr>
                <w:rStyle w:val="Hyperlink"/>
                <w:noProof/>
              </w:rPr>
              <w:t>Type Size (Font Size)</w:t>
            </w:r>
            <w:r>
              <w:rPr>
                <w:noProof/>
                <w:webHidden/>
              </w:rPr>
              <w:tab/>
            </w:r>
            <w:r>
              <w:rPr>
                <w:noProof/>
                <w:webHidden/>
              </w:rPr>
              <w:fldChar w:fldCharType="begin"/>
            </w:r>
            <w:r>
              <w:rPr>
                <w:noProof/>
                <w:webHidden/>
              </w:rPr>
              <w:instrText xml:space="preserve"> PAGEREF _Toc503448092 \h </w:instrText>
            </w:r>
            <w:r>
              <w:rPr>
                <w:noProof/>
                <w:webHidden/>
              </w:rPr>
            </w:r>
            <w:r>
              <w:rPr>
                <w:noProof/>
                <w:webHidden/>
              </w:rPr>
              <w:fldChar w:fldCharType="separate"/>
            </w:r>
            <w:r>
              <w:rPr>
                <w:noProof/>
                <w:webHidden/>
              </w:rPr>
              <w:t>26</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93" w:history="1">
            <w:r w:rsidRPr="00596C45">
              <w:rPr>
                <w:rStyle w:val="Hyperlink"/>
                <w:noProof/>
              </w:rPr>
              <w:t>5.</w:t>
            </w:r>
            <w:r>
              <w:rPr>
                <w:rFonts w:asciiTheme="minorHAnsi" w:eastAsiaTheme="minorEastAsia" w:hAnsiTheme="minorHAnsi"/>
                <w:noProof/>
                <w:sz w:val="22"/>
              </w:rPr>
              <w:tab/>
            </w:r>
            <w:r w:rsidRPr="00596C45">
              <w:rPr>
                <w:rStyle w:val="Hyperlink"/>
                <w:noProof/>
              </w:rPr>
              <w:t>Graphs, Diagrams, and Tables</w:t>
            </w:r>
            <w:r>
              <w:rPr>
                <w:noProof/>
                <w:webHidden/>
              </w:rPr>
              <w:tab/>
            </w:r>
            <w:r>
              <w:rPr>
                <w:noProof/>
                <w:webHidden/>
              </w:rPr>
              <w:fldChar w:fldCharType="begin"/>
            </w:r>
            <w:r>
              <w:rPr>
                <w:noProof/>
                <w:webHidden/>
              </w:rPr>
              <w:instrText xml:space="preserve"> PAGEREF _Toc503448093 \h </w:instrText>
            </w:r>
            <w:r>
              <w:rPr>
                <w:noProof/>
                <w:webHidden/>
              </w:rPr>
            </w:r>
            <w:r>
              <w:rPr>
                <w:noProof/>
                <w:webHidden/>
              </w:rPr>
              <w:fldChar w:fldCharType="separate"/>
            </w:r>
            <w:r>
              <w:rPr>
                <w:noProof/>
                <w:webHidden/>
              </w:rPr>
              <w:t>26</w:t>
            </w:r>
            <w:r>
              <w:rPr>
                <w:noProof/>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094" w:history="1">
            <w:r w:rsidRPr="00596C45">
              <w:rPr>
                <w:rStyle w:val="Hyperlink"/>
              </w:rPr>
              <w:t>D.</w:t>
            </w:r>
            <w:r>
              <w:rPr>
                <w:rFonts w:asciiTheme="minorHAnsi" w:eastAsiaTheme="minorEastAsia" w:hAnsiTheme="minorHAnsi" w:cstheme="minorBidi"/>
                <w:b w:val="0"/>
                <w:bCs w:val="0"/>
                <w:caps w:val="0"/>
                <w:sz w:val="22"/>
              </w:rPr>
              <w:tab/>
            </w:r>
            <w:r w:rsidRPr="00596C45">
              <w:rPr>
                <w:rStyle w:val="Hyperlink"/>
              </w:rPr>
              <w:t>PDF ATTACHMENTS</w:t>
            </w:r>
            <w:r>
              <w:rPr>
                <w:webHidden/>
              </w:rPr>
              <w:tab/>
            </w:r>
            <w:r>
              <w:rPr>
                <w:webHidden/>
              </w:rPr>
              <w:fldChar w:fldCharType="begin"/>
            </w:r>
            <w:r>
              <w:rPr>
                <w:webHidden/>
              </w:rPr>
              <w:instrText xml:space="preserve"> PAGEREF _Toc503448094 \h </w:instrText>
            </w:r>
            <w:r>
              <w:rPr>
                <w:webHidden/>
              </w:rPr>
            </w:r>
            <w:r>
              <w:rPr>
                <w:webHidden/>
              </w:rPr>
              <w:fldChar w:fldCharType="separate"/>
            </w:r>
            <w:r>
              <w:rPr>
                <w:webHidden/>
              </w:rPr>
              <w:t>27</w:t>
            </w:r>
            <w:r>
              <w:rPr>
                <w:webHidden/>
              </w:rPr>
              <w:fldChar w:fldCharType="end"/>
            </w:r>
          </w:hyperlink>
        </w:p>
        <w:p w:rsidR="00D76E9B" w:rsidRDefault="00D76E9B">
          <w:pPr>
            <w:pStyle w:val="TOC3"/>
            <w:rPr>
              <w:rFonts w:asciiTheme="minorHAnsi" w:eastAsiaTheme="minorEastAsia" w:hAnsiTheme="minorHAnsi"/>
              <w:noProof/>
              <w:sz w:val="22"/>
            </w:rPr>
          </w:pPr>
          <w:hyperlink w:anchor="_Toc503448095" w:history="1">
            <w:r w:rsidRPr="00596C45">
              <w:rPr>
                <w:rStyle w:val="Hyperlink"/>
                <w:noProof/>
              </w:rPr>
              <w:t>1.</w:t>
            </w:r>
            <w:r>
              <w:rPr>
                <w:rFonts w:asciiTheme="minorHAnsi" w:eastAsiaTheme="minorEastAsia" w:hAnsiTheme="minorHAnsi"/>
                <w:noProof/>
                <w:sz w:val="22"/>
              </w:rPr>
              <w:tab/>
            </w:r>
            <w:r w:rsidRPr="00596C45">
              <w:rPr>
                <w:rStyle w:val="Hyperlink"/>
                <w:noProof/>
              </w:rPr>
              <w:t>Project Summary/Abstract</w:t>
            </w:r>
            <w:r>
              <w:rPr>
                <w:noProof/>
                <w:webHidden/>
              </w:rPr>
              <w:tab/>
            </w:r>
            <w:r>
              <w:rPr>
                <w:noProof/>
                <w:webHidden/>
              </w:rPr>
              <w:fldChar w:fldCharType="begin"/>
            </w:r>
            <w:r>
              <w:rPr>
                <w:noProof/>
                <w:webHidden/>
              </w:rPr>
              <w:instrText xml:space="preserve"> PAGEREF _Toc503448095 \h </w:instrText>
            </w:r>
            <w:r>
              <w:rPr>
                <w:noProof/>
                <w:webHidden/>
              </w:rPr>
            </w:r>
            <w:r>
              <w:rPr>
                <w:noProof/>
                <w:webHidden/>
              </w:rPr>
              <w:fldChar w:fldCharType="separate"/>
            </w:r>
            <w:r>
              <w:rPr>
                <w:noProof/>
                <w:webHidden/>
              </w:rPr>
              <w:t>27</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96" w:history="1">
            <w:r w:rsidRPr="00596C45">
              <w:rPr>
                <w:rStyle w:val="Hyperlink"/>
                <w:noProof/>
              </w:rPr>
              <w:t>2.</w:t>
            </w:r>
            <w:r>
              <w:rPr>
                <w:rFonts w:asciiTheme="minorHAnsi" w:eastAsiaTheme="minorEastAsia" w:hAnsiTheme="minorHAnsi"/>
                <w:noProof/>
                <w:sz w:val="22"/>
              </w:rPr>
              <w:tab/>
            </w:r>
            <w:r w:rsidRPr="00596C45">
              <w:rPr>
                <w:rStyle w:val="Hyperlink"/>
                <w:noProof/>
              </w:rPr>
              <w:t>Project Narrative</w:t>
            </w:r>
            <w:r>
              <w:rPr>
                <w:noProof/>
                <w:webHidden/>
              </w:rPr>
              <w:tab/>
            </w:r>
            <w:r>
              <w:rPr>
                <w:noProof/>
                <w:webHidden/>
              </w:rPr>
              <w:fldChar w:fldCharType="begin"/>
            </w:r>
            <w:r>
              <w:rPr>
                <w:noProof/>
                <w:webHidden/>
              </w:rPr>
              <w:instrText xml:space="preserve"> PAGEREF _Toc503448096 \h </w:instrText>
            </w:r>
            <w:r>
              <w:rPr>
                <w:noProof/>
                <w:webHidden/>
              </w:rPr>
            </w:r>
            <w:r>
              <w:rPr>
                <w:noProof/>
                <w:webHidden/>
              </w:rPr>
              <w:fldChar w:fldCharType="separate"/>
            </w:r>
            <w:r>
              <w:rPr>
                <w:noProof/>
                <w:webHidden/>
              </w:rPr>
              <w:t>27</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97" w:history="1">
            <w:r w:rsidRPr="00596C45">
              <w:rPr>
                <w:rStyle w:val="Hyperlink"/>
                <w:noProof/>
              </w:rPr>
              <w:t>3.</w:t>
            </w:r>
            <w:r>
              <w:rPr>
                <w:rFonts w:asciiTheme="minorHAnsi" w:eastAsiaTheme="minorEastAsia" w:hAnsiTheme="minorHAnsi"/>
                <w:noProof/>
                <w:sz w:val="22"/>
              </w:rPr>
              <w:tab/>
            </w:r>
            <w:r w:rsidRPr="00596C45">
              <w:rPr>
                <w:rStyle w:val="Hyperlink"/>
                <w:noProof/>
              </w:rPr>
              <w:t>Appendix A: Dissemination Plan (Required)</w:t>
            </w:r>
            <w:r>
              <w:rPr>
                <w:noProof/>
                <w:webHidden/>
              </w:rPr>
              <w:tab/>
            </w:r>
            <w:r>
              <w:rPr>
                <w:noProof/>
                <w:webHidden/>
              </w:rPr>
              <w:fldChar w:fldCharType="begin"/>
            </w:r>
            <w:r>
              <w:rPr>
                <w:noProof/>
                <w:webHidden/>
              </w:rPr>
              <w:instrText xml:space="preserve"> PAGEREF _Toc503448097 \h </w:instrText>
            </w:r>
            <w:r>
              <w:rPr>
                <w:noProof/>
                <w:webHidden/>
              </w:rPr>
            </w:r>
            <w:r>
              <w:rPr>
                <w:noProof/>
                <w:webHidden/>
              </w:rPr>
              <w:fldChar w:fldCharType="separate"/>
            </w:r>
            <w:r>
              <w:rPr>
                <w:noProof/>
                <w:webHidden/>
              </w:rPr>
              <w:t>28</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98" w:history="1">
            <w:r w:rsidRPr="00596C45">
              <w:rPr>
                <w:rStyle w:val="Hyperlink"/>
                <w:noProof/>
              </w:rPr>
              <w:t>4.</w:t>
            </w:r>
            <w:r>
              <w:rPr>
                <w:rFonts w:asciiTheme="minorHAnsi" w:eastAsiaTheme="minorEastAsia" w:hAnsiTheme="minorHAnsi"/>
                <w:noProof/>
                <w:sz w:val="22"/>
              </w:rPr>
              <w:tab/>
            </w:r>
            <w:r w:rsidRPr="00596C45">
              <w:rPr>
                <w:rStyle w:val="Hyperlink"/>
                <w:noProof/>
              </w:rPr>
              <w:t>Appendix B: Response to Reviewers (Required for Resubmissions)</w:t>
            </w:r>
            <w:r>
              <w:rPr>
                <w:noProof/>
                <w:webHidden/>
              </w:rPr>
              <w:tab/>
            </w:r>
            <w:r>
              <w:rPr>
                <w:noProof/>
                <w:webHidden/>
              </w:rPr>
              <w:fldChar w:fldCharType="begin"/>
            </w:r>
            <w:r>
              <w:rPr>
                <w:noProof/>
                <w:webHidden/>
              </w:rPr>
              <w:instrText xml:space="preserve"> PAGEREF _Toc503448098 \h </w:instrText>
            </w:r>
            <w:r>
              <w:rPr>
                <w:noProof/>
                <w:webHidden/>
              </w:rPr>
            </w:r>
            <w:r>
              <w:rPr>
                <w:noProof/>
                <w:webHidden/>
              </w:rPr>
              <w:fldChar w:fldCharType="separate"/>
            </w:r>
            <w:r>
              <w:rPr>
                <w:noProof/>
                <w:webHidden/>
              </w:rPr>
              <w:t>29</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099" w:history="1">
            <w:r w:rsidRPr="00596C45">
              <w:rPr>
                <w:rStyle w:val="Hyperlink"/>
                <w:noProof/>
              </w:rPr>
              <w:t>5.</w:t>
            </w:r>
            <w:r>
              <w:rPr>
                <w:rFonts w:asciiTheme="minorHAnsi" w:eastAsiaTheme="minorEastAsia" w:hAnsiTheme="minorHAnsi"/>
                <w:noProof/>
                <w:sz w:val="22"/>
              </w:rPr>
              <w:tab/>
            </w:r>
            <w:r w:rsidRPr="00596C45">
              <w:rPr>
                <w:rStyle w:val="Hyperlink"/>
                <w:noProof/>
              </w:rPr>
              <w:t>Appendix C: Supplemental Figures, Charts, and Tables (Optional)</w:t>
            </w:r>
            <w:r>
              <w:rPr>
                <w:noProof/>
                <w:webHidden/>
              </w:rPr>
              <w:tab/>
            </w:r>
            <w:r>
              <w:rPr>
                <w:noProof/>
                <w:webHidden/>
              </w:rPr>
              <w:fldChar w:fldCharType="begin"/>
            </w:r>
            <w:r>
              <w:rPr>
                <w:noProof/>
                <w:webHidden/>
              </w:rPr>
              <w:instrText xml:space="preserve"> PAGEREF _Toc503448099 \h </w:instrText>
            </w:r>
            <w:r>
              <w:rPr>
                <w:noProof/>
                <w:webHidden/>
              </w:rPr>
            </w:r>
            <w:r>
              <w:rPr>
                <w:noProof/>
                <w:webHidden/>
              </w:rPr>
              <w:fldChar w:fldCharType="separate"/>
            </w:r>
            <w:r>
              <w:rPr>
                <w:noProof/>
                <w:webHidden/>
              </w:rPr>
              <w:t>29</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00" w:history="1">
            <w:r w:rsidRPr="00596C45">
              <w:rPr>
                <w:rStyle w:val="Hyperlink"/>
                <w:noProof/>
              </w:rPr>
              <w:t>6.</w:t>
            </w:r>
            <w:r>
              <w:rPr>
                <w:rFonts w:asciiTheme="minorHAnsi" w:eastAsiaTheme="minorEastAsia" w:hAnsiTheme="minorHAnsi"/>
                <w:noProof/>
                <w:sz w:val="22"/>
              </w:rPr>
              <w:tab/>
            </w:r>
            <w:r w:rsidRPr="00596C45">
              <w:rPr>
                <w:rStyle w:val="Hyperlink"/>
                <w:noProof/>
              </w:rPr>
              <w:t>Appendix D: Examples of Intervention Materials (Optional)</w:t>
            </w:r>
            <w:r>
              <w:rPr>
                <w:noProof/>
                <w:webHidden/>
              </w:rPr>
              <w:tab/>
            </w:r>
            <w:r>
              <w:rPr>
                <w:noProof/>
                <w:webHidden/>
              </w:rPr>
              <w:fldChar w:fldCharType="begin"/>
            </w:r>
            <w:r>
              <w:rPr>
                <w:noProof/>
                <w:webHidden/>
              </w:rPr>
              <w:instrText xml:space="preserve"> PAGEREF _Toc503448100 \h </w:instrText>
            </w:r>
            <w:r>
              <w:rPr>
                <w:noProof/>
                <w:webHidden/>
              </w:rPr>
            </w:r>
            <w:r>
              <w:rPr>
                <w:noProof/>
                <w:webHidden/>
              </w:rPr>
              <w:fldChar w:fldCharType="separate"/>
            </w:r>
            <w:r>
              <w:rPr>
                <w:noProof/>
                <w:webHidden/>
              </w:rPr>
              <w:t>30</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01" w:history="1">
            <w:r w:rsidRPr="00596C45">
              <w:rPr>
                <w:rStyle w:val="Hyperlink"/>
                <w:noProof/>
              </w:rPr>
              <w:t>7.</w:t>
            </w:r>
            <w:r>
              <w:rPr>
                <w:rFonts w:asciiTheme="minorHAnsi" w:eastAsiaTheme="minorEastAsia" w:hAnsiTheme="minorHAnsi"/>
                <w:noProof/>
                <w:sz w:val="22"/>
              </w:rPr>
              <w:tab/>
            </w:r>
            <w:r w:rsidRPr="00596C45">
              <w:rPr>
                <w:rStyle w:val="Hyperlink"/>
                <w:noProof/>
              </w:rPr>
              <w:t>Appendix E: Letters of Agreement (Required)</w:t>
            </w:r>
            <w:r>
              <w:rPr>
                <w:noProof/>
                <w:webHidden/>
              </w:rPr>
              <w:tab/>
            </w:r>
            <w:r>
              <w:rPr>
                <w:noProof/>
                <w:webHidden/>
              </w:rPr>
              <w:fldChar w:fldCharType="begin"/>
            </w:r>
            <w:r>
              <w:rPr>
                <w:noProof/>
                <w:webHidden/>
              </w:rPr>
              <w:instrText xml:space="preserve"> PAGEREF _Toc503448101 \h </w:instrText>
            </w:r>
            <w:r>
              <w:rPr>
                <w:noProof/>
                <w:webHidden/>
              </w:rPr>
            </w:r>
            <w:r>
              <w:rPr>
                <w:noProof/>
                <w:webHidden/>
              </w:rPr>
              <w:fldChar w:fldCharType="separate"/>
            </w:r>
            <w:r>
              <w:rPr>
                <w:noProof/>
                <w:webHidden/>
              </w:rPr>
              <w:t>30</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02" w:history="1">
            <w:r w:rsidRPr="00596C45">
              <w:rPr>
                <w:rStyle w:val="Hyperlink"/>
                <w:noProof/>
              </w:rPr>
              <w:t>8.</w:t>
            </w:r>
            <w:r>
              <w:rPr>
                <w:rFonts w:asciiTheme="minorHAnsi" w:eastAsiaTheme="minorEastAsia" w:hAnsiTheme="minorHAnsi"/>
                <w:noProof/>
                <w:sz w:val="22"/>
              </w:rPr>
              <w:tab/>
            </w:r>
            <w:r w:rsidRPr="00596C45">
              <w:rPr>
                <w:rStyle w:val="Hyperlink"/>
                <w:noProof/>
              </w:rPr>
              <w:t>Bibliography and References Cited</w:t>
            </w:r>
            <w:r>
              <w:rPr>
                <w:noProof/>
                <w:webHidden/>
              </w:rPr>
              <w:tab/>
            </w:r>
            <w:r>
              <w:rPr>
                <w:noProof/>
                <w:webHidden/>
              </w:rPr>
              <w:fldChar w:fldCharType="begin"/>
            </w:r>
            <w:r>
              <w:rPr>
                <w:noProof/>
                <w:webHidden/>
              </w:rPr>
              <w:instrText xml:space="preserve"> PAGEREF _Toc503448102 \h </w:instrText>
            </w:r>
            <w:r>
              <w:rPr>
                <w:noProof/>
                <w:webHidden/>
              </w:rPr>
            </w:r>
            <w:r>
              <w:rPr>
                <w:noProof/>
                <w:webHidden/>
              </w:rPr>
              <w:fldChar w:fldCharType="separate"/>
            </w:r>
            <w:r>
              <w:rPr>
                <w:noProof/>
                <w:webHidden/>
              </w:rPr>
              <w:t>30</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03" w:history="1">
            <w:r w:rsidRPr="00596C45">
              <w:rPr>
                <w:rStyle w:val="Hyperlink"/>
                <w:noProof/>
              </w:rPr>
              <w:t>9.</w:t>
            </w:r>
            <w:r>
              <w:rPr>
                <w:rFonts w:asciiTheme="minorHAnsi" w:eastAsiaTheme="minorEastAsia" w:hAnsiTheme="minorHAnsi"/>
                <w:noProof/>
                <w:sz w:val="22"/>
              </w:rPr>
              <w:tab/>
            </w:r>
            <w:r w:rsidRPr="00596C45">
              <w:rPr>
                <w:rStyle w:val="Hyperlink"/>
                <w:noProof/>
              </w:rPr>
              <w:t>Research on Human Subjects Narrative</w:t>
            </w:r>
            <w:r>
              <w:rPr>
                <w:noProof/>
                <w:webHidden/>
              </w:rPr>
              <w:tab/>
            </w:r>
            <w:r>
              <w:rPr>
                <w:noProof/>
                <w:webHidden/>
              </w:rPr>
              <w:fldChar w:fldCharType="begin"/>
            </w:r>
            <w:r>
              <w:rPr>
                <w:noProof/>
                <w:webHidden/>
              </w:rPr>
              <w:instrText xml:space="preserve"> PAGEREF _Toc503448103 \h </w:instrText>
            </w:r>
            <w:r>
              <w:rPr>
                <w:noProof/>
                <w:webHidden/>
              </w:rPr>
            </w:r>
            <w:r>
              <w:rPr>
                <w:noProof/>
                <w:webHidden/>
              </w:rPr>
              <w:fldChar w:fldCharType="separate"/>
            </w:r>
            <w:r>
              <w:rPr>
                <w:noProof/>
                <w:webHidden/>
              </w:rPr>
              <w:t>31</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04" w:history="1">
            <w:r w:rsidRPr="00596C45">
              <w:rPr>
                <w:rStyle w:val="Hyperlink"/>
                <w:noProof/>
              </w:rPr>
              <w:t>10.</w:t>
            </w:r>
            <w:r>
              <w:rPr>
                <w:rFonts w:asciiTheme="minorHAnsi" w:eastAsiaTheme="minorEastAsia" w:hAnsiTheme="minorHAnsi"/>
                <w:noProof/>
                <w:sz w:val="22"/>
              </w:rPr>
              <w:tab/>
            </w:r>
            <w:r w:rsidRPr="00596C45">
              <w:rPr>
                <w:rStyle w:val="Hyperlink"/>
                <w:noProof/>
              </w:rPr>
              <w:t>Biographical Sketches of Senior/Key Personnel</w:t>
            </w:r>
            <w:r>
              <w:rPr>
                <w:noProof/>
                <w:webHidden/>
              </w:rPr>
              <w:tab/>
            </w:r>
            <w:r>
              <w:rPr>
                <w:noProof/>
                <w:webHidden/>
              </w:rPr>
              <w:fldChar w:fldCharType="begin"/>
            </w:r>
            <w:r>
              <w:rPr>
                <w:noProof/>
                <w:webHidden/>
              </w:rPr>
              <w:instrText xml:space="preserve"> PAGEREF _Toc503448104 \h </w:instrText>
            </w:r>
            <w:r>
              <w:rPr>
                <w:noProof/>
                <w:webHidden/>
              </w:rPr>
            </w:r>
            <w:r>
              <w:rPr>
                <w:noProof/>
                <w:webHidden/>
              </w:rPr>
              <w:fldChar w:fldCharType="separate"/>
            </w:r>
            <w:r>
              <w:rPr>
                <w:noProof/>
                <w:webHidden/>
              </w:rPr>
              <w:t>32</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05" w:history="1">
            <w:r w:rsidRPr="00596C45">
              <w:rPr>
                <w:rStyle w:val="Hyperlink"/>
                <w:noProof/>
              </w:rPr>
              <w:t>11.</w:t>
            </w:r>
            <w:r>
              <w:rPr>
                <w:rFonts w:asciiTheme="minorHAnsi" w:eastAsiaTheme="minorEastAsia" w:hAnsiTheme="minorHAnsi"/>
                <w:noProof/>
                <w:sz w:val="22"/>
              </w:rPr>
              <w:tab/>
            </w:r>
            <w:r w:rsidRPr="00596C45">
              <w:rPr>
                <w:rStyle w:val="Hyperlink"/>
                <w:noProof/>
              </w:rPr>
              <w:t>Narrative Budget Justification</w:t>
            </w:r>
            <w:r>
              <w:rPr>
                <w:noProof/>
                <w:webHidden/>
              </w:rPr>
              <w:tab/>
            </w:r>
            <w:r>
              <w:rPr>
                <w:noProof/>
                <w:webHidden/>
              </w:rPr>
              <w:fldChar w:fldCharType="begin"/>
            </w:r>
            <w:r>
              <w:rPr>
                <w:noProof/>
                <w:webHidden/>
              </w:rPr>
              <w:instrText xml:space="preserve"> PAGEREF _Toc503448105 \h </w:instrText>
            </w:r>
            <w:r>
              <w:rPr>
                <w:noProof/>
                <w:webHidden/>
              </w:rPr>
            </w:r>
            <w:r>
              <w:rPr>
                <w:noProof/>
                <w:webHidden/>
              </w:rPr>
              <w:fldChar w:fldCharType="separate"/>
            </w:r>
            <w:r>
              <w:rPr>
                <w:noProof/>
                <w:webHidden/>
              </w:rPr>
              <w:t>32</w:t>
            </w:r>
            <w:r>
              <w:rPr>
                <w:noProof/>
                <w:webHidden/>
              </w:rPr>
              <w:fldChar w:fldCharType="end"/>
            </w:r>
          </w:hyperlink>
        </w:p>
        <w:p w:rsidR="00D76E9B" w:rsidRDefault="00D76E9B">
          <w:pPr>
            <w:pStyle w:val="TOC1"/>
            <w:rPr>
              <w:rFonts w:asciiTheme="minorHAnsi" w:eastAsiaTheme="minorEastAsia" w:hAnsiTheme="minorHAnsi"/>
              <w:b w:val="0"/>
              <w:sz w:val="22"/>
            </w:rPr>
          </w:pPr>
          <w:hyperlink w:anchor="_Toc503448106" w:history="1">
            <w:r w:rsidRPr="00596C45">
              <w:rPr>
                <w:rStyle w:val="Hyperlink"/>
                <w:rFonts w:cs="Tahoma"/>
              </w:rPr>
              <w:t>PART IV: SUBMITTING YOUR APPLICATION</w:t>
            </w:r>
            <w:r>
              <w:rPr>
                <w:webHidden/>
              </w:rPr>
              <w:tab/>
            </w:r>
            <w:r>
              <w:rPr>
                <w:webHidden/>
              </w:rPr>
              <w:fldChar w:fldCharType="begin"/>
            </w:r>
            <w:r>
              <w:rPr>
                <w:webHidden/>
              </w:rPr>
              <w:instrText xml:space="preserve"> PAGEREF _Toc503448106 \h </w:instrText>
            </w:r>
            <w:r>
              <w:rPr>
                <w:webHidden/>
              </w:rPr>
            </w:r>
            <w:r>
              <w:rPr>
                <w:webHidden/>
              </w:rPr>
              <w:fldChar w:fldCharType="separate"/>
            </w:r>
            <w:r>
              <w:rPr>
                <w:webHidden/>
              </w:rPr>
              <w:t>34</w:t>
            </w:r>
            <w:r>
              <w:rPr>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107" w:history="1">
            <w:r w:rsidRPr="00596C45">
              <w:rPr>
                <w:rStyle w:val="Hyperlink"/>
              </w:rPr>
              <w:t>A.</w:t>
            </w:r>
            <w:r>
              <w:rPr>
                <w:rFonts w:asciiTheme="minorHAnsi" w:eastAsiaTheme="minorEastAsia" w:hAnsiTheme="minorHAnsi" w:cstheme="minorBidi"/>
                <w:b w:val="0"/>
                <w:bCs w:val="0"/>
                <w:caps w:val="0"/>
                <w:sz w:val="22"/>
              </w:rPr>
              <w:tab/>
            </w:r>
            <w:r w:rsidRPr="00596C45">
              <w:rPr>
                <w:rStyle w:val="Hyperlink"/>
              </w:rPr>
              <w:t>MANDATORY ELECTRONIC SUBMISSION OF APPLICATIONS AND DEADLINE</w:t>
            </w:r>
            <w:r>
              <w:rPr>
                <w:webHidden/>
              </w:rPr>
              <w:tab/>
            </w:r>
            <w:r>
              <w:rPr>
                <w:webHidden/>
              </w:rPr>
              <w:fldChar w:fldCharType="begin"/>
            </w:r>
            <w:r>
              <w:rPr>
                <w:webHidden/>
              </w:rPr>
              <w:instrText xml:space="preserve"> PAGEREF _Toc503448107 \h </w:instrText>
            </w:r>
            <w:r>
              <w:rPr>
                <w:webHidden/>
              </w:rPr>
            </w:r>
            <w:r>
              <w:rPr>
                <w:webHidden/>
              </w:rPr>
              <w:fldChar w:fldCharType="separate"/>
            </w:r>
            <w:r>
              <w:rPr>
                <w:webHidden/>
              </w:rPr>
              <w:t>34</w:t>
            </w:r>
            <w:r>
              <w:rPr>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108" w:history="1">
            <w:r w:rsidRPr="00596C45">
              <w:rPr>
                <w:rStyle w:val="Hyperlink"/>
              </w:rPr>
              <w:t>B.</w:t>
            </w:r>
            <w:r>
              <w:rPr>
                <w:rFonts w:asciiTheme="minorHAnsi" w:eastAsiaTheme="minorEastAsia" w:hAnsiTheme="minorHAnsi" w:cstheme="minorBidi"/>
                <w:b w:val="0"/>
                <w:bCs w:val="0"/>
                <w:caps w:val="0"/>
                <w:sz w:val="22"/>
              </w:rPr>
              <w:tab/>
            </w:r>
            <w:r w:rsidRPr="00596C45">
              <w:rPr>
                <w:rStyle w:val="Hyperlink"/>
              </w:rPr>
              <w:t>REGISTER ON GRANTS.GOV</w:t>
            </w:r>
            <w:r>
              <w:rPr>
                <w:webHidden/>
              </w:rPr>
              <w:tab/>
            </w:r>
            <w:r>
              <w:rPr>
                <w:webHidden/>
              </w:rPr>
              <w:fldChar w:fldCharType="begin"/>
            </w:r>
            <w:r>
              <w:rPr>
                <w:webHidden/>
              </w:rPr>
              <w:instrText xml:space="preserve"> PAGEREF _Toc503448108 \h </w:instrText>
            </w:r>
            <w:r>
              <w:rPr>
                <w:webHidden/>
              </w:rPr>
            </w:r>
            <w:r>
              <w:rPr>
                <w:webHidden/>
              </w:rPr>
              <w:fldChar w:fldCharType="separate"/>
            </w:r>
            <w:r>
              <w:rPr>
                <w:webHidden/>
              </w:rPr>
              <w:t>34</w:t>
            </w:r>
            <w:r>
              <w:rPr>
                <w:webHidden/>
              </w:rPr>
              <w:fldChar w:fldCharType="end"/>
            </w:r>
          </w:hyperlink>
        </w:p>
        <w:p w:rsidR="00D76E9B" w:rsidRDefault="00D76E9B">
          <w:pPr>
            <w:pStyle w:val="TOC3"/>
            <w:rPr>
              <w:rFonts w:asciiTheme="minorHAnsi" w:eastAsiaTheme="minorEastAsia" w:hAnsiTheme="minorHAnsi"/>
              <w:noProof/>
              <w:sz w:val="22"/>
            </w:rPr>
          </w:pPr>
          <w:hyperlink w:anchor="_Toc503448109" w:history="1">
            <w:r w:rsidRPr="00596C45">
              <w:rPr>
                <w:rStyle w:val="Hyperlink"/>
                <w:noProof/>
              </w:rPr>
              <w:t>1.</w:t>
            </w:r>
            <w:r>
              <w:rPr>
                <w:rFonts w:asciiTheme="minorHAnsi" w:eastAsiaTheme="minorEastAsia" w:hAnsiTheme="minorHAnsi"/>
                <w:noProof/>
                <w:sz w:val="22"/>
              </w:rPr>
              <w:tab/>
            </w:r>
            <w:r w:rsidRPr="00596C45">
              <w:rPr>
                <w:rStyle w:val="Hyperlink"/>
                <w:noProof/>
              </w:rPr>
              <w:t>Register Early</w:t>
            </w:r>
            <w:r>
              <w:rPr>
                <w:noProof/>
                <w:webHidden/>
              </w:rPr>
              <w:tab/>
            </w:r>
            <w:r>
              <w:rPr>
                <w:noProof/>
                <w:webHidden/>
              </w:rPr>
              <w:fldChar w:fldCharType="begin"/>
            </w:r>
            <w:r>
              <w:rPr>
                <w:noProof/>
                <w:webHidden/>
              </w:rPr>
              <w:instrText xml:space="preserve"> PAGEREF _Toc503448109 \h </w:instrText>
            </w:r>
            <w:r>
              <w:rPr>
                <w:noProof/>
                <w:webHidden/>
              </w:rPr>
            </w:r>
            <w:r>
              <w:rPr>
                <w:noProof/>
                <w:webHidden/>
              </w:rPr>
              <w:fldChar w:fldCharType="separate"/>
            </w:r>
            <w:r>
              <w:rPr>
                <w:noProof/>
                <w:webHidden/>
              </w:rPr>
              <w:t>34</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10" w:history="1">
            <w:r w:rsidRPr="00596C45">
              <w:rPr>
                <w:rStyle w:val="Hyperlink"/>
                <w:noProof/>
              </w:rPr>
              <w:t>2.</w:t>
            </w:r>
            <w:r>
              <w:rPr>
                <w:rFonts w:asciiTheme="minorHAnsi" w:eastAsiaTheme="minorEastAsia" w:hAnsiTheme="minorHAnsi"/>
                <w:noProof/>
                <w:sz w:val="22"/>
              </w:rPr>
              <w:tab/>
            </w:r>
            <w:r w:rsidRPr="00596C45">
              <w:rPr>
                <w:rStyle w:val="Hyperlink"/>
                <w:noProof/>
              </w:rPr>
              <w:t>Create a Grants.gov Account</w:t>
            </w:r>
            <w:r>
              <w:rPr>
                <w:noProof/>
                <w:webHidden/>
              </w:rPr>
              <w:tab/>
            </w:r>
            <w:r>
              <w:rPr>
                <w:noProof/>
                <w:webHidden/>
              </w:rPr>
              <w:fldChar w:fldCharType="begin"/>
            </w:r>
            <w:r>
              <w:rPr>
                <w:noProof/>
                <w:webHidden/>
              </w:rPr>
              <w:instrText xml:space="preserve"> PAGEREF _Toc503448110 \h </w:instrText>
            </w:r>
            <w:r>
              <w:rPr>
                <w:noProof/>
                <w:webHidden/>
              </w:rPr>
            </w:r>
            <w:r>
              <w:rPr>
                <w:noProof/>
                <w:webHidden/>
              </w:rPr>
              <w:fldChar w:fldCharType="separate"/>
            </w:r>
            <w:r>
              <w:rPr>
                <w:noProof/>
                <w:webHidden/>
              </w:rPr>
              <w:t>35</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11" w:history="1">
            <w:r w:rsidRPr="00596C45">
              <w:rPr>
                <w:rStyle w:val="Hyperlink"/>
                <w:noProof/>
              </w:rPr>
              <w:t>3.</w:t>
            </w:r>
            <w:r>
              <w:rPr>
                <w:rFonts w:asciiTheme="minorHAnsi" w:eastAsiaTheme="minorEastAsia" w:hAnsiTheme="minorHAnsi"/>
                <w:noProof/>
                <w:sz w:val="22"/>
              </w:rPr>
              <w:tab/>
            </w:r>
            <w:r w:rsidRPr="00596C45">
              <w:rPr>
                <w:rStyle w:val="Hyperlink"/>
                <w:noProof/>
              </w:rPr>
              <w:t>Add a Profile to a Grants.gov Account</w:t>
            </w:r>
            <w:r>
              <w:rPr>
                <w:noProof/>
                <w:webHidden/>
              </w:rPr>
              <w:tab/>
            </w:r>
            <w:r>
              <w:rPr>
                <w:noProof/>
                <w:webHidden/>
              </w:rPr>
              <w:fldChar w:fldCharType="begin"/>
            </w:r>
            <w:r>
              <w:rPr>
                <w:noProof/>
                <w:webHidden/>
              </w:rPr>
              <w:instrText xml:space="preserve"> PAGEREF _Toc503448111 \h </w:instrText>
            </w:r>
            <w:r>
              <w:rPr>
                <w:noProof/>
                <w:webHidden/>
              </w:rPr>
            </w:r>
            <w:r>
              <w:rPr>
                <w:noProof/>
                <w:webHidden/>
              </w:rPr>
              <w:fldChar w:fldCharType="separate"/>
            </w:r>
            <w:r>
              <w:rPr>
                <w:noProof/>
                <w:webHidden/>
              </w:rPr>
              <w:t>35</w:t>
            </w:r>
            <w:r>
              <w:rPr>
                <w:noProof/>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112" w:history="1">
            <w:r w:rsidRPr="00596C45">
              <w:rPr>
                <w:rStyle w:val="Hyperlink"/>
              </w:rPr>
              <w:t>C.</w:t>
            </w:r>
            <w:r>
              <w:rPr>
                <w:rFonts w:asciiTheme="minorHAnsi" w:eastAsiaTheme="minorEastAsia" w:hAnsiTheme="minorHAnsi" w:cstheme="minorBidi"/>
                <w:b w:val="0"/>
                <w:bCs w:val="0"/>
                <w:caps w:val="0"/>
                <w:sz w:val="22"/>
              </w:rPr>
              <w:tab/>
            </w:r>
            <w:r w:rsidRPr="00596C45">
              <w:rPr>
                <w:rStyle w:val="Hyperlink"/>
              </w:rPr>
              <w:t>workspace (NEW)</w:t>
            </w:r>
            <w:r>
              <w:rPr>
                <w:webHidden/>
              </w:rPr>
              <w:tab/>
            </w:r>
            <w:r>
              <w:rPr>
                <w:webHidden/>
              </w:rPr>
              <w:fldChar w:fldCharType="begin"/>
            </w:r>
            <w:r>
              <w:rPr>
                <w:webHidden/>
              </w:rPr>
              <w:instrText xml:space="preserve"> PAGEREF _Toc503448112 \h </w:instrText>
            </w:r>
            <w:r>
              <w:rPr>
                <w:webHidden/>
              </w:rPr>
            </w:r>
            <w:r>
              <w:rPr>
                <w:webHidden/>
              </w:rPr>
              <w:fldChar w:fldCharType="separate"/>
            </w:r>
            <w:r>
              <w:rPr>
                <w:webHidden/>
              </w:rPr>
              <w:t>36</w:t>
            </w:r>
            <w:r>
              <w:rPr>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113" w:history="1">
            <w:r w:rsidRPr="00596C45">
              <w:rPr>
                <w:rStyle w:val="Hyperlink"/>
              </w:rPr>
              <w:t>D.</w:t>
            </w:r>
            <w:r>
              <w:rPr>
                <w:rFonts w:asciiTheme="minorHAnsi" w:eastAsiaTheme="minorEastAsia" w:hAnsiTheme="minorHAnsi" w:cstheme="minorBidi"/>
                <w:b w:val="0"/>
                <w:bCs w:val="0"/>
                <w:caps w:val="0"/>
                <w:sz w:val="22"/>
              </w:rPr>
              <w:tab/>
            </w:r>
            <w:r w:rsidRPr="00596C45">
              <w:rPr>
                <w:rStyle w:val="Hyperlink"/>
              </w:rPr>
              <w:t>SUBMISSION AND SUBMISSION VERIFICATION</w:t>
            </w:r>
            <w:r>
              <w:rPr>
                <w:webHidden/>
              </w:rPr>
              <w:tab/>
            </w:r>
            <w:r>
              <w:rPr>
                <w:webHidden/>
              </w:rPr>
              <w:fldChar w:fldCharType="begin"/>
            </w:r>
            <w:r>
              <w:rPr>
                <w:webHidden/>
              </w:rPr>
              <w:instrText xml:space="preserve"> PAGEREF _Toc503448113 \h </w:instrText>
            </w:r>
            <w:r>
              <w:rPr>
                <w:webHidden/>
              </w:rPr>
            </w:r>
            <w:r>
              <w:rPr>
                <w:webHidden/>
              </w:rPr>
              <w:fldChar w:fldCharType="separate"/>
            </w:r>
            <w:r>
              <w:rPr>
                <w:webHidden/>
              </w:rPr>
              <w:t>36</w:t>
            </w:r>
            <w:r>
              <w:rPr>
                <w:webHidden/>
              </w:rPr>
              <w:fldChar w:fldCharType="end"/>
            </w:r>
          </w:hyperlink>
        </w:p>
        <w:p w:rsidR="00D76E9B" w:rsidRDefault="00D76E9B">
          <w:pPr>
            <w:pStyle w:val="TOC3"/>
            <w:rPr>
              <w:rFonts w:asciiTheme="minorHAnsi" w:eastAsiaTheme="minorEastAsia" w:hAnsiTheme="minorHAnsi"/>
              <w:noProof/>
              <w:sz w:val="22"/>
            </w:rPr>
          </w:pPr>
          <w:hyperlink w:anchor="_Toc503448114" w:history="1">
            <w:r w:rsidRPr="00596C45">
              <w:rPr>
                <w:rStyle w:val="Hyperlink"/>
                <w:noProof/>
              </w:rPr>
              <w:t>1.</w:t>
            </w:r>
            <w:r>
              <w:rPr>
                <w:rFonts w:asciiTheme="minorHAnsi" w:eastAsiaTheme="minorEastAsia" w:hAnsiTheme="minorHAnsi"/>
                <w:noProof/>
                <w:sz w:val="22"/>
              </w:rPr>
              <w:tab/>
            </w:r>
            <w:r w:rsidRPr="00596C45">
              <w:rPr>
                <w:rStyle w:val="Hyperlink"/>
                <w:noProof/>
              </w:rPr>
              <w:t>Submit Early</w:t>
            </w:r>
            <w:r>
              <w:rPr>
                <w:noProof/>
                <w:webHidden/>
              </w:rPr>
              <w:tab/>
            </w:r>
            <w:r>
              <w:rPr>
                <w:noProof/>
                <w:webHidden/>
              </w:rPr>
              <w:fldChar w:fldCharType="begin"/>
            </w:r>
            <w:r>
              <w:rPr>
                <w:noProof/>
                <w:webHidden/>
              </w:rPr>
              <w:instrText xml:space="preserve"> PAGEREF _Toc503448114 \h </w:instrText>
            </w:r>
            <w:r>
              <w:rPr>
                <w:noProof/>
                <w:webHidden/>
              </w:rPr>
            </w:r>
            <w:r>
              <w:rPr>
                <w:noProof/>
                <w:webHidden/>
              </w:rPr>
              <w:fldChar w:fldCharType="separate"/>
            </w:r>
            <w:r>
              <w:rPr>
                <w:noProof/>
                <w:webHidden/>
              </w:rPr>
              <w:t>36</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15" w:history="1">
            <w:r w:rsidRPr="00596C45">
              <w:rPr>
                <w:rStyle w:val="Hyperlink"/>
                <w:noProof/>
              </w:rPr>
              <w:t>2.</w:t>
            </w:r>
            <w:r>
              <w:rPr>
                <w:rFonts w:asciiTheme="minorHAnsi" w:eastAsiaTheme="minorEastAsia" w:hAnsiTheme="minorHAnsi"/>
                <w:noProof/>
                <w:sz w:val="22"/>
              </w:rPr>
              <w:tab/>
            </w:r>
            <w:r w:rsidRPr="00596C45">
              <w:rPr>
                <w:rStyle w:val="Hyperlink"/>
                <w:noProof/>
              </w:rPr>
              <w:t>Verify Submission is OK</w:t>
            </w:r>
            <w:r>
              <w:rPr>
                <w:noProof/>
                <w:webHidden/>
              </w:rPr>
              <w:tab/>
            </w:r>
            <w:r>
              <w:rPr>
                <w:noProof/>
                <w:webHidden/>
              </w:rPr>
              <w:fldChar w:fldCharType="begin"/>
            </w:r>
            <w:r>
              <w:rPr>
                <w:noProof/>
                <w:webHidden/>
              </w:rPr>
              <w:instrText xml:space="preserve"> PAGEREF _Toc503448115 \h </w:instrText>
            </w:r>
            <w:r>
              <w:rPr>
                <w:noProof/>
                <w:webHidden/>
              </w:rPr>
            </w:r>
            <w:r>
              <w:rPr>
                <w:noProof/>
                <w:webHidden/>
              </w:rPr>
              <w:fldChar w:fldCharType="separate"/>
            </w:r>
            <w:r>
              <w:rPr>
                <w:noProof/>
                <w:webHidden/>
              </w:rPr>
              <w:t>36</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16" w:history="1">
            <w:r w:rsidRPr="00596C45">
              <w:rPr>
                <w:rStyle w:val="Hyperlink"/>
                <w:noProof/>
              </w:rPr>
              <w:t>3.</w:t>
            </w:r>
            <w:r>
              <w:rPr>
                <w:rFonts w:asciiTheme="minorHAnsi" w:eastAsiaTheme="minorEastAsia" w:hAnsiTheme="minorHAnsi"/>
                <w:noProof/>
                <w:sz w:val="22"/>
              </w:rPr>
              <w:tab/>
            </w:r>
            <w:r w:rsidRPr="00596C45">
              <w:rPr>
                <w:rStyle w:val="Hyperlink"/>
                <w:noProof/>
              </w:rPr>
              <w:t>Late Applications</w:t>
            </w:r>
            <w:r>
              <w:rPr>
                <w:noProof/>
                <w:webHidden/>
              </w:rPr>
              <w:tab/>
            </w:r>
            <w:r>
              <w:rPr>
                <w:noProof/>
                <w:webHidden/>
              </w:rPr>
              <w:fldChar w:fldCharType="begin"/>
            </w:r>
            <w:r>
              <w:rPr>
                <w:noProof/>
                <w:webHidden/>
              </w:rPr>
              <w:instrText xml:space="preserve"> PAGEREF _Toc503448116 \h </w:instrText>
            </w:r>
            <w:r>
              <w:rPr>
                <w:noProof/>
                <w:webHidden/>
              </w:rPr>
            </w:r>
            <w:r>
              <w:rPr>
                <w:noProof/>
                <w:webHidden/>
              </w:rPr>
              <w:fldChar w:fldCharType="separate"/>
            </w:r>
            <w:r>
              <w:rPr>
                <w:noProof/>
                <w:webHidden/>
              </w:rPr>
              <w:t>38</w:t>
            </w:r>
            <w:r>
              <w:rPr>
                <w:noProof/>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117" w:history="1">
            <w:r w:rsidRPr="00596C45">
              <w:rPr>
                <w:rStyle w:val="Hyperlink"/>
              </w:rPr>
              <w:t>E.</w:t>
            </w:r>
            <w:r>
              <w:rPr>
                <w:rFonts w:asciiTheme="minorHAnsi" w:eastAsiaTheme="minorEastAsia" w:hAnsiTheme="minorHAnsi" w:cstheme="minorBidi"/>
                <w:b w:val="0"/>
                <w:bCs w:val="0"/>
                <w:caps w:val="0"/>
                <w:sz w:val="22"/>
              </w:rPr>
              <w:tab/>
            </w:r>
            <w:r w:rsidRPr="00596C45">
              <w:rPr>
                <w:rStyle w:val="Hyperlink"/>
              </w:rPr>
              <w:t>TIPS FOR WORKING WITH GRANTS.GOV</w:t>
            </w:r>
            <w:r>
              <w:rPr>
                <w:webHidden/>
              </w:rPr>
              <w:tab/>
            </w:r>
            <w:r>
              <w:rPr>
                <w:webHidden/>
              </w:rPr>
              <w:fldChar w:fldCharType="begin"/>
            </w:r>
            <w:r>
              <w:rPr>
                <w:webHidden/>
              </w:rPr>
              <w:instrText xml:space="preserve"> PAGEREF _Toc503448117 \h </w:instrText>
            </w:r>
            <w:r>
              <w:rPr>
                <w:webHidden/>
              </w:rPr>
            </w:r>
            <w:r>
              <w:rPr>
                <w:webHidden/>
              </w:rPr>
              <w:fldChar w:fldCharType="separate"/>
            </w:r>
            <w:r>
              <w:rPr>
                <w:webHidden/>
              </w:rPr>
              <w:t>38</w:t>
            </w:r>
            <w:r>
              <w:rPr>
                <w:webHidden/>
              </w:rPr>
              <w:fldChar w:fldCharType="end"/>
            </w:r>
          </w:hyperlink>
        </w:p>
        <w:p w:rsidR="00D76E9B" w:rsidRDefault="00D76E9B">
          <w:pPr>
            <w:pStyle w:val="TOC3"/>
            <w:rPr>
              <w:rFonts w:asciiTheme="minorHAnsi" w:eastAsiaTheme="minorEastAsia" w:hAnsiTheme="minorHAnsi"/>
              <w:noProof/>
              <w:sz w:val="22"/>
            </w:rPr>
          </w:pPr>
          <w:hyperlink w:anchor="_Toc503448118" w:history="1">
            <w:r w:rsidRPr="00596C45">
              <w:rPr>
                <w:rStyle w:val="Hyperlink"/>
                <w:noProof/>
              </w:rPr>
              <w:t>1.</w:t>
            </w:r>
            <w:r>
              <w:rPr>
                <w:rFonts w:asciiTheme="minorHAnsi" w:eastAsiaTheme="minorEastAsia" w:hAnsiTheme="minorHAnsi"/>
                <w:noProof/>
                <w:sz w:val="22"/>
              </w:rPr>
              <w:tab/>
            </w:r>
            <w:r w:rsidRPr="00596C45">
              <w:rPr>
                <w:rStyle w:val="Hyperlink"/>
                <w:noProof/>
              </w:rPr>
              <w:t>Dial-up Internet Connections</w:t>
            </w:r>
            <w:r>
              <w:rPr>
                <w:noProof/>
                <w:webHidden/>
              </w:rPr>
              <w:tab/>
            </w:r>
            <w:r>
              <w:rPr>
                <w:noProof/>
                <w:webHidden/>
              </w:rPr>
              <w:fldChar w:fldCharType="begin"/>
            </w:r>
            <w:r>
              <w:rPr>
                <w:noProof/>
                <w:webHidden/>
              </w:rPr>
              <w:instrText xml:space="preserve"> PAGEREF _Toc503448118 \h </w:instrText>
            </w:r>
            <w:r>
              <w:rPr>
                <w:noProof/>
                <w:webHidden/>
              </w:rPr>
            </w:r>
            <w:r>
              <w:rPr>
                <w:noProof/>
                <w:webHidden/>
              </w:rPr>
              <w:fldChar w:fldCharType="separate"/>
            </w:r>
            <w:r>
              <w:rPr>
                <w:noProof/>
                <w:webHidden/>
              </w:rPr>
              <w:t>38</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19" w:history="1">
            <w:r w:rsidRPr="00596C45">
              <w:rPr>
                <w:rStyle w:val="Hyperlink"/>
                <w:noProof/>
              </w:rPr>
              <w:t>2.</w:t>
            </w:r>
            <w:r>
              <w:rPr>
                <w:rFonts w:asciiTheme="minorHAnsi" w:eastAsiaTheme="minorEastAsia" w:hAnsiTheme="minorHAnsi"/>
                <w:noProof/>
                <w:sz w:val="22"/>
              </w:rPr>
              <w:tab/>
            </w:r>
            <w:r w:rsidRPr="00596C45">
              <w:rPr>
                <w:rStyle w:val="Hyperlink"/>
                <w:noProof/>
              </w:rPr>
              <w:t>Browser Support</w:t>
            </w:r>
            <w:r>
              <w:rPr>
                <w:noProof/>
                <w:webHidden/>
              </w:rPr>
              <w:tab/>
            </w:r>
            <w:r>
              <w:rPr>
                <w:noProof/>
                <w:webHidden/>
              </w:rPr>
              <w:fldChar w:fldCharType="begin"/>
            </w:r>
            <w:r>
              <w:rPr>
                <w:noProof/>
                <w:webHidden/>
              </w:rPr>
              <w:instrText xml:space="preserve"> PAGEREF _Toc503448119 \h </w:instrText>
            </w:r>
            <w:r>
              <w:rPr>
                <w:noProof/>
                <w:webHidden/>
              </w:rPr>
            </w:r>
            <w:r>
              <w:rPr>
                <w:noProof/>
                <w:webHidden/>
              </w:rPr>
              <w:fldChar w:fldCharType="separate"/>
            </w:r>
            <w:r>
              <w:rPr>
                <w:noProof/>
                <w:webHidden/>
              </w:rPr>
              <w:t>38</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20" w:history="1">
            <w:r w:rsidRPr="00596C45">
              <w:rPr>
                <w:rStyle w:val="Hyperlink"/>
                <w:noProof/>
              </w:rPr>
              <w:t>3.</w:t>
            </w:r>
            <w:r>
              <w:rPr>
                <w:rFonts w:asciiTheme="minorHAnsi" w:eastAsiaTheme="minorEastAsia" w:hAnsiTheme="minorHAnsi"/>
                <w:noProof/>
                <w:sz w:val="22"/>
              </w:rPr>
              <w:tab/>
            </w:r>
            <w:r w:rsidRPr="00596C45">
              <w:rPr>
                <w:rStyle w:val="Hyperlink"/>
                <w:noProof/>
              </w:rPr>
              <w:t>Software Requirements</w:t>
            </w:r>
            <w:r>
              <w:rPr>
                <w:noProof/>
                <w:webHidden/>
              </w:rPr>
              <w:tab/>
            </w:r>
            <w:r>
              <w:rPr>
                <w:noProof/>
                <w:webHidden/>
              </w:rPr>
              <w:fldChar w:fldCharType="begin"/>
            </w:r>
            <w:r>
              <w:rPr>
                <w:noProof/>
                <w:webHidden/>
              </w:rPr>
              <w:instrText xml:space="preserve"> PAGEREF _Toc503448120 \h </w:instrText>
            </w:r>
            <w:r>
              <w:rPr>
                <w:noProof/>
                <w:webHidden/>
              </w:rPr>
            </w:r>
            <w:r>
              <w:rPr>
                <w:noProof/>
                <w:webHidden/>
              </w:rPr>
              <w:fldChar w:fldCharType="separate"/>
            </w:r>
            <w:r>
              <w:rPr>
                <w:noProof/>
                <w:webHidden/>
              </w:rPr>
              <w:t>39</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21" w:history="1">
            <w:r w:rsidRPr="00596C45">
              <w:rPr>
                <w:rStyle w:val="Hyperlink"/>
                <w:noProof/>
              </w:rPr>
              <w:t>4.</w:t>
            </w:r>
            <w:r>
              <w:rPr>
                <w:rFonts w:asciiTheme="minorHAnsi" w:eastAsiaTheme="minorEastAsia" w:hAnsiTheme="minorHAnsi"/>
                <w:noProof/>
                <w:sz w:val="22"/>
              </w:rPr>
              <w:tab/>
            </w:r>
            <w:r w:rsidRPr="00596C45">
              <w:rPr>
                <w:rStyle w:val="Hyperlink"/>
                <w:noProof/>
              </w:rPr>
              <w:t>Attaching Files</w:t>
            </w:r>
            <w:r>
              <w:rPr>
                <w:noProof/>
                <w:webHidden/>
              </w:rPr>
              <w:tab/>
            </w:r>
            <w:r>
              <w:rPr>
                <w:noProof/>
                <w:webHidden/>
              </w:rPr>
              <w:fldChar w:fldCharType="begin"/>
            </w:r>
            <w:r>
              <w:rPr>
                <w:noProof/>
                <w:webHidden/>
              </w:rPr>
              <w:instrText xml:space="preserve"> PAGEREF _Toc503448121 \h </w:instrText>
            </w:r>
            <w:r>
              <w:rPr>
                <w:noProof/>
                <w:webHidden/>
              </w:rPr>
            </w:r>
            <w:r>
              <w:rPr>
                <w:noProof/>
                <w:webHidden/>
              </w:rPr>
              <w:fldChar w:fldCharType="separate"/>
            </w:r>
            <w:r>
              <w:rPr>
                <w:noProof/>
                <w:webHidden/>
              </w:rPr>
              <w:t>39</w:t>
            </w:r>
            <w:r>
              <w:rPr>
                <w:noProof/>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122" w:history="1">
            <w:r w:rsidRPr="00596C45">
              <w:rPr>
                <w:rStyle w:val="Hyperlink"/>
              </w:rPr>
              <w:t>F.</w:t>
            </w:r>
            <w:r>
              <w:rPr>
                <w:rFonts w:asciiTheme="minorHAnsi" w:eastAsiaTheme="minorEastAsia" w:hAnsiTheme="minorHAnsi" w:cstheme="minorBidi"/>
                <w:b w:val="0"/>
                <w:bCs w:val="0"/>
                <w:caps w:val="0"/>
                <w:sz w:val="22"/>
              </w:rPr>
              <w:tab/>
            </w:r>
            <w:r w:rsidRPr="00596C45">
              <w:rPr>
                <w:rStyle w:val="Hyperlink"/>
              </w:rPr>
              <w:t>REQUIRED RESEARCH &amp; RELATED (R&amp;R) FORMS AND OTHER FORMS</w:t>
            </w:r>
            <w:r>
              <w:rPr>
                <w:webHidden/>
              </w:rPr>
              <w:tab/>
            </w:r>
            <w:r>
              <w:rPr>
                <w:webHidden/>
              </w:rPr>
              <w:fldChar w:fldCharType="begin"/>
            </w:r>
            <w:r>
              <w:rPr>
                <w:webHidden/>
              </w:rPr>
              <w:instrText xml:space="preserve"> PAGEREF _Toc503448122 \h </w:instrText>
            </w:r>
            <w:r>
              <w:rPr>
                <w:webHidden/>
              </w:rPr>
            </w:r>
            <w:r>
              <w:rPr>
                <w:webHidden/>
              </w:rPr>
              <w:fldChar w:fldCharType="separate"/>
            </w:r>
            <w:r>
              <w:rPr>
                <w:webHidden/>
              </w:rPr>
              <w:t>39</w:t>
            </w:r>
            <w:r>
              <w:rPr>
                <w:webHidden/>
              </w:rPr>
              <w:fldChar w:fldCharType="end"/>
            </w:r>
          </w:hyperlink>
        </w:p>
        <w:p w:rsidR="00D76E9B" w:rsidRDefault="00D76E9B">
          <w:pPr>
            <w:pStyle w:val="TOC3"/>
            <w:rPr>
              <w:rFonts w:asciiTheme="minorHAnsi" w:eastAsiaTheme="minorEastAsia" w:hAnsiTheme="minorHAnsi"/>
              <w:noProof/>
              <w:sz w:val="22"/>
            </w:rPr>
          </w:pPr>
          <w:hyperlink w:anchor="_Toc503448123" w:history="1">
            <w:r w:rsidRPr="00596C45">
              <w:rPr>
                <w:rStyle w:val="Hyperlink"/>
                <w:noProof/>
              </w:rPr>
              <w:t>1.</w:t>
            </w:r>
            <w:r>
              <w:rPr>
                <w:rFonts w:asciiTheme="minorHAnsi" w:eastAsiaTheme="minorEastAsia" w:hAnsiTheme="minorHAnsi"/>
                <w:noProof/>
                <w:sz w:val="22"/>
              </w:rPr>
              <w:tab/>
            </w:r>
            <w:r w:rsidRPr="00596C45">
              <w:rPr>
                <w:rStyle w:val="Hyperlink"/>
                <w:noProof/>
              </w:rPr>
              <w:t>Application for Federal Assistance SF 424 (R&amp;R)</w:t>
            </w:r>
            <w:r>
              <w:rPr>
                <w:noProof/>
                <w:webHidden/>
              </w:rPr>
              <w:tab/>
            </w:r>
            <w:r>
              <w:rPr>
                <w:noProof/>
                <w:webHidden/>
              </w:rPr>
              <w:fldChar w:fldCharType="begin"/>
            </w:r>
            <w:r>
              <w:rPr>
                <w:noProof/>
                <w:webHidden/>
              </w:rPr>
              <w:instrText xml:space="preserve"> PAGEREF _Toc503448123 \h </w:instrText>
            </w:r>
            <w:r>
              <w:rPr>
                <w:noProof/>
                <w:webHidden/>
              </w:rPr>
            </w:r>
            <w:r>
              <w:rPr>
                <w:noProof/>
                <w:webHidden/>
              </w:rPr>
              <w:fldChar w:fldCharType="separate"/>
            </w:r>
            <w:r>
              <w:rPr>
                <w:noProof/>
                <w:webHidden/>
              </w:rPr>
              <w:t>39</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24" w:history="1">
            <w:r w:rsidRPr="00596C45">
              <w:rPr>
                <w:rStyle w:val="Hyperlink"/>
                <w:noProof/>
              </w:rPr>
              <w:t>2.</w:t>
            </w:r>
            <w:r>
              <w:rPr>
                <w:rFonts w:asciiTheme="minorHAnsi" w:eastAsiaTheme="minorEastAsia" w:hAnsiTheme="minorHAnsi"/>
                <w:noProof/>
                <w:sz w:val="22"/>
              </w:rPr>
              <w:tab/>
            </w:r>
            <w:r w:rsidRPr="00596C45">
              <w:rPr>
                <w:rStyle w:val="Hyperlink"/>
                <w:noProof/>
              </w:rPr>
              <w:t>Research &amp; Related Senior/Key Person Profile (Expanded)</w:t>
            </w:r>
            <w:r>
              <w:rPr>
                <w:noProof/>
                <w:webHidden/>
              </w:rPr>
              <w:tab/>
            </w:r>
            <w:r>
              <w:rPr>
                <w:noProof/>
                <w:webHidden/>
              </w:rPr>
              <w:fldChar w:fldCharType="begin"/>
            </w:r>
            <w:r>
              <w:rPr>
                <w:noProof/>
                <w:webHidden/>
              </w:rPr>
              <w:instrText xml:space="preserve"> PAGEREF _Toc503448124 \h </w:instrText>
            </w:r>
            <w:r>
              <w:rPr>
                <w:noProof/>
                <w:webHidden/>
              </w:rPr>
            </w:r>
            <w:r>
              <w:rPr>
                <w:noProof/>
                <w:webHidden/>
              </w:rPr>
              <w:fldChar w:fldCharType="separate"/>
            </w:r>
            <w:r>
              <w:rPr>
                <w:noProof/>
                <w:webHidden/>
              </w:rPr>
              <w:t>44</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25" w:history="1">
            <w:r w:rsidRPr="00596C45">
              <w:rPr>
                <w:rStyle w:val="Hyperlink"/>
                <w:noProof/>
              </w:rPr>
              <w:t>3.</w:t>
            </w:r>
            <w:r>
              <w:rPr>
                <w:rFonts w:asciiTheme="minorHAnsi" w:eastAsiaTheme="minorEastAsia" w:hAnsiTheme="minorHAnsi"/>
                <w:noProof/>
                <w:sz w:val="22"/>
              </w:rPr>
              <w:tab/>
            </w:r>
            <w:r w:rsidRPr="00596C45">
              <w:rPr>
                <w:rStyle w:val="Hyperlink"/>
                <w:noProof/>
              </w:rPr>
              <w:t>Project/Performance Site Location(s)</w:t>
            </w:r>
            <w:r>
              <w:rPr>
                <w:noProof/>
                <w:webHidden/>
              </w:rPr>
              <w:tab/>
            </w:r>
            <w:r>
              <w:rPr>
                <w:noProof/>
                <w:webHidden/>
              </w:rPr>
              <w:fldChar w:fldCharType="begin"/>
            </w:r>
            <w:r>
              <w:rPr>
                <w:noProof/>
                <w:webHidden/>
              </w:rPr>
              <w:instrText xml:space="preserve"> PAGEREF _Toc503448125 \h </w:instrText>
            </w:r>
            <w:r>
              <w:rPr>
                <w:noProof/>
                <w:webHidden/>
              </w:rPr>
            </w:r>
            <w:r>
              <w:rPr>
                <w:noProof/>
                <w:webHidden/>
              </w:rPr>
              <w:fldChar w:fldCharType="separate"/>
            </w:r>
            <w:r>
              <w:rPr>
                <w:noProof/>
                <w:webHidden/>
              </w:rPr>
              <w:t>45</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26" w:history="1">
            <w:r w:rsidRPr="00596C45">
              <w:rPr>
                <w:rStyle w:val="Hyperlink"/>
                <w:noProof/>
              </w:rPr>
              <w:t>4.</w:t>
            </w:r>
            <w:r>
              <w:rPr>
                <w:rFonts w:asciiTheme="minorHAnsi" w:eastAsiaTheme="minorEastAsia" w:hAnsiTheme="minorHAnsi"/>
                <w:noProof/>
                <w:sz w:val="22"/>
              </w:rPr>
              <w:tab/>
            </w:r>
            <w:r w:rsidRPr="00596C45">
              <w:rPr>
                <w:rStyle w:val="Hyperlink"/>
                <w:noProof/>
              </w:rPr>
              <w:t>Research &amp; Related Other Project Information</w:t>
            </w:r>
            <w:r>
              <w:rPr>
                <w:noProof/>
                <w:webHidden/>
              </w:rPr>
              <w:tab/>
            </w:r>
            <w:r>
              <w:rPr>
                <w:noProof/>
                <w:webHidden/>
              </w:rPr>
              <w:fldChar w:fldCharType="begin"/>
            </w:r>
            <w:r>
              <w:rPr>
                <w:noProof/>
                <w:webHidden/>
              </w:rPr>
              <w:instrText xml:space="preserve"> PAGEREF _Toc503448126 \h </w:instrText>
            </w:r>
            <w:r>
              <w:rPr>
                <w:noProof/>
                <w:webHidden/>
              </w:rPr>
            </w:r>
            <w:r>
              <w:rPr>
                <w:noProof/>
                <w:webHidden/>
              </w:rPr>
              <w:fldChar w:fldCharType="separate"/>
            </w:r>
            <w:r>
              <w:rPr>
                <w:noProof/>
                <w:webHidden/>
              </w:rPr>
              <w:t>45</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27" w:history="1">
            <w:r w:rsidRPr="00596C45">
              <w:rPr>
                <w:rStyle w:val="Hyperlink"/>
                <w:noProof/>
              </w:rPr>
              <w:t>5.</w:t>
            </w:r>
            <w:r>
              <w:rPr>
                <w:rFonts w:asciiTheme="minorHAnsi" w:eastAsiaTheme="minorEastAsia" w:hAnsiTheme="minorHAnsi"/>
                <w:noProof/>
                <w:sz w:val="22"/>
              </w:rPr>
              <w:tab/>
            </w:r>
            <w:r w:rsidRPr="00596C45">
              <w:rPr>
                <w:rStyle w:val="Hyperlink"/>
                <w:noProof/>
              </w:rPr>
              <w:t>Research &amp; Related Budget (Total Federal+Non-Federal)-Sections A &amp; B; C, D, &amp; E; F-K</w:t>
            </w:r>
            <w:r>
              <w:rPr>
                <w:noProof/>
                <w:webHidden/>
              </w:rPr>
              <w:tab/>
            </w:r>
            <w:r>
              <w:rPr>
                <w:noProof/>
                <w:webHidden/>
              </w:rPr>
              <w:fldChar w:fldCharType="begin"/>
            </w:r>
            <w:r>
              <w:rPr>
                <w:noProof/>
                <w:webHidden/>
              </w:rPr>
              <w:instrText xml:space="preserve"> PAGEREF _Toc503448127 \h </w:instrText>
            </w:r>
            <w:r>
              <w:rPr>
                <w:noProof/>
                <w:webHidden/>
              </w:rPr>
            </w:r>
            <w:r>
              <w:rPr>
                <w:noProof/>
                <w:webHidden/>
              </w:rPr>
              <w:fldChar w:fldCharType="separate"/>
            </w:r>
            <w:r>
              <w:rPr>
                <w:noProof/>
                <w:webHidden/>
              </w:rPr>
              <w:t>47</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28" w:history="1">
            <w:r w:rsidRPr="00596C45">
              <w:rPr>
                <w:rStyle w:val="Hyperlink"/>
                <w:noProof/>
              </w:rPr>
              <w:t>6.</w:t>
            </w:r>
            <w:r>
              <w:rPr>
                <w:rFonts w:asciiTheme="minorHAnsi" w:eastAsiaTheme="minorEastAsia" w:hAnsiTheme="minorHAnsi"/>
                <w:noProof/>
                <w:sz w:val="22"/>
              </w:rPr>
              <w:tab/>
            </w:r>
            <w:r w:rsidRPr="00596C45">
              <w:rPr>
                <w:rStyle w:val="Hyperlink"/>
                <w:noProof/>
              </w:rPr>
              <w:t>R&amp;R Subaward Budget (Fed/Non-Fed) Attachment(s) Form</w:t>
            </w:r>
            <w:r>
              <w:rPr>
                <w:noProof/>
                <w:webHidden/>
              </w:rPr>
              <w:tab/>
            </w:r>
            <w:r>
              <w:rPr>
                <w:noProof/>
                <w:webHidden/>
              </w:rPr>
              <w:fldChar w:fldCharType="begin"/>
            </w:r>
            <w:r>
              <w:rPr>
                <w:noProof/>
                <w:webHidden/>
              </w:rPr>
              <w:instrText xml:space="preserve"> PAGEREF _Toc503448128 \h </w:instrText>
            </w:r>
            <w:r>
              <w:rPr>
                <w:noProof/>
                <w:webHidden/>
              </w:rPr>
            </w:r>
            <w:r>
              <w:rPr>
                <w:noProof/>
                <w:webHidden/>
              </w:rPr>
              <w:fldChar w:fldCharType="separate"/>
            </w:r>
            <w:r>
              <w:rPr>
                <w:noProof/>
                <w:webHidden/>
              </w:rPr>
              <w:t>52</w:t>
            </w:r>
            <w:r>
              <w:rPr>
                <w:noProof/>
                <w:webHidden/>
              </w:rPr>
              <w:fldChar w:fldCharType="end"/>
            </w:r>
          </w:hyperlink>
        </w:p>
        <w:p w:rsidR="00D76E9B" w:rsidRDefault="00D76E9B">
          <w:pPr>
            <w:pStyle w:val="TOC3"/>
            <w:rPr>
              <w:rFonts w:asciiTheme="minorHAnsi" w:eastAsiaTheme="minorEastAsia" w:hAnsiTheme="minorHAnsi"/>
              <w:noProof/>
              <w:sz w:val="22"/>
            </w:rPr>
          </w:pPr>
          <w:hyperlink w:anchor="_Toc503448129" w:history="1">
            <w:r w:rsidRPr="00596C45">
              <w:rPr>
                <w:rStyle w:val="Hyperlink"/>
                <w:noProof/>
              </w:rPr>
              <w:t>7.</w:t>
            </w:r>
            <w:r>
              <w:rPr>
                <w:rFonts w:asciiTheme="minorHAnsi" w:eastAsiaTheme="minorEastAsia" w:hAnsiTheme="minorHAnsi"/>
                <w:noProof/>
                <w:sz w:val="22"/>
              </w:rPr>
              <w:tab/>
            </w:r>
            <w:r w:rsidRPr="00596C45">
              <w:rPr>
                <w:rStyle w:val="Hyperlink"/>
                <w:noProof/>
              </w:rPr>
              <w:t>Other Forms Included in the Application Package</w:t>
            </w:r>
            <w:r>
              <w:rPr>
                <w:noProof/>
                <w:webHidden/>
              </w:rPr>
              <w:tab/>
            </w:r>
            <w:r>
              <w:rPr>
                <w:noProof/>
                <w:webHidden/>
              </w:rPr>
              <w:fldChar w:fldCharType="begin"/>
            </w:r>
            <w:r>
              <w:rPr>
                <w:noProof/>
                <w:webHidden/>
              </w:rPr>
              <w:instrText xml:space="preserve"> PAGEREF _Toc503448129 \h </w:instrText>
            </w:r>
            <w:r>
              <w:rPr>
                <w:noProof/>
                <w:webHidden/>
              </w:rPr>
            </w:r>
            <w:r>
              <w:rPr>
                <w:noProof/>
                <w:webHidden/>
              </w:rPr>
              <w:fldChar w:fldCharType="separate"/>
            </w:r>
            <w:r>
              <w:rPr>
                <w:noProof/>
                <w:webHidden/>
              </w:rPr>
              <w:t>53</w:t>
            </w:r>
            <w:r>
              <w:rPr>
                <w:noProof/>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130" w:history="1">
            <w:r w:rsidRPr="00596C45">
              <w:rPr>
                <w:rStyle w:val="Hyperlink"/>
              </w:rPr>
              <w:t>G.</w:t>
            </w:r>
            <w:r>
              <w:rPr>
                <w:rFonts w:asciiTheme="minorHAnsi" w:eastAsiaTheme="minorEastAsia" w:hAnsiTheme="minorHAnsi" w:cstheme="minorBidi"/>
                <w:b w:val="0"/>
                <w:bCs w:val="0"/>
                <w:caps w:val="0"/>
                <w:sz w:val="22"/>
              </w:rPr>
              <w:tab/>
            </w:r>
            <w:r w:rsidRPr="00596C45">
              <w:rPr>
                <w:rStyle w:val="Hyperlink"/>
              </w:rPr>
              <w:t>SUMMARY OF REQUIRED APPLICATION CONTENT</w:t>
            </w:r>
            <w:r>
              <w:rPr>
                <w:webHidden/>
              </w:rPr>
              <w:tab/>
            </w:r>
            <w:r>
              <w:rPr>
                <w:webHidden/>
              </w:rPr>
              <w:fldChar w:fldCharType="begin"/>
            </w:r>
            <w:r>
              <w:rPr>
                <w:webHidden/>
              </w:rPr>
              <w:instrText xml:space="preserve"> PAGEREF _Toc503448130 \h </w:instrText>
            </w:r>
            <w:r>
              <w:rPr>
                <w:webHidden/>
              </w:rPr>
            </w:r>
            <w:r>
              <w:rPr>
                <w:webHidden/>
              </w:rPr>
              <w:fldChar w:fldCharType="separate"/>
            </w:r>
            <w:r>
              <w:rPr>
                <w:webHidden/>
              </w:rPr>
              <w:t>54</w:t>
            </w:r>
            <w:r>
              <w:rPr>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131" w:history="1">
            <w:r w:rsidRPr="00596C45">
              <w:rPr>
                <w:rStyle w:val="Hyperlink"/>
              </w:rPr>
              <w:t>H.</w:t>
            </w:r>
            <w:r>
              <w:rPr>
                <w:rFonts w:asciiTheme="minorHAnsi" w:eastAsiaTheme="minorEastAsia" w:hAnsiTheme="minorHAnsi" w:cstheme="minorBidi"/>
                <w:b w:val="0"/>
                <w:bCs w:val="0"/>
                <w:caps w:val="0"/>
                <w:sz w:val="22"/>
              </w:rPr>
              <w:tab/>
            </w:r>
            <w:r w:rsidRPr="00596C45">
              <w:rPr>
                <w:rStyle w:val="Hyperlink"/>
              </w:rPr>
              <w:t>APPLICATION CHECKLIST</w:t>
            </w:r>
            <w:r>
              <w:rPr>
                <w:webHidden/>
              </w:rPr>
              <w:tab/>
            </w:r>
            <w:r>
              <w:rPr>
                <w:webHidden/>
              </w:rPr>
              <w:fldChar w:fldCharType="begin"/>
            </w:r>
            <w:r>
              <w:rPr>
                <w:webHidden/>
              </w:rPr>
              <w:instrText xml:space="preserve"> PAGEREF _Toc503448131 \h </w:instrText>
            </w:r>
            <w:r>
              <w:rPr>
                <w:webHidden/>
              </w:rPr>
            </w:r>
            <w:r>
              <w:rPr>
                <w:webHidden/>
              </w:rPr>
              <w:fldChar w:fldCharType="separate"/>
            </w:r>
            <w:r>
              <w:rPr>
                <w:webHidden/>
              </w:rPr>
              <w:t>55</w:t>
            </w:r>
            <w:r>
              <w:rPr>
                <w:webHidden/>
              </w:rPr>
              <w:fldChar w:fldCharType="end"/>
            </w:r>
          </w:hyperlink>
        </w:p>
        <w:p w:rsidR="00D76E9B" w:rsidRDefault="00D76E9B">
          <w:pPr>
            <w:pStyle w:val="TOC2"/>
            <w:rPr>
              <w:rFonts w:asciiTheme="minorHAnsi" w:eastAsiaTheme="minorEastAsia" w:hAnsiTheme="minorHAnsi" w:cstheme="minorBidi"/>
              <w:b w:val="0"/>
              <w:bCs w:val="0"/>
              <w:caps w:val="0"/>
              <w:sz w:val="22"/>
            </w:rPr>
          </w:pPr>
          <w:hyperlink w:anchor="_Toc503448132" w:history="1">
            <w:r w:rsidRPr="00596C45">
              <w:rPr>
                <w:rStyle w:val="Hyperlink"/>
              </w:rPr>
              <w:t>I.</w:t>
            </w:r>
            <w:r>
              <w:rPr>
                <w:rFonts w:asciiTheme="minorHAnsi" w:eastAsiaTheme="minorEastAsia" w:hAnsiTheme="minorHAnsi" w:cstheme="minorBidi"/>
                <w:b w:val="0"/>
                <w:bCs w:val="0"/>
                <w:caps w:val="0"/>
                <w:sz w:val="22"/>
              </w:rPr>
              <w:tab/>
            </w:r>
            <w:r w:rsidRPr="00596C45">
              <w:rPr>
                <w:rStyle w:val="Hyperlink"/>
              </w:rPr>
              <w:t>PROGRAM OFFICER CONTACT INFORMATION</w:t>
            </w:r>
            <w:r>
              <w:rPr>
                <w:webHidden/>
              </w:rPr>
              <w:tab/>
            </w:r>
            <w:r>
              <w:rPr>
                <w:webHidden/>
              </w:rPr>
              <w:fldChar w:fldCharType="begin"/>
            </w:r>
            <w:r>
              <w:rPr>
                <w:webHidden/>
              </w:rPr>
              <w:instrText xml:space="preserve"> PAGEREF _Toc503448132 \h </w:instrText>
            </w:r>
            <w:r>
              <w:rPr>
                <w:webHidden/>
              </w:rPr>
            </w:r>
            <w:r>
              <w:rPr>
                <w:webHidden/>
              </w:rPr>
              <w:fldChar w:fldCharType="separate"/>
            </w:r>
            <w:r>
              <w:rPr>
                <w:webHidden/>
              </w:rPr>
              <w:t>55</w:t>
            </w:r>
            <w:r>
              <w:rPr>
                <w:webHidden/>
              </w:rPr>
              <w:fldChar w:fldCharType="end"/>
            </w:r>
          </w:hyperlink>
        </w:p>
        <w:p w:rsidR="00D76E9B" w:rsidRDefault="00D76E9B">
          <w:pPr>
            <w:pStyle w:val="TOC1"/>
            <w:rPr>
              <w:rFonts w:asciiTheme="minorHAnsi" w:eastAsiaTheme="minorEastAsia" w:hAnsiTheme="minorHAnsi"/>
              <w:b w:val="0"/>
              <w:sz w:val="22"/>
            </w:rPr>
          </w:pPr>
          <w:hyperlink w:anchor="_Toc503448133" w:history="1">
            <w:r w:rsidRPr="00596C45">
              <w:rPr>
                <w:rStyle w:val="Hyperlink"/>
                <w:rFonts w:cs="Tahoma"/>
              </w:rPr>
              <w:t>GLOSSARY</w:t>
            </w:r>
            <w:r>
              <w:rPr>
                <w:webHidden/>
              </w:rPr>
              <w:tab/>
            </w:r>
            <w:r>
              <w:rPr>
                <w:webHidden/>
              </w:rPr>
              <w:fldChar w:fldCharType="begin"/>
            </w:r>
            <w:r>
              <w:rPr>
                <w:webHidden/>
              </w:rPr>
              <w:instrText xml:space="preserve"> PAGEREF _Toc503448133 \h </w:instrText>
            </w:r>
            <w:r>
              <w:rPr>
                <w:webHidden/>
              </w:rPr>
            </w:r>
            <w:r>
              <w:rPr>
                <w:webHidden/>
              </w:rPr>
              <w:fldChar w:fldCharType="separate"/>
            </w:r>
            <w:r>
              <w:rPr>
                <w:webHidden/>
              </w:rPr>
              <w:t>57</w:t>
            </w:r>
            <w:r>
              <w:rPr>
                <w:webHidden/>
              </w:rPr>
              <w:fldChar w:fldCharType="end"/>
            </w:r>
          </w:hyperlink>
        </w:p>
        <w:p w:rsidR="00D76E9B" w:rsidRDefault="00D76E9B">
          <w:pPr>
            <w:pStyle w:val="TOC1"/>
            <w:rPr>
              <w:rFonts w:asciiTheme="minorHAnsi" w:eastAsiaTheme="minorEastAsia" w:hAnsiTheme="minorHAnsi"/>
              <w:b w:val="0"/>
              <w:sz w:val="22"/>
            </w:rPr>
          </w:pPr>
          <w:hyperlink w:anchor="_Toc503448134" w:history="1">
            <w:r w:rsidRPr="00596C45">
              <w:rPr>
                <w:rStyle w:val="Hyperlink"/>
                <w:rFonts w:cs="Tahoma"/>
              </w:rPr>
              <w:t>REFERENCES</w:t>
            </w:r>
            <w:r>
              <w:rPr>
                <w:webHidden/>
              </w:rPr>
              <w:tab/>
            </w:r>
            <w:r>
              <w:rPr>
                <w:webHidden/>
              </w:rPr>
              <w:fldChar w:fldCharType="begin"/>
            </w:r>
            <w:r>
              <w:rPr>
                <w:webHidden/>
              </w:rPr>
              <w:instrText xml:space="preserve"> PAGEREF _Toc503448134 \h </w:instrText>
            </w:r>
            <w:r>
              <w:rPr>
                <w:webHidden/>
              </w:rPr>
            </w:r>
            <w:r>
              <w:rPr>
                <w:webHidden/>
              </w:rPr>
              <w:fldChar w:fldCharType="separate"/>
            </w:r>
            <w:r>
              <w:rPr>
                <w:webHidden/>
              </w:rPr>
              <w:t>60</w:t>
            </w:r>
            <w:r>
              <w:rPr>
                <w:webHidden/>
              </w:rPr>
              <w:fldChar w:fldCharType="end"/>
            </w:r>
          </w:hyperlink>
        </w:p>
        <w:p w:rsidR="00D76E9B" w:rsidRDefault="00D76E9B">
          <w:pPr>
            <w:pStyle w:val="TOC1"/>
            <w:rPr>
              <w:rFonts w:asciiTheme="minorHAnsi" w:eastAsiaTheme="minorEastAsia" w:hAnsiTheme="minorHAnsi"/>
              <w:b w:val="0"/>
              <w:sz w:val="22"/>
            </w:rPr>
          </w:pPr>
          <w:hyperlink w:anchor="_Toc503448135" w:history="1">
            <w:r w:rsidRPr="00596C45">
              <w:rPr>
                <w:rStyle w:val="Hyperlink"/>
                <w:rFonts w:eastAsia="Times New Roman" w:cs="Tahoma"/>
                <w:bCs/>
                <w:caps/>
              </w:rPr>
              <w:t>Allowable Exceptions to Electronic Submissions</w:t>
            </w:r>
            <w:r>
              <w:rPr>
                <w:webHidden/>
              </w:rPr>
              <w:tab/>
            </w:r>
            <w:r>
              <w:rPr>
                <w:webHidden/>
              </w:rPr>
              <w:fldChar w:fldCharType="begin"/>
            </w:r>
            <w:r>
              <w:rPr>
                <w:webHidden/>
              </w:rPr>
              <w:instrText xml:space="preserve"> PAGEREF _Toc503448135 \h </w:instrText>
            </w:r>
            <w:r>
              <w:rPr>
                <w:webHidden/>
              </w:rPr>
            </w:r>
            <w:r>
              <w:rPr>
                <w:webHidden/>
              </w:rPr>
              <w:fldChar w:fldCharType="separate"/>
            </w:r>
            <w:r>
              <w:rPr>
                <w:webHidden/>
              </w:rPr>
              <w:t>61</w:t>
            </w:r>
            <w:r>
              <w:rPr>
                <w:webHidden/>
              </w:rPr>
              <w:fldChar w:fldCharType="end"/>
            </w:r>
          </w:hyperlink>
        </w:p>
        <w:p w:rsidR="00341024" w:rsidRPr="002D29C3" w:rsidRDefault="008A33F7">
          <w:pPr>
            <w:rPr>
              <w:rFonts w:cs="Tahoma"/>
            </w:rPr>
          </w:pPr>
          <w:r w:rsidRPr="002D29C3">
            <w:rPr>
              <w:rFonts w:cs="Tahoma"/>
              <w:b/>
              <w:bCs/>
              <w:noProof/>
            </w:rPr>
            <w:fldChar w:fldCharType="end"/>
          </w:r>
        </w:p>
      </w:sdtContent>
    </w:sdt>
    <w:p w:rsidR="00E46178" w:rsidRPr="002D29C3" w:rsidRDefault="00E46178" w:rsidP="00E46178">
      <w:pPr>
        <w:shd w:val="clear" w:color="auto" w:fill="FFFFFF" w:themeFill="background1"/>
        <w:tabs>
          <w:tab w:val="right" w:pos="9360"/>
        </w:tabs>
        <w:rPr>
          <w:rFonts w:cs="Tahoma"/>
          <w:b/>
          <w:bCs/>
        </w:rPr>
      </w:pPr>
    </w:p>
    <w:p w:rsidR="00CD36F1" w:rsidRPr="002D29C3" w:rsidRDefault="00CD36F1" w:rsidP="00CD36F1">
      <w:pPr>
        <w:rPr>
          <w:rFonts w:cs="Tahoma"/>
          <w:szCs w:val="20"/>
        </w:rPr>
      </w:pPr>
    </w:p>
    <w:p w:rsidR="00E46178" w:rsidRPr="002D29C3" w:rsidRDefault="00E46178" w:rsidP="00CD36F1">
      <w:pPr>
        <w:rPr>
          <w:rFonts w:cs="Tahoma"/>
          <w:szCs w:val="20"/>
        </w:rPr>
        <w:sectPr w:rsidR="00E46178" w:rsidRPr="002D29C3" w:rsidSect="00E46178">
          <w:footerReference w:type="default" r:id="rId18"/>
          <w:pgSz w:w="12240" w:h="15840"/>
          <w:pgMar w:top="1440" w:right="1440" w:bottom="1440" w:left="1440" w:header="720" w:footer="720" w:gutter="0"/>
          <w:pgNumType w:fmt="lowerRoman" w:start="1"/>
          <w:cols w:space="720"/>
          <w:docGrid w:linePitch="360"/>
        </w:sectPr>
      </w:pPr>
    </w:p>
    <w:p w:rsidR="00CD36F1" w:rsidRPr="002D29C3" w:rsidRDefault="0009044B" w:rsidP="00CD36F1">
      <w:pPr>
        <w:pStyle w:val="Heading1"/>
        <w:rPr>
          <w:rFonts w:cs="Tahoma"/>
        </w:rPr>
      </w:pPr>
      <w:bookmarkStart w:id="3" w:name="_PART_I:_OVERVIEW"/>
      <w:bookmarkStart w:id="4" w:name="_Toc375049581"/>
      <w:bookmarkStart w:id="5" w:name="_Toc503448046"/>
      <w:bookmarkEnd w:id="3"/>
      <w:r w:rsidRPr="002D29C3">
        <w:rPr>
          <w:rFonts w:cs="Tahoma"/>
        </w:rPr>
        <w:lastRenderedPageBreak/>
        <w:t>PART I</w:t>
      </w:r>
      <w:r w:rsidR="00CD36F1" w:rsidRPr="002D29C3">
        <w:rPr>
          <w:rFonts w:cs="Tahoma"/>
        </w:rPr>
        <w:t>: OVERVIEW AND GENERAL REQUIREMENTS</w:t>
      </w:r>
      <w:bookmarkEnd w:id="4"/>
      <w:bookmarkEnd w:id="5"/>
    </w:p>
    <w:p w:rsidR="00CD36F1" w:rsidRPr="002D29C3" w:rsidRDefault="00CD36F1" w:rsidP="00CD36F1">
      <w:pPr>
        <w:rPr>
          <w:rFonts w:cs="Tahoma"/>
          <w:szCs w:val="20"/>
        </w:rPr>
      </w:pPr>
    </w:p>
    <w:p w:rsidR="00CD36F1" w:rsidRPr="002D29C3" w:rsidRDefault="00CD36F1" w:rsidP="00015320">
      <w:pPr>
        <w:pStyle w:val="Heading2"/>
      </w:pPr>
      <w:bookmarkStart w:id="6" w:name="_Toc503448047"/>
      <w:r w:rsidRPr="002D29C3">
        <w:t>INTRODUCTION</w:t>
      </w:r>
      <w:bookmarkEnd w:id="6"/>
      <w:r w:rsidRPr="002D29C3">
        <w:t xml:space="preserve"> </w:t>
      </w:r>
    </w:p>
    <w:p w:rsidR="003D6F6A" w:rsidRPr="002D29C3" w:rsidRDefault="003D6F6A" w:rsidP="003D6F6A">
      <w:pPr>
        <w:rPr>
          <w:color w:val="1F497D"/>
        </w:rPr>
      </w:pPr>
      <w:r w:rsidRPr="002D29C3">
        <w:rPr>
          <w:rFonts w:cs="Tahoma"/>
        </w:rPr>
        <w:t xml:space="preserve">In this announcement, the Institute of Education Sciences (Institute) requests applications for its </w:t>
      </w:r>
      <w:r w:rsidRPr="002D29C3">
        <w:rPr>
          <w:rFonts w:eastAsia="Calibri" w:cs="Tahoma"/>
          <w:szCs w:val="20"/>
        </w:rPr>
        <w:t>Low-Cost</w:t>
      </w:r>
      <w:r w:rsidR="00874847" w:rsidRPr="002D29C3">
        <w:rPr>
          <w:rFonts w:eastAsia="Calibri" w:cs="Tahoma"/>
          <w:szCs w:val="20"/>
        </w:rPr>
        <w:t>, Short-</w:t>
      </w:r>
      <w:r w:rsidR="00E377D9" w:rsidRPr="002D29C3">
        <w:rPr>
          <w:rFonts w:eastAsia="Calibri" w:cs="Tahoma"/>
          <w:szCs w:val="20"/>
        </w:rPr>
        <w:t>Duration</w:t>
      </w:r>
      <w:r w:rsidRPr="002D29C3">
        <w:rPr>
          <w:rFonts w:eastAsia="Calibri" w:cs="Tahoma"/>
          <w:szCs w:val="20"/>
        </w:rPr>
        <w:t xml:space="preserve"> Evaluation of Education Interventions </w:t>
      </w:r>
      <w:r w:rsidRPr="002D29C3">
        <w:rPr>
          <w:rFonts w:cs="Tahoma"/>
        </w:rPr>
        <w:t>(Low-Cost Evaluation)</w:t>
      </w:r>
      <w:r w:rsidRPr="002D29C3">
        <w:rPr>
          <w:rFonts w:eastAsia="Calibri" w:cs="Tahoma"/>
          <w:szCs w:val="20"/>
        </w:rPr>
        <w:t xml:space="preserve"> grant </w:t>
      </w:r>
      <w:r w:rsidRPr="002D29C3">
        <w:rPr>
          <w:rFonts w:cs="Tahoma"/>
        </w:rPr>
        <w:t xml:space="preserve">program. </w:t>
      </w:r>
    </w:p>
    <w:p w:rsidR="007964DA" w:rsidRPr="002D29C3" w:rsidRDefault="003D6F6A" w:rsidP="003D6F6A">
      <w:r w:rsidRPr="002D29C3">
        <w:t xml:space="preserve">The program is designed to support rigorous evaluations of education </w:t>
      </w:r>
      <w:hyperlink w:anchor="Intervention" w:history="1">
        <w:r w:rsidRPr="002D29C3">
          <w:rPr>
            <w:rStyle w:val="Hyperlink"/>
          </w:rPr>
          <w:t>interventions</w:t>
        </w:r>
      </w:hyperlink>
      <w:r w:rsidRPr="002D29C3">
        <w:t xml:space="preserve"> that state or local education agencies </w:t>
      </w:r>
      <w:r w:rsidR="00D577C6" w:rsidRPr="002D29C3">
        <w:t>expect</w:t>
      </w:r>
      <w:r w:rsidRPr="002D29C3">
        <w:t xml:space="preserve"> </w:t>
      </w:r>
      <w:r w:rsidR="00D577C6" w:rsidRPr="002D29C3">
        <w:t>to</w:t>
      </w:r>
      <w:r w:rsidRPr="002D29C3">
        <w:t xml:space="preserve"> produce meaningful improvements in </w:t>
      </w:r>
      <w:hyperlink w:anchor="Student_Education_Outcomes" w:history="1">
        <w:r w:rsidRPr="002D29C3">
          <w:rPr>
            <w:rStyle w:val="Hyperlink"/>
          </w:rPr>
          <w:t xml:space="preserve">student </w:t>
        </w:r>
        <w:r w:rsidR="0095011F" w:rsidRPr="002D29C3">
          <w:rPr>
            <w:rStyle w:val="Hyperlink"/>
          </w:rPr>
          <w:t xml:space="preserve">education </w:t>
        </w:r>
        <w:r w:rsidRPr="002D29C3">
          <w:rPr>
            <w:rStyle w:val="Hyperlink"/>
          </w:rPr>
          <w:t>outcomes</w:t>
        </w:r>
      </w:hyperlink>
      <w:r w:rsidRPr="002D29C3">
        <w:t xml:space="preserve"> within a short period (for example, within a single semester or academic year)</w:t>
      </w:r>
      <w:r w:rsidR="00EE3A67" w:rsidRPr="002D29C3">
        <w:t xml:space="preserve">. These evaluations are to be </w:t>
      </w:r>
      <w:r w:rsidRPr="002D29C3">
        <w:t xml:space="preserve">conducted </w:t>
      </w:r>
      <w:r w:rsidR="00EE3A67" w:rsidRPr="002D29C3">
        <w:t>for</w:t>
      </w:r>
      <w:r w:rsidR="000D2FF2" w:rsidRPr="002D29C3">
        <w:t xml:space="preserve"> </w:t>
      </w:r>
      <w:r w:rsidR="003E55C5" w:rsidRPr="002D29C3">
        <w:t>$250,000</w:t>
      </w:r>
      <w:r w:rsidR="00EE3A67" w:rsidRPr="002D29C3">
        <w:t xml:space="preserve"> or less</w:t>
      </w:r>
      <w:r w:rsidRPr="002D29C3">
        <w:t xml:space="preserve"> </w:t>
      </w:r>
      <w:r w:rsidR="00EE3A67" w:rsidRPr="002D29C3">
        <w:t>and completed within</w:t>
      </w:r>
      <w:r w:rsidR="00BB438F" w:rsidRPr="002D29C3">
        <w:t xml:space="preserve"> two years. </w:t>
      </w:r>
      <w:r w:rsidRPr="002D29C3">
        <w:t>The program will be carried out by research institutions and state or local education agencie</w:t>
      </w:r>
      <w:r w:rsidR="00BB438F" w:rsidRPr="002D29C3">
        <w:t xml:space="preserve">s working together as partners. </w:t>
      </w:r>
      <w:r w:rsidRPr="002D29C3">
        <w:t xml:space="preserve">The evaluations will use randomized controlled trials or regression discontinuity designs </w:t>
      </w:r>
      <w:r w:rsidR="00D577C6" w:rsidRPr="002D29C3">
        <w:t>to determine the impact</w:t>
      </w:r>
      <w:r w:rsidRPr="002D29C3">
        <w:t xml:space="preserve"> of interventions</w:t>
      </w:r>
      <w:r w:rsidR="00D577C6" w:rsidRPr="002D29C3">
        <w:t xml:space="preserve"> on student education outcomes</w:t>
      </w:r>
      <w:r w:rsidRPr="002D29C3">
        <w:t xml:space="preserve">, and will rely on </w:t>
      </w:r>
      <w:hyperlink w:anchor="Administrative_Data" w:history="1">
        <w:r w:rsidRPr="002D29C3">
          <w:rPr>
            <w:rStyle w:val="Hyperlink"/>
          </w:rPr>
          <w:t xml:space="preserve">administrative </w:t>
        </w:r>
        <w:r w:rsidR="00D577C6" w:rsidRPr="002D29C3">
          <w:rPr>
            <w:rStyle w:val="Hyperlink"/>
          </w:rPr>
          <w:t>data</w:t>
        </w:r>
      </w:hyperlink>
      <w:r w:rsidRPr="002D29C3">
        <w:t xml:space="preserve"> </w:t>
      </w:r>
      <w:r w:rsidR="008747D0" w:rsidRPr="002D29C3">
        <w:t xml:space="preserve">or other sources of secondary data </w:t>
      </w:r>
      <w:r w:rsidRPr="002D29C3">
        <w:t xml:space="preserve">to </w:t>
      </w:r>
      <w:r w:rsidR="00DC3F4C" w:rsidRPr="002D29C3">
        <w:t>provide measures of</w:t>
      </w:r>
      <w:r w:rsidRPr="002D29C3">
        <w:t xml:space="preserve"> </w:t>
      </w:r>
      <w:r w:rsidR="0055185C" w:rsidRPr="002D29C3">
        <w:t xml:space="preserve">these </w:t>
      </w:r>
      <w:r w:rsidRPr="002D29C3">
        <w:t>student outcomes</w:t>
      </w:r>
      <w:r w:rsidR="00852AA9" w:rsidRPr="002D29C3">
        <w:t>.</w:t>
      </w:r>
    </w:p>
    <w:p w:rsidR="003D6F6A" w:rsidRPr="002D29C3" w:rsidRDefault="003D6F6A" w:rsidP="003D6F6A">
      <w:pPr>
        <w:rPr>
          <w:rFonts w:cs="Tahoma"/>
          <w:szCs w:val="20"/>
        </w:rPr>
      </w:pPr>
    </w:p>
    <w:p w:rsidR="00874847" w:rsidRPr="002D29C3" w:rsidRDefault="00EC6B34" w:rsidP="00DC5752">
      <w:pPr>
        <w:rPr>
          <w:rFonts w:cs="Tahoma"/>
          <w:szCs w:val="20"/>
        </w:rPr>
      </w:pPr>
      <w:r w:rsidRPr="002D29C3">
        <w:rPr>
          <w:rFonts w:cs="Tahoma"/>
          <w:noProof/>
        </w:rPr>
        <mc:AlternateContent>
          <mc:Choice Requires="wps">
            <w:drawing>
              <wp:anchor distT="91440" distB="91440" distL="114300" distR="114300" simplePos="0" relativeHeight="251665408" behindDoc="0" locked="0" layoutInCell="0" allowOverlap="1" wp14:anchorId="0421146B" wp14:editId="0419090B">
                <wp:simplePos x="0" y="0"/>
                <wp:positionH relativeFrom="margin">
                  <wp:posOffset>3200400</wp:posOffset>
                </wp:positionH>
                <wp:positionV relativeFrom="margin">
                  <wp:posOffset>2628900</wp:posOffset>
                </wp:positionV>
                <wp:extent cx="2634615" cy="3762375"/>
                <wp:effectExtent l="0" t="0" r="70485" b="8572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376237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rsidR="00D76E9B" w:rsidRDefault="00D76E9B" w:rsidP="003D6F6A">
                            <w:pPr>
                              <w:jc w:val="center"/>
                              <w:rPr>
                                <w:b/>
                                <w:i/>
                              </w:rPr>
                            </w:pPr>
                            <w:r>
                              <w:rPr>
                                <w:b/>
                                <w:i/>
                              </w:rPr>
                              <w:t>Key Attributes of Low-Cost, Short-Duration Evaluation Projects</w:t>
                            </w:r>
                          </w:p>
                          <w:p w:rsidR="00D76E9B" w:rsidRDefault="00D76E9B" w:rsidP="003D6F6A"/>
                          <w:p w:rsidR="00D76E9B" w:rsidRDefault="00D76E9B" w:rsidP="007E5D85">
                            <w:pPr>
                              <w:pStyle w:val="ListParagraph"/>
                              <w:numPr>
                                <w:ilvl w:val="0"/>
                                <w:numId w:val="69"/>
                              </w:numPr>
                              <w:ind w:left="360"/>
                            </w:pPr>
                            <w:r>
                              <w:t>Evaluation of an education intervention implemented by a state or local education agency that is intended to have meaningful impacts on student education outcomes within a single semester or academic year.</w:t>
                            </w:r>
                          </w:p>
                          <w:p w:rsidR="00D76E9B" w:rsidRDefault="00D76E9B" w:rsidP="007E5D85">
                            <w:pPr>
                              <w:pStyle w:val="ListParagraph"/>
                              <w:numPr>
                                <w:ilvl w:val="0"/>
                                <w:numId w:val="69"/>
                              </w:numPr>
                              <w:ind w:left="360"/>
                            </w:pPr>
                            <w:r>
                              <w:t>Project carried out by a partnership between a research institution and a state or local education agency.</w:t>
                            </w:r>
                          </w:p>
                          <w:p w:rsidR="00D76E9B" w:rsidRDefault="00D76E9B" w:rsidP="007E5D85">
                            <w:pPr>
                              <w:pStyle w:val="ListParagraph"/>
                              <w:numPr>
                                <w:ilvl w:val="0"/>
                                <w:numId w:val="69"/>
                              </w:numPr>
                              <w:ind w:left="360"/>
                            </w:pPr>
                            <w:r>
                              <w:t>Evaluation uses a randomized controlled trial or a regression discontinuity design.</w:t>
                            </w:r>
                          </w:p>
                          <w:p w:rsidR="00D76E9B" w:rsidRPr="0055185C" w:rsidRDefault="00D76E9B" w:rsidP="007E5D85">
                            <w:pPr>
                              <w:pStyle w:val="ListParagraph"/>
                              <w:numPr>
                                <w:ilvl w:val="0"/>
                                <w:numId w:val="69"/>
                              </w:numPr>
                              <w:ind w:left="360"/>
                            </w:pPr>
                            <w:r w:rsidRPr="0055185C">
                              <w:t>Evaluation relies on administrative data or other sources of secondary data.</w:t>
                            </w:r>
                          </w:p>
                          <w:p w:rsidR="00D76E9B" w:rsidRPr="00CD774F" w:rsidRDefault="00D76E9B" w:rsidP="007E5D85">
                            <w:pPr>
                              <w:pStyle w:val="ListParagraph"/>
                              <w:numPr>
                                <w:ilvl w:val="0"/>
                                <w:numId w:val="69"/>
                              </w:numPr>
                              <w:ind w:left="360"/>
                            </w:pPr>
                            <w:r w:rsidRPr="002D29C3">
                              <w:t>Analysis completed, education agency briefed on results, and written brief made public</w:t>
                            </w:r>
                            <w:r w:rsidRPr="00C408B6">
                              <w:t xml:space="preserve"> during second year of project.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52pt;margin-top:207pt;width:207.45pt;height:296.2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ITrwIAAIYFAAAOAAAAZHJzL2Uyb0RvYy54bWysVG1v0zAQ/o7Ef7D8nSVN166tlk7TxgBp&#10;wMRAfHZsJ7HwG7bbZPx6znbJOob4gGilyOeX5567e+7OL0Yl0Z47L4yu8eykxIhrapjQXY2/fL55&#10;tcLIB6IZkUbzGj9wjy+2L1+cD3bDK9MbybhDAKL9ZrA17kOwm6LwtOeK+BNjuYbD1jhFApiuK5gj&#10;A6ArWVRluSwG45h1hnLvYfc6H+Jtwm9bTsPHtvU8IFlj4BbS16VvE7/F9pxsOkdsL+iBBvkHFooI&#10;DU4nqGsSCNo58QxKCeqMN204oUYVpm0F5SkGiGZW/hbNfU8sT7FAcryd0uT/Hyz9sL9zSDCoHUaa&#10;KCjRJ0ga0Z3kaB7TM1i/gVv39s7FAL29NfSbR9pc9XCLXzpnhp4TBqRm8X7x5EE0PDxFzfDeMEAn&#10;u2BSpsbWKdRKYd/GhxEasoHGVJqHqTR8DIjCZrWcny5nC4wonM3PltX8bJG8kU0Eis+t8+ENNwrF&#10;RY0dhJFgyf7Wh0js8UoKxEjBboSUyYh641fSoT0BpTRdZiR3CljnvVkZf1kwsA+yyvtpC7CTZCNE&#10;8uSP0aVGAwS5LhdlYvTkcHqX4cL43PXiz56n7b97VyJAi0mharw6iiHW7LVmqQECETKvAUrqmBGe&#10;mgcyFw2zA4j7ng2IiZjb+WJdgV6YgE6qzjIo8lAmSBKwgpaHKv1aE9nBaAgSI2fCVxH6JOtY4ZR5&#10;1zVT3ldl/OeqSduTnJL5er1eHYrt8/WU44lVso4IJwlG1WX1hrEZD0JuDHsAMQKRpDMYXLDojfuB&#10;0QBDoMb++444jpF8p6OgV9UK+KCQrPXs9BQM9+SoOT4imgJYjWlwGGXjKuRps7NOdD14y+XV5hIa&#10;oRVJmLFJMjOIJBrQ7Cmmw2CK0+TYTrcex+f2JwAAAP//AwBQSwMEFAAGAAgAAAAhAGxJMwTgAAAA&#10;DAEAAA8AAABkcnMvZG93bnJldi54bWxMj01Lw0AQhu+C/2EZwZvdRNrSxmyKBDx4ELQG8bjJjtmY&#10;7GzIbtr4752e9DYv8/B+5IfFDeKEU+g8KUhXCQikxpuOWgXV+9PdDkSImowePKGCHwxwKK6vcp0Z&#10;f6Y3PB1jK9iEQqYV2BjHTMrQWHQ6rPyIxL8vPzkdWU6tNJM+s7kb5H2SbKXTHXGC1SOWFpv+ODsF&#10;2/jx3c/2uX+pPl/LqpRjHdyo1O3N8vgAIuIS/2C41OfqUHCn2s9kghgUbJI1b4kK1unlYGKf7vYg&#10;akY5eAOyyOX/EcUvAAAA//8DAFBLAQItABQABgAIAAAAIQC2gziS/gAAAOEBAAATAAAAAAAAAAAA&#10;AAAAAAAAAABbQ29udGVudF9UeXBlc10ueG1sUEsBAi0AFAAGAAgAAAAhADj9If/WAAAAlAEAAAsA&#10;AAAAAAAAAAAAAAAALwEAAF9yZWxzLy5yZWxzUEsBAi0AFAAGAAgAAAAhAG7YchOvAgAAhgUAAA4A&#10;AAAAAAAAAAAAAAAALgIAAGRycy9lMm9Eb2MueG1sUEsBAi0AFAAGAAgAAAAhAGxJMwTgAAAADAEA&#10;AA8AAAAAAAAAAAAAAAAACQUAAGRycy9kb3ducmV2LnhtbFBLBQYAAAAABAAEAPMAAAAWBgAAAAA=&#10;" o:allowincell="f" fillcolor="white [3212]" strokecolor="gray [1629]" strokeweight="1.5pt">
                <v:shadow on="t" type="perspective" opacity="26213f" origin="-.5,-.5" matrix="65864f,,,65864f"/>
                <v:textbox inset="14.4pt,7.2pt,14.4pt,7.2pt">
                  <w:txbxContent>
                    <w:p w:rsidR="00D76E9B" w:rsidRDefault="00D76E9B" w:rsidP="003D6F6A">
                      <w:pPr>
                        <w:jc w:val="center"/>
                        <w:rPr>
                          <w:b/>
                          <w:i/>
                        </w:rPr>
                      </w:pPr>
                      <w:r>
                        <w:rPr>
                          <w:b/>
                          <w:i/>
                        </w:rPr>
                        <w:t>Key Attributes of Low-Cost, Short-Duration Evaluation Projects</w:t>
                      </w:r>
                    </w:p>
                    <w:p w:rsidR="00D76E9B" w:rsidRDefault="00D76E9B" w:rsidP="003D6F6A"/>
                    <w:p w:rsidR="00D76E9B" w:rsidRDefault="00D76E9B" w:rsidP="007E5D85">
                      <w:pPr>
                        <w:pStyle w:val="ListParagraph"/>
                        <w:numPr>
                          <w:ilvl w:val="0"/>
                          <w:numId w:val="69"/>
                        </w:numPr>
                        <w:ind w:left="360"/>
                      </w:pPr>
                      <w:r>
                        <w:t>Evaluation of an education intervention implemented by a state or local education agency that is intended to have meaningful impacts on student education outcomes within a single semester or academic year.</w:t>
                      </w:r>
                    </w:p>
                    <w:p w:rsidR="00D76E9B" w:rsidRDefault="00D76E9B" w:rsidP="007E5D85">
                      <w:pPr>
                        <w:pStyle w:val="ListParagraph"/>
                        <w:numPr>
                          <w:ilvl w:val="0"/>
                          <w:numId w:val="69"/>
                        </w:numPr>
                        <w:ind w:left="360"/>
                      </w:pPr>
                      <w:r>
                        <w:t>Project carried out by a partnership between a research institution and a state or local education agency.</w:t>
                      </w:r>
                    </w:p>
                    <w:p w:rsidR="00D76E9B" w:rsidRDefault="00D76E9B" w:rsidP="007E5D85">
                      <w:pPr>
                        <w:pStyle w:val="ListParagraph"/>
                        <w:numPr>
                          <w:ilvl w:val="0"/>
                          <w:numId w:val="69"/>
                        </w:numPr>
                        <w:ind w:left="360"/>
                      </w:pPr>
                      <w:r>
                        <w:t>Evaluation uses a randomized controlled trial or a regression discontinuity design.</w:t>
                      </w:r>
                    </w:p>
                    <w:p w:rsidR="00D76E9B" w:rsidRPr="0055185C" w:rsidRDefault="00D76E9B" w:rsidP="007E5D85">
                      <w:pPr>
                        <w:pStyle w:val="ListParagraph"/>
                        <w:numPr>
                          <w:ilvl w:val="0"/>
                          <w:numId w:val="69"/>
                        </w:numPr>
                        <w:ind w:left="360"/>
                      </w:pPr>
                      <w:r w:rsidRPr="0055185C">
                        <w:t>Evaluation relies on administrative data or other sources of secondary data.</w:t>
                      </w:r>
                    </w:p>
                    <w:p w:rsidR="00D76E9B" w:rsidRPr="00CD774F" w:rsidRDefault="00D76E9B" w:rsidP="007E5D85">
                      <w:pPr>
                        <w:pStyle w:val="ListParagraph"/>
                        <w:numPr>
                          <w:ilvl w:val="0"/>
                          <w:numId w:val="69"/>
                        </w:numPr>
                        <w:ind w:left="360"/>
                      </w:pPr>
                      <w:r w:rsidRPr="002D29C3">
                        <w:t>Analysis completed, education agency briefed on results, and written brief made public</w:t>
                      </w:r>
                      <w:r w:rsidRPr="00C408B6">
                        <w:t xml:space="preserve"> during second year of project.</w:t>
                      </w:r>
                    </w:p>
                  </w:txbxContent>
                </v:textbox>
                <w10:wrap type="square" anchorx="margin" anchory="margin"/>
              </v:rect>
            </w:pict>
          </mc:Fallback>
        </mc:AlternateContent>
      </w:r>
      <w:r w:rsidR="00DC5752" w:rsidRPr="002D29C3">
        <w:rPr>
          <w:rFonts w:cs="Tahoma"/>
          <w:szCs w:val="20"/>
        </w:rPr>
        <w:t xml:space="preserve">The Institute views Low-Cost Evaluation projects as a means to obtain rigorous evidence of impact that state and </w:t>
      </w:r>
      <w:r w:rsidR="003549CE" w:rsidRPr="002D29C3">
        <w:rPr>
          <w:rFonts w:cs="Tahoma"/>
          <w:szCs w:val="20"/>
        </w:rPr>
        <w:t>local</w:t>
      </w:r>
      <w:r w:rsidR="00DC5752" w:rsidRPr="002D29C3">
        <w:rPr>
          <w:rFonts w:cs="Tahoma"/>
          <w:szCs w:val="20"/>
        </w:rPr>
        <w:t xml:space="preserve"> education agencies can use in making timely decisions regarding the scaling-up or revis</w:t>
      </w:r>
      <w:r w:rsidR="00874847" w:rsidRPr="002D29C3">
        <w:rPr>
          <w:rFonts w:cs="Tahoma"/>
          <w:szCs w:val="20"/>
        </w:rPr>
        <w:t xml:space="preserve">ion of education interventions. </w:t>
      </w:r>
      <w:r w:rsidR="000E0B06" w:rsidRPr="002D29C3">
        <w:rPr>
          <w:rFonts w:cs="Tahoma"/>
          <w:szCs w:val="20"/>
        </w:rPr>
        <w:t xml:space="preserve">Such evidence may help state and local education agencies meet their new responsibilities under the Every Student Succeeds Act (ESSA) </w:t>
      </w:r>
      <w:r w:rsidR="000E0B06" w:rsidRPr="00B37786">
        <w:rPr>
          <w:rFonts w:cs="Tahoma"/>
          <w:szCs w:val="20"/>
        </w:rPr>
        <w:t xml:space="preserve">in </w:t>
      </w:r>
      <w:r w:rsidR="00963B35" w:rsidRPr="00B37786">
        <w:rPr>
          <w:rFonts w:cs="Tahoma"/>
          <w:szCs w:val="20"/>
        </w:rPr>
        <w:t>i</w:t>
      </w:r>
      <w:r w:rsidR="00963B35" w:rsidRPr="002D29C3">
        <w:rPr>
          <w:rFonts w:cs="Tahoma"/>
          <w:szCs w:val="20"/>
        </w:rPr>
        <w:t>dentifying</w:t>
      </w:r>
      <w:r w:rsidR="000E0B06" w:rsidRPr="002D29C3">
        <w:rPr>
          <w:rFonts w:cs="Tahoma"/>
          <w:szCs w:val="20"/>
        </w:rPr>
        <w:t xml:space="preserve"> evidence-based school improvement practices. </w:t>
      </w:r>
      <w:r w:rsidR="00874847" w:rsidRPr="002D29C3">
        <w:rPr>
          <w:rFonts w:cs="Tahoma"/>
          <w:szCs w:val="20"/>
        </w:rPr>
        <w:t>Through this grant program, the Institute intends to support education agency decision-making on interventions they implement</w:t>
      </w:r>
      <w:r w:rsidR="008F62E4" w:rsidRPr="002D29C3">
        <w:rPr>
          <w:rFonts w:cs="Tahoma"/>
          <w:szCs w:val="20"/>
        </w:rPr>
        <w:t xml:space="preserve">, </w:t>
      </w:r>
      <w:r w:rsidR="00A46F28" w:rsidRPr="002D29C3">
        <w:rPr>
          <w:rFonts w:cs="Tahoma"/>
        </w:rPr>
        <w:t>contribute to a larger evidence base about education effectiveness,</w:t>
      </w:r>
      <w:r w:rsidR="00A46F28" w:rsidRPr="002D29C3">
        <w:rPr>
          <w:rFonts w:cs="Tahoma"/>
          <w:szCs w:val="20"/>
        </w:rPr>
        <w:t xml:space="preserve"> </w:t>
      </w:r>
      <w:r w:rsidR="00874847" w:rsidRPr="002D29C3">
        <w:rPr>
          <w:rFonts w:cs="Tahoma"/>
          <w:szCs w:val="20"/>
        </w:rPr>
        <w:t xml:space="preserve">and learn more about the value of this type of evaluation and what it can </w:t>
      </w:r>
      <w:r w:rsidR="000E0B06" w:rsidRPr="002D29C3">
        <w:rPr>
          <w:rFonts w:cs="Tahoma"/>
          <w:szCs w:val="20"/>
        </w:rPr>
        <w:t>contribute to th</w:t>
      </w:r>
      <w:r w:rsidR="00A46F28" w:rsidRPr="002D29C3">
        <w:rPr>
          <w:rFonts w:cs="Tahoma"/>
          <w:szCs w:val="20"/>
        </w:rPr>
        <w:t>e field.</w:t>
      </w:r>
      <w:r w:rsidR="00A46F28" w:rsidRPr="002D29C3">
        <w:rPr>
          <w:rFonts w:cs="Tahoma"/>
        </w:rPr>
        <w:t xml:space="preserve"> </w:t>
      </w:r>
    </w:p>
    <w:p w:rsidR="00874847" w:rsidRPr="002D29C3" w:rsidRDefault="00874847" w:rsidP="00DC5752">
      <w:pPr>
        <w:rPr>
          <w:rFonts w:cs="Tahoma"/>
          <w:szCs w:val="20"/>
        </w:rPr>
      </w:pPr>
    </w:p>
    <w:p w:rsidR="00DC5752" w:rsidRPr="002D29C3" w:rsidRDefault="00DC5752" w:rsidP="00DC5752">
      <w:pPr>
        <w:rPr>
          <w:rFonts w:cs="Tahoma"/>
          <w:szCs w:val="20"/>
        </w:rPr>
      </w:pPr>
      <w:r w:rsidRPr="002D29C3">
        <w:rPr>
          <w:rFonts w:cs="Tahoma"/>
          <w:szCs w:val="20"/>
        </w:rPr>
        <w:t xml:space="preserve">The Institute recognizes that </w:t>
      </w:r>
      <w:r w:rsidR="00963B35" w:rsidRPr="002D29C3">
        <w:rPr>
          <w:rFonts w:cs="Tahoma"/>
          <w:szCs w:val="20"/>
        </w:rPr>
        <w:t xml:space="preserve">Low-Cost Evaluation projects </w:t>
      </w:r>
      <w:r w:rsidRPr="002D29C3">
        <w:rPr>
          <w:rFonts w:cs="Tahoma"/>
          <w:szCs w:val="20"/>
        </w:rPr>
        <w:t xml:space="preserve">may provide less information than </w:t>
      </w:r>
      <w:r w:rsidR="0034217B" w:rsidRPr="002D29C3">
        <w:rPr>
          <w:rFonts w:cs="Tahoma"/>
          <w:szCs w:val="20"/>
        </w:rPr>
        <w:t xml:space="preserve">can be </w:t>
      </w:r>
      <w:r w:rsidRPr="002D29C3">
        <w:rPr>
          <w:rFonts w:cs="Tahoma"/>
          <w:szCs w:val="20"/>
        </w:rPr>
        <w:t xml:space="preserve">obtained from studies with larger budgets and longer timeframes. However, </w:t>
      </w:r>
      <w:r w:rsidR="00874847" w:rsidRPr="002D29C3">
        <w:rPr>
          <w:rFonts w:cs="Tahoma"/>
          <w:szCs w:val="20"/>
        </w:rPr>
        <w:t>Low-Cost Evaluation projects</w:t>
      </w:r>
      <w:r w:rsidRPr="002D29C3">
        <w:rPr>
          <w:rFonts w:cs="Tahoma"/>
          <w:szCs w:val="20"/>
        </w:rPr>
        <w:t xml:space="preserve"> may provide better evidence than what education agencies </w:t>
      </w:r>
      <w:r w:rsidR="00B17764" w:rsidRPr="002D29C3">
        <w:rPr>
          <w:rFonts w:cs="Tahoma"/>
          <w:szCs w:val="20"/>
        </w:rPr>
        <w:t>currently have available</w:t>
      </w:r>
      <w:r w:rsidR="00963B35" w:rsidRPr="002D29C3">
        <w:rPr>
          <w:rFonts w:cs="Tahoma"/>
          <w:szCs w:val="20"/>
        </w:rPr>
        <w:t xml:space="preserve"> to make similar decisions and</w:t>
      </w:r>
      <w:r w:rsidRPr="002D29C3">
        <w:rPr>
          <w:rFonts w:cs="Tahoma"/>
          <w:szCs w:val="20"/>
        </w:rPr>
        <w:t xml:space="preserve"> </w:t>
      </w:r>
      <w:r w:rsidR="00874847" w:rsidRPr="002D29C3">
        <w:rPr>
          <w:rFonts w:cs="Tahoma"/>
          <w:szCs w:val="20"/>
        </w:rPr>
        <w:t xml:space="preserve">may </w:t>
      </w:r>
      <w:r w:rsidRPr="002D29C3">
        <w:rPr>
          <w:rFonts w:cs="Tahoma"/>
          <w:szCs w:val="20"/>
        </w:rPr>
        <w:t>identify situations where a larger evaluation should be done befo</w:t>
      </w:r>
      <w:r w:rsidR="00963B35" w:rsidRPr="002D29C3">
        <w:rPr>
          <w:rFonts w:cs="Tahoma"/>
          <w:szCs w:val="20"/>
        </w:rPr>
        <w:t>re a costly acquisition is made</w:t>
      </w:r>
      <w:r w:rsidRPr="002D29C3">
        <w:rPr>
          <w:rFonts w:cs="Tahoma"/>
          <w:szCs w:val="20"/>
        </w:rPr>
        <w:t xml:space="preserve">. The Institute recognizes that Low-Cost Evaluation projects fill a specific niche in the evaluation process and </w:t>
      </w:r>
      <w:r w:rsidR="00C57408" w:rsidRPr="002D29C3">
        <w:rPr>
          <w:rFonts w:cs="Tahoma"/>
          <w:szCs w:val="20"/>
        </w:rPr>
        <w:t>are not a good fit for</w:t>
      </w:r>
      <w:r w:rsidRPr="002D29C3">
        <w:rPr>
          <w:rFonts w:cs="Tahoma"/>
          <w:szCs w:val="20"/>
        </w:rPr>
        <w:t xml:space="preserve"> all types of interventions (e.g., multi-year interventions) or situations (e</w:t>
      </w:r>
      <w:r w:rsidR="00347A33" w:rsidRPr="002D29C3">
        <w:rPr>
          <w:rFonts w:cs="Tahoma"/>
          <w:szCs w:val="20"/>
        </w:rPr>
        <w:t>.g., where the necessary data are</w:t>
      </w:r>
      <w:r w:rsidRPr="002D29C3">
        <w:rPr>
          <w:rFonts w:cs="Tahoma"/>
          <w:szCs w:val="20"/>
        </w:rPr>
        <w:t xml:space="preserve"> not available from a secondary source)</w:t>
      </w:r>
      <w:r w:rsidRPr="002D29C3">
        <w:rPr>
          <w:rFonts w:cs="Tahoma"/>
          <w:color w:val="000000" w:themeColor="text1"/>
          <w:szCs w:val="20"/>
        </w:rPr>
        <w:t xml:space="preserve">. </w:t>
      </w:r>
    </w:p>
    <w:p w:rsidR="00DC5752" w:rsidRPr="002D29C3" w:rsidRDefault="00DC5752" w:rsidP="003D6F6A">
      <w:pPr>
        <w:rPr>
          <w:rFonts w:cs="Tahoma"/>
          <w:szCs w:val="20"/>
        </w:rPr>
      </w:pPr>
    </w:p>
    <w:p w:rsidR="003D6F6A" w:rsidRPr="002D29C3" w:rsidRDefault="003D6F6A" w:rsidP="003D6F6A">
      <w:pPr>
        <w:rPr>
          <w:rFonts w:cs="Tahoma"/>
          <w:szCs w:val="20"/>
        </w:rPr>
      </w:pPr>
      <w:r w:rsidRPr="002D29C3">
        <w:rPr>
          <w:rFonts w:cs="Tahoma"/>
          <w:szCs w:val="20"/>
        </w:rPr>
        <w:t xml:space="preserve">The Institute has several grant programs that support research done through partnerships </w:t>
      </w:r>
      <w:r w:rsidR="00EE064D" w:rsidRPr="002D29C3">
        <w:rPr>
          <w:rFonts w:cs="Tahoma"/>
          <w:szCs w:val="20"/>
        </w:rPr>
        <w:t>between</w:t>
      </w:r>
      <w:r w:rsidRPr="002D29C3">
        <w:rPr>
          <w:rFonts w:cs="Tahoma"/>
          <w:szCs w:val="20"/>
        </w:rPr>
        <w:t xml:space="preserve"> research institutions and state and/or local educa</w:t>
      </w:r>
      <w:r w:rsidR="00BE5033" w:rsidRPr="002D29C3">
        <w:rPr>
          <w:rFonts w:cs="Tahoma"/>
          <w:szCs w:val="20"/>
        </w:rPr>
        <w:t>tion agencies. These researcher-</w:t>
      </w:r>
      <w:r w:rsidRPr="002D29C3">
        <w:rPr>
          <w:rFonts w:cs="Tahoma"/>
          <w:szCs w:val="20"/>
        </w:rPr>
        <w:t xml:space="preserve">practitioner partnerships are intended to address the education agency’s </w:t>
      </w:r>
      <w:r w:rsidR="001A7A77" w:rsidRPr="002D29C3">
        <w:rPr>
          <w:rFonts w:cs="Tahoma"/>
          <w:szCs w:val="20"/>
        </w:rPr>
        <w:t xml:space="preserve">research </w:t>
      </w:r>
      <w:r w:rsidRPr="002D29C3">
        <w:rPr>
          <w:rFonts w:cs="Tahoma"/>
          <w:szCs w:val="20"/>
        </w:rPr>
        <w:t xml:space="preserve">priorities, </w:t>
      </w:r>
      <w:r w:rsidR="000C1430" w:rsidRPr="002D29C3">
        <w:rPr>
          <w:rFonts w:cs="Tahoma"/>
          <w:szCs w:val="20"/>
        </w:rPr>
        <w:t>involve the</w:t>
      </w:r>
      <w:r w:rsidRPr="002D29C3">
        <w:rPr>
          <w:rFonts w:cs="Tahoma"/>
          <w:szCs w:val="20"/>
        </w:rPr>
        <w:t xml:space="preserve"> agency in the design and implementation of the research, and </w:t>
      </w:r>
      <w:r w:rsidR="000C1430" w:rsidRPr="002D29C3">
        <w:rPr>
          <w:rFonts w:cs="Tahoma"/>
          <w:szCs w:val="20"/>
        </w:rPr>
        <w:t>support the agency’s decision-making by providing timely access to</w:t>
      </w:r>
      <w:r w:rsidRPr="002D29C3">
        <w:rPr>
          <w:rFonts w:cs="Tahoma"/>
          <w:szCs w:val="20"/>
        </w:rPr>
        <w:t xml:space="preserve"> the findings. The Low-Cost Evaluation program provides </w:t>
      </w:r>
      <w:r w:rsidR="00EE064D" w:rsidRPr="002D29C3">
        <w:rPr>
          <w:rFonts w:cs="Tahoma"/>
          <w:szCs w:val="20"/>
        </w:rPr>
        <w:t xml:space="preserve">funds </w:t>
      </w:r>
      <w:r w:rsidRPr="002D29C3">
        <w:rPr>
          <w:rFonts w:cs="Tahoma"/>
          <w:szCs w:val="20"/>
        </w:rPr>
        <w:t xml:space="preserve">for researchers and </w:t>
      </w:r>
      <w:r w:rsidRPr="002D29C3">
        <w:rPr>
          <w:rFonts w:cs="Tahoma"/>
          <w:szCs w:val="20"/>
        </w:rPr>
        <w:lastRenderedPageBreak/>
        <w:t>practitioners to work together to conduct rigorous evaluation</w:t>
      </w:r>
      <w:r w:rsidR="00EE064D" w:rsidRPr="002D29C3">
        <w:rPr>
          <w:rFonts w:cs="Tahoma"/>
          <w:szCs w:val="20"/>
        </w:rPr>
        <w:t>s</w:t>
      </w:r>
      <w:r w:rsidRPr="002D29C3">
        <w:rPr>
          <w:rFonts w:cs="Tahoma"/>
          <w:szCs w:val="20"/>
        </w:rPr>
        <w:t xml:space="preserve"> of education agency interventions (broadly defined as education practices, programs, and policies) within a short timeframe and using available data.</w:t>
      </w:r>
    </w:p>
    <w:p w:rsidR="00D24C5C" w:rsidRPr="002D29C3" w:rsidRDefault="00D24C5C" w:rsidP="003D6F6A">
      <w:pPr>
        <w:rPr>
          <w:rFonts w:cs="Tahoma"/>
          <w:szCs w:val="20"/>
        </w:rPr>
      </w:pPr>
    </w:p>
    <w:p w:rsidR="003D6F6A" w:rsidRPr="002D29C3" w:rsidRDefault="003D6F6A" w:rsidP="003D6F6A">
      <w:pPr>
        <w:rPr>
          <w:rFonts w:cs="Tahoma"/>
          <w:szCs w:val="20"/>
        </w:rPr>
      </w:pPr>
      <w:r w:rsidRPr="002D29C3">
        <w:rPr>
          <w:rFonts w:cs="Tahoma"/>
          <w:szCs w:val="20"/>
        </w:rPr>
        <w:t xml:space="preserve">Applicants may propose to evaluate interventions for students in prekindergarten, </w:t>
      </w:r>
      <w:r w:rsidR="00B52D07" w:rsidRPr="002D29C3">
        <w:rPr>
          <w:rFonts w:cs="Tahoma"/>
          <w:szCs w:val="20"/>
        </w:rPr>
        <w:t>K-12</w:t>
      </w:r>
      <w:r w:rsidRPr="002D29C3">
        <w:rPr>
          <w:rFonts w:cs="Tahoma"/>
          <w:szCs w:val="20"/>
        </w:rPr>
        <w:t xml:space="preserve">, postsecondary, or adult education. At every level, the Institute is mainly interested in interventions that are expected to improve outcomes for students who are struggling or at risk of failure. The Institute is not specifying categories of interventions beyond those that can be evaluated in a timely fashion and are of high importance to the education agency. Note that the costs of interventions </w:t>
      </w:r>
      <w:r w:rsidR="00F71547" w:rsidRPr="002D29C3">
        <w:rPr>
          <w:rFonts w:cs="Tahoma"/>
          <w:szCs w:val="20"/>
        </w:rPr>
        <w:t xml:space="preserve">and their implementation </w:t>
      </w:r>
      <w:r w:rsidRPr="002D29C3">
        <w:rPr>
          <w:rFonts w:cs="Tahoma"/>
          <w:szCs w:val="20"/>
        </w:rPr>
        <w:t xml:space="preserve">are to be covered by the state and/or local education agency; they will not be </w:t>
      </w:r>
      <w:r w:rsidR="00151A32">
        <w:rPr>
          <w:rFonts w:cs="Tahoma"/>
          <w:szCs w:val="20"/>
        </w:rPr>
        <w:t>covered by this grant program.</w:t>
      </w:r>
    </w:p>
    <w:p w:rsidR="0066754C" w:rsidRPr="002D29C3" w:rsidRDefault="0066754C" w:rsidP="00DF1B6B">
      <w:pPr>
        <w:rPr>
          <w:rFonts w:cs="Tahoma"/>
          <w:szCs w:val="20"/>
        </w:rPr>
      </w:pPr>
    </w:p>
    <w:p w:rsidR="003D6F6A" w:rsidRPr="002D29C3" w:rsidRDefault="003D6F6A" w:rsidP="003D6F6A">
      <w:pPr>
        <w:rPr>
          <w:rFonts w:cs="Tahoma"/>
          <w:szCs w:val="20"/>
        </w:rPr>
      </w:pPr>
      <w:r w:rsidRPr="002D29C3">
        <w:rPr>
          <w:rFonts w:cs="Tahoma"/>
          <w:szCs w:val="20"/>
        </w:rPr>
        <w:t>The evaluations supported under this program are intended to meet What Works Clearinghouse standards</w:t>
      </w:r>
      <w:r w:rsidR="0095011F" w:rsidRPr="002D29C3">
        <w:rPr>
          <w:rFonts w:cs="Tahoma"/>
          <w:szCs w:val="20"/>
        </w:rPr>
        <w:t xml:space="preserve"> without reservations</w:t>
      </w:r>
      <w:r w:rsidR="00DC5752" w:rsidRPr="002D29C3">
        <w:rPr>
          <w:rFonts w:cs="Tahoma"/>
          <w:szCs w:val="20"/>
        </w:rPr>
        <w:t xml:space="preserve"> (</w:t>
      </w:r>
      <w:r w:rsidR="00345A3B" w:rsidRPr="002D29C3">
        <w:rPr>
          <w:rFonts w:cs="Tahoma"/>
          <w:szCs w:val="20"/>
        </w:rPr>
        <w:t xml:space="preserve">see </w:t>
      </w:r>
      <w:r w:rsidR="00DC5752" w:rsidRPr="002D29C3">
        <w:rPr>
          <w:rFonts w:cs="Tahoma"/>
          <w:szCs w:val="20"/>
        </w:rPr>
        <w:t xml:space="preserve">WWC Procedures and Standards Handbook </w:t>
      </w:r>
      <w:r w:rsidR="00345A3B" w:rsidRPr="002D29C3">
        <w:rPr>
          <w:rFonts w:cs="Tahoma"/>
          <w:szCs w:val="20"/>
        </w:rPr>
        <w:t xml:space="preserve">at </w:t>
      </w:r>
      <w:hyperlink r:id="rId19" w:history="1">
        <w:r w:rsidR="0008093A" w:rsidRPr="002D29C3">
          <w:rPr>
            <w:rStyle w:val="Hyperlink"/>
          </w:rPr>
          <w:t>http://ies.ed.gov/ncee/wwc/documentsum.aspx?sid=19</w:t>
        </w:r>
      </w:hyperlink>
      <w:r w:rsidR="0008093A" w:rsidRPr="002D29C3">
        <w:t xml:space="preserve">) </w:t>
      </w:r>
      <w:r w:rsidRPr="002D29C3">
        <w:rPr>
          <w:rFonts w:cs="Tahoma"/>
          <w:szCs w:val="20"/>
        </w:rPr>
        <w:t xml:space="preserve">for determining the effectiveness of interventions. Specifically, applicants </w:t>
      </w:r>
      <w:r w:rsidR="0024380B" w:rsidRPr="002D29C3">
        <w:rPr>
          <w:rFonts w:cs="Tahoma"/>
          <w:szCs w:val="20"/>
        </w:rPr>
        <w:t>must</w:t>
      </w:r>
      <w:r w:rsidRPr="002D29C3">
        <w:rPr>
          <w:rFonts w:cs="Tahoma"/>
          <w:szCs w:val="20"/>
        </w:rPr>
        <w:t xml:space="preserve"> propose either randomized control</w:t>
      </w:r>
      <w:r w:rsidR="0024380B" w:rsidRPr="002D29C3">
        <w:rPr>
          <w:rFonts w:cs="Tahoma"/>
          <w:szCs w:val="20"/>
        </w:rPr>
        <w:t>led</w:t>
      </w:r>
      <w:r w:rsidRPr="002D29C3">
        <w:rPr>
          <w:rFonts w:cs="Tahoma"/>
          <w:szCs w:val="20"/>
        </w:rPr>
        <w:t xml:space="preserve"> trials (RCTs) or regression discontinuity designs (RDDs). </w:t>
      </w:r>
      <w:r w:rsidR="00DA7BE7" w:rsidRPr="002D29C3">
        <w:rPr>
          <w:rFonts w:cs="Tahoma"/>
          <w:szCs w:val="20"/>
        </w:rPr>
        <w:t>Within the first year of the project, t</w:t>
      </w:r>
      <w:r w:rsidRPr="002D29C3">
        <w:rPr>
          <w:rFonts w:cs="Tahoma"/>
          <w:szCs w:val="20"/>
        </w:rPr>
        <w:t xml:space="preserve">he intervention </w:t>
      </w:r>
      <w:r w:rsidR="00740F62" w:rsidRPr="002D29C3">
        <w:rPr>
          <w:rFonts w:cs="Tahoma"/>
          <w:color w:val="000000" w:themeColor="text1"/>
          <w:szCs w:val="20"/>
        </w:rPr>
        <w:t>must</w:t>
      </w:r>
      <w:r w:rsidRPr="002D29C3">
        <w:rPr>
          <w:rFonts w:cs="Tahoma"/>
          <w:szCs w:val="20"/>
        </w:rPr>
        <w:t xml:space="preserve"> be implemented and the key outcomes </w:t>
      </w:r>
      <w:r w:rsidR="005F2F00" w:rsidRPr="002D29C3">
        <w:rPr>
          <w:rFonts w:cs="Tahoma"/>
          <w:color w:val="000000" w:themeColor="text1"/>
          <w:szCs w:val="20"/>
        </w:rPr>
        <w:t>should</w:t>
      </w:r>
      <w:r w:rsidRPr="002D29C3">
        <w:rPr>
          <w:rFonts w:cs="Tahoma"/>
          <w:szCs w:val="20"/>
        </w:rPr>
        <w:t xml:space="preserve"> </w:t>
      </w:r>
      <w:r w:rsidR="002754A7" w:rsidRPr="002D29C3">
        <w:rPr>
          <w:rFonts w:cs="Tahoma"/>
          <w:szCs w:val="20"/>
        </w:rPr>
        <w:t xml:space="preserve">be </w:t>
      </w:r>
      <w:r w:rsidR="0037441E" w:rsidRPr="002D29C3">
        <w:rPr>
          <w:rFonts w:cs="Tahoma"/>
          <w:szCs w:val="20"/>
        </w:rPr>
        <w:t xml:space="preserve">obtained through </w:t>
      </w:r>
      <w:r w:rsidRPr="002D29C3">
        <w:rPr>
          <w:rFonts w:cs="Tahoma"/>
          <w:szCs w:val="20"/>
        </w:rPr>
        <w:t xml:space="preserve">administrative </w:t>
      </w:r>
      <w:r w:rsidR="00D577C6" w:rsidRPr="002D29C3">
        <w:rPr>
          <w:rFonts w:cs="Tahoma"/>
          <w:szCs w:val="20"/>
        </w:rPr>
        <w:t>data</w:t>
      </w:r>
      <w:r w:rsidR="005C1B21" w:rsidRPr="002D29C3">
        <w:rPr>
          <w:rFonts w:cs="Tahoma"/>
          <w:szCs w:val="20"/>
        </w:rPr>
        <w:t xml:space="preserve"> </w:t>
      </w:r>
      <w:r w:rsidR="00E5266E" w:rsidRPr="002D29C3">
        <w:rPr>
          <w:rFonts w:cs="Tahoma"/>
          <w:szCs w:val="20"/>
        </w:rPr>
        <w:t xml:space="preserve">systems </w:t>
      </w:r>
      <w:r w:rsidR="005C1B21" w:rsidRPr="002D29C3">
        <w:rPr>
          <w:rFonts w:cs="Tahoma"/>
          <w:szCs w:val="20"/>
        </w:rPr>
        <w:t>or other secondary data sources</w:t>
      </w:r>
      <w:r w:rsidRPr="002D29C3">
        <w:rPr>
          <w:rFonts w:cs="Tahoma"/>
          <w:szCs w:val="20"/>
        </w:rPr>
        <w:t xml:space="preserve">. </w:t>
      </w:r>
      <w:r w:rsidR="00DA7BE7" w:rsidRPr="002D29C3">
        <w:rPr>
          <w:rFonts w:cs="Tahoma"/>
          <w:szCs w:val="20"/>
        </w:rPr>
        <w:t>Project researchers</w:t>
      </w:r>
      <w:r w:rsidRPr="002D29C3">
        <w:rPr>
          <w:rFonts w:cs="Tahoma"/>
          <w:szCs w:val="20"/>
        </w:rPr>
        <w:t xml:space="preserve"> should </w:t>
      </w:r>
      <w:r w:rsidR="0037441E" w:rsidRPr="002D29C3">
        <w:rPr>
          <w:rFonts w:cs="Tahoma"/>
          <w:szCs w:val="20"/>
        </w:rPr>
        <w:t>acquire</w:t>
      </w:r>
      <w:r w:rsidRPr="002D29C3">
        <w:rPr>
          <w:rFonts w:cs="Tahoma"/>
          <w:szCs w:val="20"/>
        </w:rPr>
        <w:t xml:space="preserve"> the data no later than the first quarter of the second year. In the remainder of the second year, project teams should complete the analysis, provide results to their agency partner, and begin broader dissemination. Because of this schedule, Low-Cost Evaluation projects </w:t>
      </w:r>
      <w:r w:rsidR="00740F62" w:rsidRPr="002D29C3">
        <w:rPr>
          <w:rFonts w:cs="Tahoma"/>
          <w:szCs w:val="20"/>
        </w:rPr>
        <w:t>should</w:t>
      </w:r>
      <w:r w:rsidRPr="002D29C3">
        <w:rPr>
          <w:rFonts w:cs="Tahoma"/>
          <w:szCs w:val="20"/>
        </w:rPr>
        <w:t xml:space="preserve"> not evaluate interventions that extend beyond one academic year or that rely on outcome measures that are not </w:t>
      </w:r>
      <w:r w:rsidR="00D577C6" w:rsidRPr="002D29C3">
        <w:rPr>
          <w:rFonts w:cs="Tahoma"/>
          <w:szCs w:val="20"/>
        </w:rPr>
        <w:t>readil</w:t>
      </w:r>
      <w:r w:rsidRPr="002D29C3">
        <w:rPr>
          <w:rFonts w:cs="Tahoma"/>
          <w:szCs w:val="20"/>
        </w:rPr>
        <w:t xml:space="preserve">y available. </w:t>
      </w:r>
    </w:p>
    <w:p w:rsidR="003D6F6A" w:rsidRPr="002D29C3" w:rsidRDefault="003D6F6A" w:rsidP="003D6F6A">
      <w:pPr>
        <w:rPr>
          <w:rFonts w:cs="Tahoma"/>
          <w:szCs w:val="20"/>
        </w:rPr>
      </w:pPr>
    </w:p>
    <w:p w:rsidR="003D6F6A" w:rsidRPr="002D29C3" w:rsidRDefault="00DA2100" w:rsidP="003D6F6A">
      <w:pPr>
        <w:rPr>
          <w:rFonts w:cs="Tahoma"/>
          <w:szCs w:val="20"/>
        </w:rPr>
      </w:pPr>
      <w:r w:rsidRPr="002D29C3">
        <w:rPr>
          <w:rFonts w:cs="Tahoma"/>
          <w:szCs w:val="20"/>
        </w:rPr>
        <w:t xml:space="preserve">Applicants must demonstrate that the intervention will be in operation during the first year of the project and that they will obtain and analyze data from that year (i.e., the study must use </w:t>
      </w:r>
      <w:hyperlink w:anchor="Prospective_and_Retrospective" w:history="1">
        <w:r w:rsidRPr="002D29C3">
          <w:rPr>
            <w:rStyle w:val="Hyperlink"/>
            <w:rFonts w:cs="Tahoma"/>
            <w:szCs w:val="20"/>
          </w:rPr>
          <w:t>prospective data</w:t>
        </w:r>
      </w:hyperlink>
      <w:r w:rsidRPr="002D29C3">
        <w:rPr>
          <w:rStyle w:val="Hyperlink"/>
          <w:rFonts w:cs="Tahoma"/>
          <w:szCs w:val="20"/>
        </w:rPr>
        <w:t>).</w:t>
      </w:r>
      <w:r w:rsidRPr="002D29C3">
        <w:rPr>
          <w:rFonts w:cs="Tahoma"/>
          <w:szCs w:val="20"/>
        </w:rPr>
        <w:t xml:space="preserve"> </w:t>
      </w:r>
      <w:r w:rsidR="002F7488" w:rsidRPr="002D29C3">
        <w:rPr>
          <w:rFonts w:cs="Tahoma"/>
          <w:szCs w:val="20"/>
        </w:rPr>
        <w:t xml:space="preserve">Evaluating the intervention </w:t>
      </w:r>
      <w:r w:rsidRPr="002D29C3">
        <w:rPr>
          <w:rFonts w:cs="Tahoma"/>
          <w:szCs w:val="20"/>
        </w:rPr>
        <w:t xml:space="preserve">as it is implemented </w:t>
      </w:r>
      <w:r w:rsidR="002F7488" w:rsidRPr="002D29C3">
        <w:rPr>
          <w:rFonts w:cs="Tahoma"/>
          <w:szCs w:val="20"/>
        </w:rPr>
        <w:t xml:space="preserve">during the first year of the project ensures that the education agency remains </w:t>
      </w:r>
      <w:r w:rsidRPr="002D29C3">
        <w:rPr>
          <w:rFonts w:cs="Tahoma"/>
          <w:szCs w:val="20"/>
        </w:rPr>
        <w:t xml:space="preserve">invested in </w:t>
      </w:r>
      <w:r w:rsidR="00376030" w:rsidRPr="002D29C3">
        <w:rPr>
          <w:rFonts w:cs="Tahoma"/>
          <w:szCs w:val="20"/>
        </w:rPr>
        <w:t>the intervention</w:t>
      </w:r>
      <w:r w:rsidR="002F7488" w:rsidRPr="002D29C3">
        <w:rPr>
          <w:rFonts w:cs="Tahoma"/>
          <w:szCs w:val="20"/>
        </w:rPr>
        <w:t xml:space="preserve"> and that the most recent version of </w:t>
      </w:r>
      <w:r w:rsidR="00740F62" w:rsidRPr="002D29C3">
        <w:rPr>
          <w:rFonts w:cs="Tahoma"/>
          <w:szCs w:val="20"/>
        </w:rPr>
        <w:t>the intervention will be</w:t>
      </w:r>
      <w:r w:rsidR="002F7488" w:rsidRPr="002D29C3">
        <w:rPr>
          <w:rFonts w:cs="Tahoma"/>
          <w:szCs w:val="20"/>
        </w:rPr>
        <w:t xml:space="preserve"> evaluated.</w:t>
      </w:r>
      <w:r w:rsidR="00E229A2" w:rsidRPr="002D29C3">
        <w:rPr>
          <w:rFonts w:cs="Tahoma"/>
          <w:szCs w:val="20"/>
        </w:rPr>
        <w:t xml:space="preserve"> </w:t>
      </w:r>
      <w:r w:rsidRPr="002D29C3">
        <w:rPr>
          <w:rFonts w:cs="Tahoma"/>
          <w:szCs w:val="20"/>
        </w:rPr>
        <w:t xml:space="preserve">Applicants may also propose to include data in their evaluation from years prior to the grant award (i.e., </w:t>
      </w:r>
      <w:hyperlink w:anchor="Prospective_and_Retrospective" w:history="1">
        <w:r w:rsidRPr="002D29C3">
          <w:rPr>
            <w:rStyle w:val="Hyperlink"/>
            <w:rFonts w:cs="Tahoma"/>
            <w:szCs w:val="20"/>
          </w:rPr>
          <w:t>retrospective data</w:t>
        </w:r>
      </w:hyperlink>
      <w:r w:rsidRPr="002D29C3">
        <w:rPr>
          <w:rStyle w:val="Hyperlink"/>
          <w:rFonts w:cs="Tahoma"/>
          <w:szCs w:val="20"/>
        </w:rPr>
        <w:t>)</w:t>
      </w:r>
      <w:r w:rsidRPr="002D29C3">
        <w:rPr>
          <w:rFonts w:cs="Tahoma"/>
          <w:szCs w:val="20"/>
        </w:rPr>
        <w:t xml:space="preserve"> so long as there was an appropriate design to measure program effectiveness (e.g., a lottery was used to assign students to program and control group conditions, or an RDD-appropriate assignment variable was used). </w:t>
      </w:r>
      <w:r w:rsidR="003D6F6A" w:rsidRPr="002D29C3">
        <w:rPr>
          <w:rFonts w:cs="Tahoma"/>
          <w:szCs w:val="20"/>
        </w:rPr>
        <w:t>Applicants who wish to analyze solely retrospective data should apply to the Education Research Grants program (84.305A) for a retrospective evaluation under the Efficacy and Replication goal.</w:t>
      </w:r>
      <w:r w:rsidR="00424890" w:rsidRPr="002D29C3">
        <w:rPr>
          <w:rFonts w:cs="Tahoma"/>
          <w:noProof/>
        </w:rPr>
        <w:t xml:space="preserve"> </w:t>
      </w:r>
    </w:p>
    <w:p w:rsidR="003D6F6A" w:rsidRPr="002D29C3" w:rsidRDefault="003D6F6A" w:rsidP="003D6F6A">
      <w:pPr>
        <w:rPr>
          <w:rFonts w:cs="Tahoma"/>
          <w:szCs w:val="20"/>
        </w:rPr>
      </w:pPr>
    </w:p>
    <w:p w:rsidR="003D6F6A" w:rsidRPr="002D29C3" w:rsidRDefault="003D6F6A" w:rsidP="003D6F6A">
      <w:pPr>
        <w:rPr>
          <w:rFonts w:cs="Tahoma"/>
          <w:szCs w:val="20"/>
        </w:rPr>
      </w:pPr>
      <w:r w:rsidRPr="002D29C3">
        <w:rPr>
          <w:rFonts w:cs="Tahoma"/>
          <w:szCs w:val="20"/>
        </w:rPr>
        <w:t xml:space="preserve">Low-Cost Evaluation projects are expected to </w:t>
      </w:r>
      <w:r w:rsidR="00740F62" w:rsidRPr="002D29C3">
        <w:rPr>
          <w:rFonts w:cs="Tahoma"/>
          <w:szCs w:val="20"/>
        </w:rPr>
        <w:t>rely on administrative data</w:t>
      </w:r>
      <w:r w:rsidR="008747D0" w:rsidRPr="002D29C3">
        <w:rPr>
          <w:rFonts w:cs="Tahoma"/>
          <w:szCs w:val="20"/>
        </w:rPr>
        <w:t xml:space="preserve"> or other sources of secondary data</w:t>
      </w:r>
      <w:r w:rsidR="001D00CF" w:rsidRPr="002D29C3">
        <w:rPr>
          <w:rFonts w:cs="Tahoma"/>
          <w:szCs w:val="20"/>
        </w:rPr>
        <w:t xml:space="preserve"> and</w:t>
      </w:r>
      <w:r w:rsidR="00740F62" w:rsidRPr="002D29C3">
        <w:rPr>
          <w:rFonts w:cs="Tahoma"/>
          <w:szCs w:val="20"/>
        </w:rPr>
        <w:t xml:space="preserve"> </w:t>
      </w:r>
      <w:r w:rsidR="006618D4" w:rsidRPr="002D29C3">
        <w:rPr>
          <w:rFonts w:cs="Tahoma"/>
          <w:szCs w:val="20"/>
        </w:rPr>
        <w:t xml:space="preserve">grant funds are not to be used </w:t>
      </w:r>
      <w:r w:rsidR="001D00CF" w:rsidRPr="002D29C3">
        <w:rPr>
          <w:rFonts w:cs="Tahoma"/>
          <w:szCs w:val="20"/>
        </w:rPr>
        <w:t>to</w:t>
      </w:r>
      <w:r w:rsidR="002F7488" w:rsidRPr="002D29C3">
        <w:rPr>
          <w:rFonts w:cs="Tahoma"/>
          <w:szCs w:val="20"/>
        </w:rPr>
        <w:t xml:space="preserve"> collect primary data. As a result,</w:t>
      </w:r>
      <w:r w:rsidRPr="002D29C3">
        <w:rPr>
          <w:rFonts w:cs="Tahoma"/>
          <w:szCs w:val="20"/>
        </w:rPr>
        <w:t xml:space="preserve"> project teams may not </w:t>
      </w:r>
      <w:r w:rsidR="002F7488" w:rsidRPr="002D29C3">
        <w:rPr>
          <w:rFonts w:cs="Tahoma"/>
          <w:szCs w:val="20"/>
        </w:rPr>
        <w:t>have the data necessary for additional analyses</w:t>
      </w:r>
      <w:r w:rsidRPr="002D29C3">
        <w:rPr>
          <w:rFonts w:cs="Tahoma"/>
          <w:szCs w:val="20"/>
        </w:rPr>
        <w:t xml:space="preserve"> recommended under evaluations funded by other Institute grant programs, such as studies of </w:t>
      </w:r>
      <w:hyperlink w:anchor="Fidelity_of_Implementation" w:history="1">
        <w:r w:rsidRPr="002D29C3">
          <w:rPr>
            <w:rStyle w:val="Hyperlink"/>
            <w:rFonts w:cs="Tahoma"/>
            <w:szCs w:val="20"/>
          </w:rPr>
          <w:t>fidelity of implementation</w:t>
        </w:r>
      </w:hyperlink>
      <w:r w:rsidRPr="002D29C3">
        <w:rPr>
          <w:rFonts w:cs="Tahoma"/>
          <w:szCs w:val="20"/>
        </w:rPr>
        <w:t xml:space="preserve"> and </w:t>
      </w:r>
      <w:hyperlink w:anchor="Comparison_group_practice" w:history="1">
        <w:r w:rsidRPr="002D29C3">
          <w:rPr>
            <w:rStyle w:val="Hyperlink"/>
            <w:rFonts w:cs="Tahoma"/>
            <w:szCs w:val="20"/>
          </w:rPr>
          <w:t>comparison group practice</w:t>
        </w:r>
      </w:hyperlink>
      <w:r w:rsidRPr="002D29C3">
        <w:rPr>
          <w:rFonts w:cs="Tahoma"/>
          <w:szCs w:val="20"/>
        </w:rPr>
        <w:t xml:space="preserve">, </w:t>
      </w:r>
      <w:hyperlink w:anchor="Mediators" w:history="1">
        <w:r w:rsidRPr="002D29C3">
          <w:rPr>
            <w:rStyle w:val="Hyperlink"/>
            <w:rFonts w:cs="Tahoma"/>
            <w:szCs w:val="20"/>
          </w:rPr>
          <w:t>mediator</w:t>
        </w:r>
      </w:hyperlink>
      <w:r w:rsidRPr="002D29C3">
        <w:rPr>
          <w:rFonts w:cs="Tahoma"/>
          <w:szCs w:val="20"/>
        </w:rPr>
        <w:t xml:space="preserve"> and </w:t>
      </w:r>
      <w:hyperlink w:anchor="Moderators" w:history="1">
        <w:r w:rsidRPr="002D29C3">
          <w:rPr>
            <w:rStyle w:val="Hyperlink"/>
            <w:rFonts w:cs="Tahoma"/>
            <w:szCs w:val="20"/>
          </w:rPr>
          <w:t>moderator</w:t>
        </w:r>
      </w:hyperlink>
      <w:r w:rsidR="002F7488" w:rsidRPr="002D29C3">
        <w:rPr>
          <w:rFonts w:cs="Tahoma"/>
          <w:szCs w:val="20"/>
        </w:rPr>
        <w:t xml:space="preserve"> analysis, and </w:t>
      </w:r>
      <w:hyperlink w:anchor="Cost_Analysis" w:history="1">
        <w:r w:rsidR="002F7488" w:rsidRPr="002D29C3">
          <w:rPr>
            <w:rStyle w:val="Hyperlink"/>
            <w:rFonts w:cs="Tahoma"/>
            <w:szCs w:val="20"/>
          </w:rPr>
          <w:t>cost analysis</w:t>
        </w:r>
      </w:hyperlink>
      <w:r w:rsidRPr="002D29C3">
        <w:rPr>
          <w:rFonts w:cs="Tahoma"/>
          <w:szCs w:val="20"/>
        </w:rPr>
        <w:t xml:space="preserve">. </w:t>
      </w:r>
      <w:r w:rsidR="006C674A" w:rsidRPr="002D29C3">
        <w:rPr>
          <w:rFonts w:cs="Tahoma"/>
          <w:szCs w:val="20"/>
        </w:rPr>
        <w:t>If the data for these types of analyses are avail</w:t>
      </w:r>
      <w:r w:rsidR="00740F62" w:rsidRPr="002D29C3">
        <w:rPr>
          <w:rFonts w:cs="Tahoma"/>
          <w:szCs w:val="20"/>
        </w:rPr>
        <w:t>able in the administrative data or other sources of secondary data,</w:t>
      </w:r>
      <w:r w:rsidR="006C674A" w:rsidRPr="002D29C3">
        <w:rPr>
          <w:rFonts w:cs="Tahoma"/>
          <w:szCs w:val="20"/>
        </w:rPr>
        <w:t xml:space="preserve"> a</w:t>
      </w:r>
      <w:r w:rsidRPr="002D29C3">
        <w:rPr>
          <w:rFonts w:cs="Tahoma"/>
          <w:szCs w:val="20"/>
        </w:rPr>
        <w:t xml:space="preserve">pplicants are encouraged to propose </w:t>
      </w:r>
      <w:r w:rsidR="006C674A" w:rsidRPr="002D29C3">
        <w:rPr>
          <w:rFonts w:cs="Tahoma"/>
          <w:szCs w:val="20"/>
        </w:rPr>
        <w:t>them</w:t>
      </w:r>
      <w:r w:rsidR="00B17764" w:rsidRPr="002D29C3">
        <w:rPr>
          <w:rFonts w:cs="Tahoma"/>
          <w:szCs w:val="20"/>
        </w:rPr>
        <w:t>,</w:t>
      </w:r>
      <w:r w:rsidRPr="002D29C3">
        <w:rPr>
          <w:rFonts w:cs="Tahoma"/>
          <w:szCs w:val="20"/>
        </w:rPr>
        <w:t xml:space="preserve"> but </w:t>
      </w:r>
      <w:r w:rsidR="00740F62" w:rsidRPr="002D29C3">
        <w:rPr>
          <w:rFonts w:cs="Tahoma"/>
          <w:szCs w:val="20"/>
        </w:rPr>
        <w:t>these types of analyses are not required</w:t>
      </w:r>
      <w:r w:rsidRPr="002D29C3">
        <w:rPr>
          <w:rFonts w:cs="Tahoma"/>
          <w:szCs w:val="20"/>
        </w:rPr>
        <w:t xml:space="preserve">. </w:t>
      </w:r>
      <w:r w:rsidR="00D577C6" w:rsidRPr="002D29C3">
        <w:rPr>
          <w:rFonts w:cs="Tahoma"/>
          <w:szCs w:val="20"/>
        </w:rPr>
        <w:t>When</w:t>
      </w:r>
      <w:r w:rsidRPr="002D29C3">
        <w:rPr>
          <w:rFonts w:cs="Tahoma"/>
          <w:szCs w:val="20"/>
        </w:rPr>
        <w:t xml:space="preserve"> the results of a Low-Cost Evaluation project indicate the need for </w:t>
      </w:r>
      <w:r w:rsidR="00D577C6" w:rsidRPr="002D29C3">
        <w:rPr>
          <w:rFonts w:cs="Tahoma"/>
          <w:szCs w:val="20"/>
        </w:rPr>
        <w:t>more in-depth</w:t>
      </w:r>
      <w:r w:rsidRPr="002D29C3">
        <w:rPr>
          <w:rFonts w:cs="Tahoma"/>
          <w:szCs w:val="20"/>
        </w:rPr>
        <w:t xml:space="preserve"> research</w:t>
      </w:r>
      <w:r w:rsidR="00D577C6" w:rsidRPr="002D29C3">
        <w:rPr>
          <w:rFonts w:cs="Tahoma"/>
          <w:szCs w:val="20"/>
        </w:rPr>
        <w:t xml:space="preserve"> or longer-term follow-up</w:t>
      </w:r>
      <w:r w:rsidRPr="002D29C3">
        <w:rPr>
          <w:rFonts w:cs="Tahoma"/>
          <w:szCs w:val="20"/>
        </w:rPr>
        <w:t xml:space="preserve">, the Institute </w:t>
      </w:r>
      <w:r w:rsidR="00D577C6" w:rsidRPr="002D29C3">
        <w:rPr>
          <w:rFonts w:cs="Tahoma"/>
          <w:szCs w:val="20"/>
        </w:rPr>
        <w:t xml:space="preserve">will </w:t>
      </w:r>
      <w:r w:rsidRPr="002D29C3">
        <w:rPr>
          <w:rFonts w:cs="Tahoma"/>
          <w:szCs w:val="20"/>
        </w:rPr>
        <w:t xml:space="preserve">encourage project teams to apply for a grant under another </w:t>
      </w:r>
      <w:r w:rsidR="00F71547" w:rsidRPr="002D29C3">
        <w:rPr>
          <w:rFonts w:cs="Tahoma"/>
          <w:szCs w:val="20"/>
        </w:rPr>
        <w:t xml:space="preserve">grant </w:t>
      </w:r>
      <w:r w:rsidRPr="002D29C3">
        <w:rPr>
          <w:rFonts w:cs="Tahoma"/>
          <w:szCs w:val="20"/>
        </w:rPr>
        <w:t xml:space="preserve">program, such as the Education Research Grants program </w:t>
      </w:r>
      <w:r w:rsidR="00F71547" w:rsidRPr="002D29C3">
        <w:rPr>
          <w:rFonts w:cs="Tahoma"/>
          <w:szCs w:val="20"/>
        </w:rPr>
        <w:t>(</w:t>
      </w:r>
      <w:r w:rsidR="00F5309B" w:rsidRPr="002D29C3">
        <w:rPr>
          <w:rFonts w:cs="Tahoma"/>
          <w:szCs w:val="20"/>
        </w:rPr>
        <w:t xml:space="preserve">CFDA </w:t>
      </w:r>
      <w:r w:rsidR="00F71547" w:rsidRPr="002D29C3">
        <w:rPr>
          <w:rFonts w:cs="Tahoma"/>
          <w:szCs w:val="20"/>
        </w:rPr>
        <w:t xml:space="preserve">84.305A) </w:t>
      </w:r>
      <w:r w:rsidRPr="002D29C3">
        <w:rPr>
          <w:rFonts w:cs="Tahoma"/>
          <w:szCs w:val="20"/>
        </w:rPr>
        <w:t>or the Evaluation of State and Local Education Policies and Programs</w:t>
      </w:r>
      <w:r w:rsidR="00F71547" w:rsidRPr="002D29C3">
        <w:rPr>
          <w:rFonts w:cs="Tahoma"/>
          <w:szCs w:val="20"/>
        </w:rPr>
        <w:t xml:space="preserve"> (</w:t>
      </w:r>
      <w:r w:rsidR="00F5309B" w:rsidRPr="002D29C3">
        <w:rPr>
          <w:rFonts w:cs="Tahoma"/>
          <w:szCs w:val="20"/>
        </w:rPr>
        <w:t xml:space="preserve">CFDA </w:t>
      </w:r>
      <w:r w:rsidR="00F71547" w:rsidRPr="002D29C3">
        <w:rPr>
          <w:rFonts w:cs="Tahoma"/>
          <w:szCs w:val="20"/>
        </w:rPr>
        <w:t>84.305H)</w:t>
      </w:r>
      <w:r w:rsidR="00151A32">
        <w:rPr>
          <w:rFonts w:cs="Tahoma"/>
          <w:szCs w:val="20"/>
        </w:rPr>
        <w:t>.</w:t>
      </w:r>
    </w:p>
    <w:p w:rsidR="00832BB1" w:rsidRPr="002D29C3" w:rsidRDefault="00832BB1" w:rsidP="00DF1B6B">
      <w:pPr>
        <w:rPr>
          <w:rFonts w:cs="Tahoma"/>
          <w:szCs w:val="20"/>
        </w:rPr>
      </w:pPr>
    </w:p>
    <w:p w:rsidR="003D6F6A" w:rsidRPr="002D29C3" w:rsidRDefault="003D6F6A" w:rsidP="003D6F6A">
      <w:pPr>
        <w:rPr>
          <w:rFonts w:cs="Tahoma"/>
        </w:rPr>
      </w:pPr>
      <w:r w:rsidRPr="002D29C3">
        <w:rPr>
          <w:rFonts w:cs="Tahoma"/>
        </w:rPr>
        <w:t>The Institute intends that Low-Cost Evaluation projects disseminate their results within the agency partner and to the practitioner community</w:t>
      </w:r>
      <w:r w:rsidR="000F2D86" w:rsidRPr="002D29C3">
        <w:rPr>
          <w:rFonts w:cs="Tahoma"/>
        </w:rPr>
        <w:t>,</w:t>
      </w:r>
      <w:r w:rsidRPr="002D29C3">
        <w:rPr>
          <w:rFonts w:cs="Tahoma"/>
        </w:rPr>
        <w:t xml:space="preserve"> the academic community</w:t>
      </w:r>
      <w:r w:rsidR="000F2D86" w:rsidRPr="002D29C3">
        <w:rPr>
          <w:rFonts w:cs="Tahoma"/>
        </w:rPr>
        <w:t>, and the general public</w:t>
      </w:r>
      <w:r w:rsidRPr="002D29C3">
        <w:rPr>
          <w:rFonts w:cs="Tahoma"/>
        </w:rPr>
        <w:t>. To this end, applicants are required to discuss</w:t>
      </w:r>
      <w:r w:rsidR="00F27CE4" w:rsidRPr="002D29C3">
        <w:rPr>
          <w:rFonts w:cs="Tahoma"/>
        </w:rPr>
        <w:t xml:space="preserve"> </w:t>
      </w:r>
      <w:r w:rsidR="006C674A" w:rsidRPr="002D29C3">
        <w:rPr>
          <w:rFonts w:cs="Tahoma"/>
        </w:rPr>
        <w:t>the dissemination of their findings in their applications</w:t>
      </w:r>
      <w:r w:rsidR="000F2D86" w:rsidRPr="002D29C3">
        <w:rPr>
          <w:rFonts w:cs="Tahoma"/>
        </w:rPr>
        <w:t xml:space="preserve"> including the provision of at </w:t>
      </w:r>
      <w:r w:rsidR="00F27CE4" w:rsidRPr="002D29C3">
        <w:rPr>
          <w:rFonts w:cs="Tahoma"/>
        </w:rPr>
        <w:t xml:space="preserve">least one oral briefing and </w:t>
      </w:r>
      <w:r w:rsidR="000F2D86" w:rsidRPr="002D29C3">
        <w:rPr>
          <w:rFonts w:cs="Tahoma"/>
        </w:rPr>
        <w:t xml:space="preserve">release of </w:t>
      </w:r>
      <w:r w:rsidR="00F27CE4" w:rsidRPr="002D29C3">
        <w:rPr>
          <w:rFonts w:cs="Tahoma"/>
        </w:rPr>
        <w:t xml:space="preserve">one </w:t>
      </w:r>
      <w:r w:rsidR="001A3D54" w:rsidRPr="002D29C3">
        <w:rPr>
          <w:rFonts w:cs="Tahoma"/>
        </w:rPr>
        <w:t>public</w:t>
      </w:r>
      <w:r w:rsidR="000F2D86" w:rsidRPr="002D29C3">
        <w:rPr>
          <w:rFonts w:cs="Tahoma"/>
        </w:rPr>
        <w:t xml:space="preserve">ly-available </w:t>
      </w:r>
      <w:r w:rsidR="00F27CE4" w:rsidRPr="002D29C3">
        <w:rPr>
          <w:rFonts w:cs="Tahoma"/>
        </w:rPr>
        <w:t>written brief before the end of the grant.</w:t>
      </w:r>
    </w:p>
    <w:p w:rsidR="003D6F6A" w:rsidRPr="002D29C3" w:rsidRDefault="003D6F6A" w:rsidP="003D6F6A">
      <w:pPr>
        <w:rPr>
          <w:rFonts w:cs="Tahoma"/>
        </w:rPr>
      </w:pPr>
    </w:p>
    <w:p w:rsidR="003D6F6A" w:rsidRPr="002D29C3" w:rsidRDefault="003D6F6A" w:rsidP="00DF1B6B">
      <w:pPr>
        <w:rPr>
          <w:rFonts w:cs="Tahoma"/>
          <w:szCs w:val="20"/>
        </w:rPr>
      </w:pPr>
      <w:r w:rsidRPr="002D29C3">
        <w:rPr>
          <w:rFonts w:cs="Tahoma"/>
        </w:rPr>
        <w:t xml:space="preserve">The </w:t>
      </w:r>
      <w:r w:rsidRPr="002D29C3">
        <w:rPr>
          <w:rFonts w:cs="Tahoma"/>
          <w:szCs w:val="20"/>
        </w:rPr>
        <w:t xml:space="preserve">Institute will consider only applications that are </w:t>
      </w:r>
      <w:hyperlink w:anchor="Responsive" w:history="1">
        <w:r w:rsidRPr="002D29C3">
          <w:rPr>
            <w:rStyle w:val="Hyperlink"/>
            <w:rFonts w:cs="Tahoma"/>
            <w:szCs w:val="20"/>
          </w:rPr>
          <w:t>responsive</w:t>
        </w:r>
      </w:hyperlink>
      <w:r w:rsidRPr="002D29C3">
        <w:rPr>
          <w:rFonts w:cs="Tahoma"/>
          <w:szCs w:val="20"/>
        </w:rPr>
        <w:t xml:space="preserve"> and </w:t>
      </w:r>
      <w:hyperlink w:anchor="Compliant" w:history="1">
        <w:r w:rsidR="00C72E10" w:rsidRPr="002D29C3">
          <w:rPr>
            <w:rStyle w:val="Hyperlink"/>
          </w:rPr>
          <w:t>compliant</w:t>
        </w:r>
      </w:hyperlink>
      <w:r w:rsidR="00C72E10" w:rsidRPr="002D29C3">
        <w:t xml:space="preserve"> t</w:t>
      </w:r>
      <w:r w:rsidRPr="002D29C3">
        <w:rPr>
          <w:rFonts w:cs="Tahoma"/>
          <w:szCs w:val="20"/>
        </w:rPr>
        <w:t xml:space="preserve">o the requirements described in this Request for Applications (RFA) </w:t>
      </w:r>
      <w:r w:rsidRPr="002D29C3">
        <w:rPr>
          <w:rFonts w:cs="Tahoma"/>
          <w:i/>
          <w:iCs/>
          <w:szCs w:val="20"/>
        </w:rPr>
        <w:t>and</w:t>
      </w:r>
      <w:r w:rsidRPr="002D29C3">
        <w:rPr>
          <w:rFonts w:cs="Tahoma"/>
          <w:szCs w:val="20"/>
        </w:rPr>
        <w:t xml:space="preserve"> submitted electronically via Grants.gov </w:t>
      </w:r>
      <w:r w:rsidRPr="002D29C3">
        <w:rPr>
          <w:rFonts w:cs="Tahoma"/>
          <w:szCs w:val="20"/>
        </w:rPr>
        <w:lastRenderedPageBreak/>
        <w:t>(</w:t>
      </w:r>
      <w:hyperlink r:id="rId20" w:history="1">
        <w:r w:rsidRPr="002D29C3">
          <w:rPr>
            <w:rStyle w:val="Hyperlink"/>
            <w:rFonts w:cs="Tahoma"/>
            <w:szCs w:val="20"/>
          </w:rPr>
          <w:t>http://www.grants.gov</w:t>
        </w:r>
      </w:hyperlink>
      <w:r w:rsidRPr="002D29C3">
        <w:rPr>
          <w:rStyle w:val="Hyperlink"/>
          <w:rFonts w:cs="Tahoma"/>
          <w:szCs w:val="20"/>
        </w:rPr>
        <w:t>)</w:t>
      </w:r>
      <w:r w:rsidRPr="002D29C3">
        <w:rPr>
          <w:rFonts w:cs="Tahoma"/>
          <w:szCs w:val="20"/>
        </w:rPr>
        <w:t xml:space="preserve"> on time. This Request for Applications (RFA) is organized </w:t>
      </w:r>
      <w:r w:rsidR="008E7160" w:rsidRPr="002D29C3">
        <w:rPr>
          <w:rFonts w:cs="Tahoma"/>
          <w:szCs w:val="20"/>
        </w:rPr>
        <w:t>as follows</w:t>
      </w:r>
      <w:r w:rsidRPr="002D29C3">
        <w:rPr>
          <w:rFonts w:cs="Tahoma"/>
          <w:szCs w:val="20"/>
        </w:rPr>
        <w:t xml:space="preserve">. </w:t>
      </w:r>
      <w:hyperlink w:anchor="_PART_I:_OVERVIEW" w:history="1">
        <w:r w:rsidRPr="002D29C3">
          <w:rPr>
            <w:rStyle w:val="Hyperlink"/>
            <w:rFonts w:cs="Tahoma"/>
            <w:szCs w:val="20"/>
          </w:rPr>
          <w:t>Part I</w:t>
        </w:r>
      </w:hyperlink>
      <w:r w:rsidRPr="002D29C3">
        <w:rPr>
          <w:rFonts w:cs="Tahoma"/>
          <w:szCs w:val="20"/>
        </w:rPr>
        <w:t xml:space="preserve"> sets out the requirements for your grant application. </w:t>
      </w:r>
      <w:hyperlink w:anchor="_PART_II:_COMPETITION" w:history="1">
        <w:r w:rsidRPr="002D29C3">
          <w:rPr>
            <w:rStyle w:val="Hyperlink"/>
            <w:rFonts w:cs="Tahoma"/>
            <w:szCs w:val="20"/>
          </w:rPr>
          <w:t>Part II</w:t>
        </w:r>
      </w:hyperlink>
      <w:r w:rsidRPr="002D29C3">
        <w:rPr>
          <w:rFonts w:cs="Tahoma"/>
          <w:szCs w:val="20"/>
        </w:rPr>
        <w:t xml:space="preserve"> provides ge</w:t>
      </w:r>
      <w:r w:rsidR="00BE5033" w:rsidRPr="002D29C3">
        <w:rPr>
          <w:rFonts w:cs="Tahoma"/>
          <w:szCs w:val="20"/>
        </w:rPr>
        <w:t xml:space="preserve">neral information on submission </w:t>
      </w:r>
      <w:r w:rsidRPr="002D29C3">
        <w:rPr>
          <w:rFonts w:cs="Tahoma"/>
          <w:szCs w:val="20"/>
        </w:rPr>
        <w:t xml:space="preserve">and review. </w:t>
      </w:r>
      <w:hyperlink w:anchor="_PART_III:_PREPARING" w:history="1">
        <w:r w:rsidRPr="002D29C3">
          <w:rPr>
            <w:rStyle w:val="Hyperlink"/>
            <w:rFonts w:cs="Tahoma"/>
            <w:szCs w:val="20"/>
          </w:rPr>
          <w:t>Part III</w:t>
        </w:r>
      </w:hyperlink>
      <w:r w:rsidRPr="002D29C3">
        <w:rPr>
          <w:rFonts w:cs="Tahoma"/>
          <w:szCs w:val="20"/>
        </w:rPr>
        <w:t xml:space="preserve"> describes how to prepare your application. </w:t>
      </w:r>
      <w:hyperlink w:anchor="_PART_IV:_SUBMITTING" w:history="1">
        <w:r w:rsidRPr="002D29C3">
          <w:rPr>
            <w:rStyle w:val="Hyperlink"/>
            <w:rFonts w:cs="Tahoma"/>
            <w:szCs w:val="20"/>
          </w:rPr>
          <w:t>Part IV</w:t>
        </w:r>
      </w:hyperlink>
      <w:r w:rsidRPr="002D29C3">
        <w:rPr>
          <w:rFonts w:cs="Tahoma"/>
          <w:szCs w:val="20"/>
        </w:rPr>
        <w:t xml:space="preserve"> describes how to submit your application electronically using Grants.gov. You will also find a </w:t>
      </w:r>
      <w:hyperlink w:anchor="_GLOSSARY" w:history="1">
        <w:r w:rsidRPr="002D29C3">
          <w:rPr>
            <w:rStyle w:val="Hyperlink"/>
            <w:rFonts w:cs="Tahoma"/>
            <w:szCs w:val="20"/>
          </w:rPr>
          <w:t>Glossary</w:t>
        </w:r>
      </w:hyperlink>
      <w:r w:rsidRPr="002D29C3">
        <w:rPr>
          <w:rFonts w:cs="Tahoma"/>
          <w:szCs w:val="20"/>
        </w:rPr>
        <w:t xml:space="preserve"> of important terms located at the end of this RFA. The first use of each term is hyperlinked to the Glossary within each Part of this RFA.</w:t>
      </w:r>
    </w:p>
    <w:p w:rsidR="00475486" w:rsidRPr="002D29C3" w:rsidRDefault="00475486" w:rsidP="00DF1B6B">
      <w:pPr>
        <w:rPr>
          <w:rFonts w:cs="Tahoma"/>
        </w:rPr>
      </w:pPr>
    </w:p>
    <w:p w:rsidR="00CD36F1" w:rsidRPr="002D29C3" w:rsidRDefault="00CD36F1" w:rsidP="00DB5C19">
      <w:pPr>
        <w:pStyle w:val="Heading3"/>
      </w:pPr>
      <w:bookmarkStart w:id="7" w:name="_Toc375049583"/>
      <w:bookmarkStart w:id="8" w:name="_Toc503448048"/>
      <w:r w:rsidRPr="002D29C3">
        <w:t>Technical Assistance for Applicants</w:t>
      </w:r>
      <w:bookmarkEnd w:id="8"/>
    </w:p>
    <w:p w:rsidR="00706B74" w:rsidRPr="002D29C3" w:rsidRDefault="00706B74" w:rsidP="00706B74">
      <w:pPr>
        <w:autoSpaceDE w:val="0"/>
        <w:autoSpaceDN w:val="0"/>
        <w:adjustRightInd w:val="0"/>
        <w:rPr>
          <w:rFonts w:cs="Tahoma"/>
          <w:color w:val="000000"/>
          <w:szCs w:val="20"/>
        </w:rPr>
      </w:pPr>
      <w:r w:rsidRPr="002D29C3">
        <w:rPr>
          <w:rFonts w:cs="Tahoma"/>
          <w:color w:val="000000"/>
          <w:szCs w:val="20"/>
        </w:rPr>
        <w:t xml:space="preserve">The Institute encourages you to contact the Institute’s </w:t>
      </w:r>
      <w:r w:rsidR="00074521" w:rsidRPr="002D29C3">
        <w:rPr>
          <w:rFonts w:cs="Tahoma"/>
          <w:color w:val="000000"/>
          <w:szCs w:val="20"/>
        </w:rPr>
        <w:t>Program Officer</w:t>
      </w:r>
      <w:r w:rsidRPr="002D29C3">
        <w:rPr>
          <w:rFonts w:cs="Tahoma"/>
          <w:color w:val="000000"/>
          <w:szCs w:val="20"/>
        </w:rPr>
        <w:t xml:space="preserve"> as you dev</w:t>
      </w:r>
      <w:r w:rsidR="003D3666" w:rsidRPr="002D29C3">
        <w:rPr>
          <w:rFonts w:cs="Tahoma"/>
          <w:color w:val="000000"/>
          <w:szCs w:val="20"/>
        </w:rPr>
        <w:t>elop your application</w:t>
      </w:r>
      <w:r w:rsidR="003D3666" w:rsidRPr="002D29C3">
        <w:rPr>
          <w:rFonts w:cs="Tahoma"/>
          <w:szCs w:val="20"/>
        </w:rPr>
        <w:t>.</w:t>
      </w:r>
      <w:r w:rsidR="003D3666" w:rsidRPr="002D29C3">
        <w:rPr>
          <w:rFonts w:cs="Tahoma"/>
          <w:color w:val="000000"/>
          <w:szCs w:val="20"/>
        </w:rPr>
        <w:t xml:space="preserve"> </w:t>
      </w:r>
      <w:r w:rsidR="00D966D5" w:rsidRPr="002D29C3">
        <w:rPr>
          <w:rFonts w:cs="Tahoma"/>
          <w:color w:val="000000"/>
          <w:szCs w:val="20"/>
        </w:rPr>
        <w:t xml:space="preserve">The </w:t>
      </w:r>
      <w:r w:rsidR="00074521" w:rsidRPr="002D29C3">
        <w:rPr>
          <w:rFonts w:cs="Tahoma"/>
          <w:color w:val="000000"/>
          <w:szCs w:val="20"/>
        </w:rPr>
        <w:t>Program Officer</w:t>
      </w:r>
      <w:r w:rsidRPr="002D29C3">
        <w:rPr>
          <w:rFonts w:cs="Tahoma"/>
          <w:color w:val="000000"/>
          <w:szCs w:val="20"/>
        </w:rPr>
        <w:t xml:space="preserve"> can offer advice on substant</w:t>
      </w:r>
      <w:r w:rsidR="003D3666" w:rsidRPr="002D29C3">
        <w:rPr>
          <w:rFonts w:cs="Tahoma"/>
          <w:color w:val="000000"/>
          <w:szCs w:val="20"/>
        </w:rPr>
        <w:t>ive aspects of your application</w:t>
      </w:r>
      <w:r w:rsidRPr="002D29C3">
        <w:rPr>
          <w:rFonts w:cs="Tahoma"/>
          <w:color w:val="000000"/>
          <w:szCs w:val="20"/>
        </w:rPr>
        <w:t xml:space="preserve"> and answ</w:t>
      </w:r>
      <w:r w:rsidR="00AD50F3" w:rsidRPr="002D29C3">
        <w:rPr>
          <w:rFonts w:cs="Tahoma"/>
          <w:color w:val="000000"/>
          <w:szCs w:val="20"/>
        </w:rPr>
        <w:t>er other questions prior to submitting your</w:t>
      </w:r>
      <w:r w:rsidRPr="002D29C3">
        <w:rPr>
          <w:rFonts w:cs="Tahoma"/>
          <w:color w:val="000000"/>
          <w:szCs w:val="20"/>
        </w:rPr>
        <w:t xml:space="preserve"> application. The </w:t>
      </w:r>
      <w:r w:rsidR="00074521" w:rsidRPr="002D29C3">
        <w:rPr>
          <w:rFonts w:cs="Tahoma"/>
          <w:color w:val="000000"/>
          <w:szCs w:val="20"/>
        </w:rPr>
        <w:t>Program Officer</w:t>
      </w:r>
      <w:r w:rsidR="00D966D5" w:rsidRPr="002D29C3">
        <w:rPr>
          <w:rFonts w:cs="Tahoma"/>
          <w:color w:val="000000"/>
          <w:szCs w:val="20"/>
        </w:rPr>
        <w:t xml:space="preserve"> is</w:t>
      </w:r>
      <w:r w:rsidRPr="002D29C3">
        <w:rPr>
          <w:rFonts w:cs="Tahoma"/>
          <w:color w:val="000000"/>
          <w:szCs w:val="20"/>
        </w:rPr>
        <w:t xml:space="preserve">: </w:t>
      </w:r>
    </w:p>
    <w:p w:rsidR="00706B74" w:rsidRPr="002D29C3" w:rsidRDefault="00706B74" w:rsidP="00706B74">
      <w:pPr>
        <w:autoSpaceDE w:val="0"/>
        <w:autoSpaceDN w:val="0"/>
        <w:adjustRightInd w:val="0"/>
        <w:rPr>
          <w:rFonts w:cs="Tahoma"/>
          <w:color w:val="000000"/>
          <w:sz w:val="12"/>
          <w:szCs w:val="12"/>
        </w:rPr>
      </w:pPr>
    </w:p>
    <w:p w:rsidR="008E4612" w:rsidRPr="002D29C3" w:rsidRDefault="008E4612" w:rsidP="008E4612">
      <w:pPr>
        <w:ind w:firstLine="720"/>
      </w:pPr>
      <w:r w:rsidRPr="002D29C3">
        <w:t xml:space="preserve">Dr. Phill </w:t>
      </w:r>
      <w:proofErr w:type="spellStart"/>
      <w:r w:rsidRPr="002D29C3">
        <w:t>Gagné</w:t>
      </w:r>
      <w:proofErr w:type="spellEnd"/>
    </w:p>
    <w:p w:rsidR="008E4612" w:rsidRPr="002D29C3" w:rsidRDefault="008E4612" w:rsidP="008E4612">
      <w:pPr>
        <w:ind w:firstLine="720"/>
      </w:pPr>
      <w:r w:rsidRPr="002D29C3">
        <w:t xml:space="preserve">Email:  </w:t>
      </w:r>
      <w:hyperlink r:id="rId21" w:history="1">
        <w:r w:rsidRPr="002D29C3">
          <w:rPr>
            <w:rStyle w:val="Hyperlink"/>
          </w:rPr>
          <w:t>Phill.Gagne@ed.gov</w:t>
        </w:r>
      </w:hyperlink>
    </w:p>
    <w:p w:rsidR="008E4612" w:rsidRPr="002D29C3" w:rsidRDefault="00E61499" w:rsidP="008E4612">
      <w:pPr>
        <w:ind w:firstLine="720"/>
      </w:pPr>
      <w:r w:rsidRPr="002D29C3">
        <w:t>Telephone:  (202) 245</w:t>
      </w:r>
      <w:r w:rsidR="008E4612" w:rsidRPr="002D29C3">
        <w:t>-</w:t>
      </w:r>
      <w:r w:rsidRPr="002D29C3">
        <w:t>7139</w:t>
      </w:r>
    </w:p>
    <w:p w:rsidR="00475486" w:rsidRPr="002D29C3" w:rsidRDefault="00475486" w:rsidP="005449F4">
      <w:pPr>
        <w:rPr>
          <w:rFonts w:cs="Tahoma"/>
          <w:color w:val="000000"/>
          <w:szCs w:val="20"/>
        </w:rPr>
      </w:pPr>
    </w:p>
    <w:p w:rsidR="005449F4" w:rsidRPr="002D29C3" w:rsidRDefault="005449F4" w:rsidP="005449F4">
      <w:pPr>
        <w:rPr>
          <w:rFonts w:cs="Tahoma"/>
          <w:color w:val="000000"/>
          <w:szCs w:val="20"/>
        </w:rPr>
      </w:pPr>
      <w:r w:rsidRPr="002D29C3">
        <w:rPr>
          <w:rFonts w:cs="Tahoma"/>
          <w:color w:val="000000"/>
          <w:szCs w:val="20"/>
        </w:rPr>
        <w:t>The Institute asks potential applicants to submit a Letter of Intent</w:t>
      </w:r>
      <w:r w:rsidR="005C33D0" w:rsidRPr="002D29C3">
        <w:rPr>
          <w:rFonts w:cs="Tahoma"/>
          <w:color w:val="000000"/>
          <w:szCs w:val="20"/>
        </w:rPr>
        <w:t xml:space="preserve"> (</w:t>
      </w:r>
      <w:r w:rsidR="00012316" w:rsidRPr="002D29C3">
        <w:rPr>
          <w:rFonts w:cs="Tahoma"/>
          <w:color w:val="000000"/>
          <w:szCs w:val="20"/>
        </w:rPr>
        <w:t xml:space="preserve">see </w:t>
      </w:r>
      <w:hyperlink w:anchor="LOI" w:history="1">
        <w:r w:rsidR="005C33D0" w:rsidRPr="002D29C3">
          <w:rPr>
            <w:rStyle w:val="Hyperlink"/>
            <w:rFonts w:cs="Tahoma"/>
            <w:szCs w:val="20"/>
          </w:rPr>
          <w:t>Part II.C.1</w:t>
        </w:r>
      </w:hyperlink>
      <w:r w:rsidR="005C33D0" w:rsidRPr="002D29C3">
        <w:rPr>
          <w:rFonts w:cs="Tahoma"/>
          <w:color w:val="000000"/>
          <w:szCs w:val="20"/>
        </w:rPr>
        <w:t>)</w:t>
      </w:r>
      <w:r w:rsidRPr="002D29C3">
        <w:rPr>
          <w:rFonts w:cs="Tahoma"/>
          <w:color w:val="000000"/>
          <w:szCs w:val="20"/>
        </w:rPr>
        <w:t xml:space="preserve"> prior to the application submission deadline. Letters of Intent are optional but strongly encouraged by the Institute. If you submit a Letter of Intent, a </w:t>
      </w:r>
      <w:r w:rsidR="00074521" w:rsidRPr="002D29C3">
        <w:rPr>
          <w:rFonts w:cs="Tahoma"/>
          <w:color w:val="000000"/>
          <w:szCs w:val="20"/>
        </w:rPr>
        <w:t>Program Officer</w:t>
      </w:r>
      <w:r w:rsidRPr="002D29C3">
        <w:rPr>
          <w:rFonts w:cs="Tahoma"/>
          <w:color w:val="000000"/>
          <w:szCs w:val="20"/>
        </w:rPr>
        <w:t xml:space="preserve"> will contact you regarding your proposed research. Institute staff also uses the information in the Letters of Intent to identify the expertise needed for the scientific peer-review panels and to secure a sufficient number of reviewers to handle the anticipated number of applications.</w:t>
      </w:r>
    </w:p>
    <w:p w:rsidR="008B0C39" w:rsidRPr="002D29C3" w:rsidRDefault="008B0C39" w:rsidP="005449F4">
      <w:pPr>
        <w:rPr>
          <w:rFonts w:cs="Tahoma"/>
          <w:color w:val="000000"/>
          <w:szCs w:val="20"/>
        </w:rPr>
      </w:pPr>
    </w:p>
    <w:p w:rsidR="008B0C39" w:rsidRPr="002D29C3" w:rsidRDefault="008B0C39" w:rsidP="005449F4">
      <w:pPr>
        <w:rPr>
          <w:rFonts w:cs="Tahoma"/>
          <w:color w:val="000000"/>
          <w:szCs w:val="20"/>
        </w:rPr>
      </w:pPr>
      <w:r w:rsidRPr="002D29C3">
        <w:rPr>
          <w:rFonts w:cs="Tahoma"/>
          <w:szCs w:val="20"/>
        </w:rPr>
        <w:t xml:space="preserve">In addition, the Institute encourages you to sign up for the Institute’s Funding Opportunities Webinars for advice on choosing the correct research competition, grant writing, and submitting your application. For more information regarding webinars, see </w:t>
      </w:r>
      <w:hyperlink r:id="rId22" w:history="1">
        <w:r w:rsidRPr="002D29C3">
          <w:rPr>
            <w:rStyle w:val="Hyperlink"/>
            <w:rFonts w:cs="Tahoma"/>
            <w:szCs w:val="20"/>
          </w:rPr>
          <w:t>http://ies.ed.gov/funding/webinars/index.asp</w:t>
        </w:r>
      </w:hyperlink>
      <w:r w:rsidRPr="002D29C3">
        <w:rPr>
          <w:rFonts w:cs="Tahoma"/>
          <w:szCs w:val="20"/>
        </w:rPr>
        <w:t>.</w:t>
      </w:r>
    </w:p>
    <w:p w:rsidR="009B145B" w:rsidRPr="002D29C3" w:rsidRDefault="009B145B" w:rsidP="005449F4">
      <w:pPr>
        <w:rPr>
          <w:rFonts w:cs="Tahoma"/>
          <w:color w:val="000000"/>
          <w:szCs w:val="20"/>
        </w:rPr>
      </w:pPr>
    </w:p>
    <w:p w:rsidR="007F0611" w:rsidRPr="002D29C3" w:rsidRDefault="007F0611" w:rsidP="00DB5C19">
      <w:pPr>
        <w:pStyle w:val="Heading3"/>
      </w:pPr>
      <w:bookmarkStart w:id="9" w:name="_Toc503448049"/>
      <w:r w:rsidRPr="002D29C3">
        <w:t>Reading the Request for Applications</w:t>
      </w:r>
      <w:bookmarkEnd w:id="9"/>
    </w:p>
    <w:p w:rsidR="007F0611" w:rsidRPr="002D29C3" w:rsidRDefault="00432502" w:rsidP="007F0611">
      <w:pPr>
        <w:rPr>
          <w:rFonts w:eastAsia="Calibri" w:cs="Arial"/>
          <w:szCs w:val="20"/>
        </w:rPr>
      </w:pPr>
      <w:r w:rsidRPr="002D29C3">
        <w:rPr>
          <w:rFonts w:eastAsia="Calibri" w:cs="Arial"/>
          <w:szCs w:val="20"/>
        </w:rPr>
        <w:t>Both</w:t>
      </w:r>
      <w:r w:rsidR="007F0611" w:rsidRPr="002D29C3">
        <w:rPr>
          <w:rFonts w:eastAsia="Calibri" w:cs="Arial"/>
          <w:szCs w:val="20"/>
        </w:rPr>
        <w:t xml:space="preserve"> </w:t>
      </w:r>
      <w:r w:rsidR="007F0611" w:rsidRPr="002D29C3">
        <w:rPr>
          <w:rFonts w:eastAsia="Calibri" w:cs="Arial"/>
          <w:b/>
          <w:szCs w:val="20"/>
        </w:rPr>
        <w:t xml:space="preserve">Principal Investigators and Authorized Organization Representatives </w:t>
      </w:r>
      <w:r w:rsidRPr="002D29C3">
        <w:rPr>
          <w:rFonts w:eastAsia="Calibri" w:cs="Arial"/>
          <w:szCs w:val="20"/>
        </w:rPr>
        <w:t>are encouraged</w:t>
      </w:r>
      <w:r w:rsidRPr="002D29C3">
        <w:rPr>
          <w:rFonts w:eastAsia="Calibri" w:cs="Arial"/>
          <w:b/>
          <w:szCs w:val="20"/>
        </w:rPr>
        <w:t xml:space="preserve"> </w:t>
      </w:r>
      <w:r w:rsidR="007F0611" w:rsidRPr="002D29C3">
        <w:rPr>
          <w:rFonts w:eastAsia="Calibri" w:cs="Arial"/>
          <w:szCs w:val="20"/>
        </w:rPr>
        <w:t>to read this Request for Applications to prepare an application that meets</w:t>
      </w:r>
      <w:r w:rsidR="002A23D2">
        <w:rPr>
          <w:rFonts w:eastAsia="Calibri" w:cs="Arial"/>
          <w:szCs w:val="20"/>
        </w:rPr>
        <w:t xml:space="preserve"> two</w:t>
      </w:r>
      <w:r w:rsidR="007F0611" w:rsidRPr="002D29C3">
        <w:rPr>
          <w:rFonts w:eastAsia="Calibri" w:cs="Arial"/>
          <w:szCs w:val="20"/>
        </w:rPr>
        <w:t xml:space="preserve"> types of criteria:</w:t>
      </w:r>
    </w:p>
    <w:p w:rsidR="007F0611" w:rsidRPr="002D29C3" w:rsidRDefault="007F0611" w:rsidP="007E5D85">
      <w:pPr>
        <w:pStyle w:val="ListParagraph"/>
        <w:numPr>
          <w:ilvl w:val="0"/>
          <w:numId w:val="68"/>
        </w:numPr>
        <w:spacing w:before="120"/>
        <w:contextualSpacing w:val="0"/>
        <w:rPr>
          <w:rFonts w:eastAsia="Calibri" w:cs="Arial"/>
          <w:szCs w:val="20"/>
        </w:rPr>
      </w:pPr>
      <w:r w:rsidRPr="002D29C3">
        <w:rPr>
          <w:rFonts w:eastAsia="Calibri" w:cs="Arial"/>
          <w:szCs w:val="20"/>
        </w:rPr>
        <w:t>Criteria required for an application to be sent forward for peer review (Requirements).</w:t>
      </w:r>
    </w:p>
    <w:p w:rsidR="007F0611" w:rsidRPr="002D29C3" w:rsidRDefault="007F0611" w:rsidP="007E5D85">
      <w:pPr>
        <w:pStyle w:val="ListParagraph"/>
        <w:numPr>
          <w:ilvl w:val="0"/>
          <w:numId w:val="68"/>
        </w:numPr>
        <w:spacing w:before="120"/>
        <w:contextualSpacing w:val="0"/>
        <w:rPr>
          <w:rFonts w:eastAsia="Calibri" w:cs="Arial"/>
          <w:szCs w:val="20"/>
        </w:rPr>
      </w:pPr>
      <w:r w:rsidRPr="002D29C3">
        <w:rPr>
          <w:rFonts w:eastAsia="Calibri" w:cs="Arial"/>
          <w:szCs w:val="20"/>
        </w:rPr>
        <w:t>Criteria that make for a strong (competitive) application and are used by the peer reviewers (Recommendations for a Strong Application).</w:t>
      </w:r>
    </w:p>
    <w:p w:rsidR="00475486" w:rsidRPr="002D29C3" w:rsidRDefault="00475486" w:rsidP="009B145B">
      <w:pPr>
        <w:rPr>
          <w:rFonts w:eastAsia="Calibri" w:cs="Arial"/>
          <w:szCs w:val="20"/>
        </w:rPr>
      </w:pPr>
    </w:p>
    <w:p w:rsidR="007F0611" w:rsidRPr="002D29C3" w:rsidRDefault="007F0611" w:rsidP="00DD1D81">
      <w:pPr>
        <w:pStyle w:val="Heading4"/>
      </w:pPr>
      <w:r w:rsidRPr="002D29C3">
        <w:t>Requirements</w:t>
      </w:r>
    </w:p>
    <w:p w:rsidR="007F0611" w:rsidRPr="002D29C3" w:rsidRDefault="007F0611" w:rsidP="007F0611">
      <w:r w:rsidRPr="002D29C3">
        <w:t>The Institute will examine all applications and determine whether they meet the following criteria. Applications that do not meet these criteria will not be sent forward for peer review.</w:t>
      </w:r>
    </w:p>
    <w:p w:rsidR="007F0611" w:rsidRPr="002D29C3" w:rsidRDefault="007F0611" w:rsidP="007E5D85">
      <w:pPr>
        <w:numPr>
          <w:ilvl w:val="0"/>
          <w:numId w:val="43"/>
        </w:numPr>
        <w:spacing w:before="120" w:after="120" w:line="276" w:lineRule="auto"/>
        <w:rPr>
          <w:rFonts w:eastAsia="Calibri" w:cs="Arial"/>
          <w:szCs w:val="20"/>
        </w:rPr>
      </w:pPr>
      <w:r w:rsidRPr="002D29C3">
        <w:rPr>
          <w:rFonts w:eastAsia="Calibri" w:cs="Arial"/>
          <w:b/>
          <w:szCs w:val="20"/>
        </w:rPr>
        <w:t>RESPONSIVENESS</w:t>
      </w:r>
      <w:r w:rsidRPr="002D29C3">
        <w:rPr>
          <w:rFonts w:eastAsia="Calibri" w:cs="Arial"/>
          <w:szCs w:val="20"/>
        </w:rPr>
        <w:t xml:space="preserve"> </w:t>
      </w:r>
    </w:p>
    <w:p w:rsidR="007F0611" w:rsidRPr="002D29C3" w:rsidRDefault="007F0611" w:rsidP="007E5D85">
      <w:pPr>
        <w:numPr>
          <w:ilvl w:val="1"/>
          <w:numId w:val="45"/>
        </w:numPr>
        <w:spacing w:before="120" w:after="120" w:line="276" w:lineRule="auto"/>
        <w:ind w:left="1080"/>
        <w:rPr>
          <w:rFonts w:eastAsia="Calibri" w:cs="Tahoma"/>
          <w:szCs w:val="20"/>
        </w:rPr>
      </w:pPr>
      <w:r w:rsidRPr="002D29C3">
        <w:rPr>
          <w:rFonts w:eastAsia="Calibri" w:cs="Tahoma"/>
          <w:szCs w:val="20"/>
        </w:rPr>
        <w:t xml:space="preserve">Meets </w:t>
      </w:r>
      <w:r w:rsidRPr="002D29C3">
        <w:rPr>
          <w:rFonts w:eastAsia="Calibri" w:cs="Tahoma"/>
          <w:b/>
          <w:bCs/>
          <w:szCs w:val="20"/>
        </w:rPr>
        <w:t>General requirements</w:t>
      </w:r>
      <w:r w:rsidRPr="002D29C3">
        <w:rPr>
          <w:rFonts w:eastAsia="Calibri" w:cs="Tahoma"/>
          <w:szCs w:val="20"/>
        </w:rPr>
        <w:t xml:space="preserve"> (see </w:t>
      </w:r>
      <w:hyperlink w:anchor="I_B" w:history="1">
        <w:r w:rsidRPr="002D29C3">
          <w:rPr>
            <w:rStyle w:val="Hyperlink"/>
            <w:rFonts w:eastAsia="Calibri" w:cs="Tahoma"/>
            <w:szCs w:val="20"/>
          </w:rPr>
          <w:t>Part I.B</w:t>
        </w:r>
      </w:hyperlink>
      <w:r w:rsidRPr="002D29C3">
        <w:rPr>
          <w:rFonts w:eastAsia="Calibri" w:cs="Tahoma"/>
          <w:szCs w:val="20"/>
        </w:rPr>
        <w:t>).</w:t>
      </w:r>
    </w:p>
    <w:p w:rsidR="002244DF" w:rsidRPr="002D29C3" w:rsidRDefault="002244DF" w:rsidP="007E5D85">
      <w:pPr>
        <w:numPr>
          <w:ilvl w:val="1"/>
          <w:numId w:val="45"/>
        </w:numPr>
        <w:spacing w:before="120" w:after="120" w:line="276" w:lineRule="auto"/>
        <w:ind w:left="1080"/>
        <w:rPr>
          <w:rFonts w:eastAsia="Calibri" w:cs="Tahoma"/>
          <w:szCs w:val="20"/>
        </w:rPr>
      </w:pPr>
      <w:r w:rsidRPr="002D29C3">
        <w:rPr>
          <w:rFonts w:eastAsia="Calibri" w:cs="Tahoma"/>
          <w:szCs w:val="20"/>
        </w:rPr>
        <w:t xml:space="preserve">Meets </w:t>
      </w:r>
      <w:r w:rsidR="00AE7863" w:rsidRPr="002D29C3">
        <w:rPr>
          <w:rFonts w:eastAsia="Calibri" w:cs="Tahoma"/>
          <w:b/>
          <w:szCs w:val="20"/>
        </w:rPr>
        <w:t>Applicant r</w:t>
      </w:r>
      <w:r w:rsidRPr="002D29C3">
        <w:rPr>
          <w:rFonts w:eastAsia="Calibri" w:cs="Tahoma"/>
          <w:b/>
          <w:szCs w:val="20"/>
        </w:rPr>
        <w:t>equirements</w:t>
      </w:r>
      <w:r w:rsidRPr="002D29C3">
        <w:rPr>
          <w:rFonts w:eastAsia="Calibri" w:cs="Tahoma"/>
          <w:szCs w:val="20"/>
        </w:rPr>
        <w:t xml:space="preserve"> (see </w:t>
      </w:r>
      <w:hyperlink w:anchor="I_C" w:history="1">
        <w:r w:rsidRPr="002D29C3">
          <w:rPr>
            <w:rStyle w:val="Hyperlink"/>
            <w:rFonts w:eastAsia="Calibri" w:cs="Tahoma"/>
            <w:szCs w:val="20"/>
          </w:rPr>
          <w:t>Part I.C</w:t>
        </w:r>
      </w:hyperlink>
      <w:r w:rsidRPr="002D29C3">
        <w:rPr>
          <w:rFonts w:eastAsia="Calibri" w:cs="Tahoma"/>
          <w:szCs w:val="20"/>
        </w:rPr>
        <w:t>).</w:t>
      </w:r>
    </w:p>
    <w:p w:rsidR="007F0611" w:rsidRPr="002D29C3" w:rsidRDefault="007F0611" w:rsidP="007E5D85">
      <w:pPr>
        <w:numPr>
          <w:ilvl w:val="1"/>
          <w:numId w:val="45"/>
        </w:numPr>
        <w:spacing w:before="120" w:after="120" w:line="276" w:lineRule="auto"/>
        <w:ind w:left="1080"/>
        <w:rPr>
          <w:rFonts w:eastAsia="Calibri" w:cs="Arial"/>
          <w:szCs w:val="20"/>
        </w:rPr>
      </w:pPr>
      <w:r w:rsidRPr="002D29C3">
        <w:rPr>
          <w:rFonts w:eastAsia="Calibri" w:cs="Tahoma"/>
          <w:szCs w:val="20"/>
        </w:rPr>
        <w:t xml:space="preserve">Meets </w:t>
      </w:r>
      <w:r w:rsidRPr="002D29C3">
        <w:rPr>
          <w:rFonts w:eastAsia="Calibri" w:cs="Tahoma"/>
          <w:b/>
          <w:szCs w:val="20"/>
        </w:rPr>
        <w:t xml:space="preserve">Project Narrative requirements </w:t>
      </w:r>
      <w:r w:rsidR="002244DF" w:rsidRPr="002D29C3">
        <w:rPr>
          <w:rFonts w:eastAsia="Calibri" w:cs="Tahoma"/>
          <w:szCs w:val="20"/>
        </w:rPr>
        <w:t xml:space="preserve">(see </w:t>
      </w:r>
      <w:hyperlink w:anchor="I_D" w:history="1">
        <w:r w:rsidR="002244DF" w:rsidRPr="002D29C3">
          <w:rPr>
            <w:rStyle w:val="Hyperlink"/>
            <w:rFonts w:eastAsia="Calibri" w:cs="Tahoma"/>
            <w:szCs w:val="20"/>
          </w:rPr>
          <w:t>Part I.D</w:t>
        </w:r>
      </w:hyperlink>
      <w:r w:rsidRPr="002D29C3">
        <w:rPr>
          <w:rFonts w:eastAsia="Calibri" w:cs="Tahoma"/>
          <w:szCs w:val="20"/>
        </w:rPr>
        <w:t>).</w:t>
      </w:r>
    </w:p>
    <w:p w:rsidR="007F0611" w:rsidRPr="002D29C3" w:rsidRDefault="007F0611" w:rsidP="007E5D85">
      <w:pPr>
        <w:numPr>
          <w:ilvl w:val="1"/>
          <w:numId w:val="45"/>
        </w:numPr>
        <w:spacing w:before="120" w:after="120" w:line="276" w:lineRule="auto"/>
        <w:ind w:left="1080"/>
        <w:rPr>
          <w:rFonts w:eastAsia="Calibri" w:cs="Arial"/>
          <w:szCs w:val="20"/>
        </w:rPr>
      </w:pPr>
      <w:r w:rsidRPr="002D29C3">
        <w:rPr>
          <w:rFonts w:eastAsia="Calibri" w:cs="Arial"/>
          <w:szCs w:val="20"/>
        </w:rPr>
        <w:t xml:space="preserve">Meets the </w:t>
      </w:r>
      <w:r w:rsidRPr="002D29C3">
        <w:rPr>
          <w:rFonts w:eastAsia="Calibri" w:cs="Arial"/>
          <w:b/>
          <w:szCs w:val="20"/>
        </w:rPr>
        <w:t xml:space="preserve">Award requirements </w:t>
      </w:r>
      <w:r w:rsidR="002244DF" w:rsidRPr="002D29C3">
        <w:rPr>
          <w:rFonts w:eastAsia="Calibri" w:cs="Arial"/>
          <w:szCs w:val="20"/>
        </w:rPr>
        <w:t xml:space="preserve">(see </w:t>
      </w:r>
      <w:hyperlink w:anchor="I_D" w:history="1">
        <w:r w:rsidR="002244DF" w:rsidRPr="002D29C3">
          <w:rPr>
            <w:rStyle w:val="Hyperlink"/>
            <w:rFonts w:eastAsia="Calibri" w:cs="Arial"/>
            <w:szCs w:val="20"/>
          </w:rPr>
          <w:t>Part I.D</w:t>
        </w:r>
      </w:hyperlink>
      <w:r w:rsidRPr="002D29C3">
        <w:rPr>
          <w:rFonts w:eastAsia="Calibri" w:cs="Arial"/>
          <w:szCs w:val="20"/>
        </w:rPr>
        <w:t>)</w:t>
      </w:r>
      <w:r w:rsidR="002244DF" w:rsidRPr="002D29C3">
        <w:rPr>
          <w:rFonts w:eastAsia="Calibri" w:cs="Arial"/>
          <w:szCs w:val="20"/>
        </w:rPr>
        <w:t xml:space="preserve"> of a maximum </w:t>
      </w:r>
      <w:r w:rsidR="00432502" w:rsidRPr="002D29C3">
        <w:rPr>
          <w:rFonts w:eastAsia="Calibri" w:cs="Arial"/>
          <w:szCs w:val="20"/>
        </w:rPr>
        <w:t>budget request</w:t>
      </w:r>
      <w:r w:rsidR="002244DF" w:rsidRPr="002D29C3">
        <w:rPr>
          <w:rFonts w:eastAsia="Calibri" w:cs="Arial"/>
          <w:szCs w:val="20"/>
        </w:rPr>
        <w:t xml:space="preserve"> of </w:t>
      </w:r>
      <w:r w:rsidR="003E55C5" w:rsidRPr="002D29C3">
        <w:rPr>
          <w:rFonts w:eastAsia="Calibri" w:cs="Arial"/>
          <w:szCs w:val="20"/>
        </w:rPr>
        <w:t>$250,000</w:t>
      </w:r>
      <w:r w:rsidR="002244DF" w:rsidRPr="002D29C3">
        <w:rPr>
          <w:rFonts w:eastAsia="Calibri" w:cs="Arial"/>
          <w:szCs w:val="20"/>
        </w:rPr>
        <w:t xml:space="preserve"> and </w:t>
      </w:r>
      <w:proofErr w:type="gramStart"/>
      <w:r w:rsidR="002244DF" w:rsidRPr="002D29C3">
        <w:rPr>
          <w:rFonts w:eastAsia="Calibri" w:cs="Arial"/>
          <w:szCs w:val="20"/>
        </w:rPr>
        <w:t>a maximum</w:t>
      </w:r>
      <w:proofErr w:type="gramEnd"/>
      <w:r w:rsidR="002244DF" w:rsidRPr="002D29C3">
        <w:rPr>
          <w:rFonts w:eastAsia="Calibri" w:cs="Arial"/>
          <w:szCs w:val="20"/>
        </w:rPr>
        <w:t xml:space="preserve"> grant duration of 2 years</w:t>
      </w:r>
      <w:r w:rsidRPr="002D29C3">
        <w:rPr>
          <w:rFonts w:eastAsia="Calibri" w:cs="Arial"/>
          <w:szCs w:val="20"/>
        </w:rPr>
        <w:t xml:space="preserve">. </w:t>
      </w:r>
    </w:p>
    <w:p w:rsidR="007F0611" w:rsidRPr="002D29C3" w:rsidRDefault="007F0611" w:rsidP="007E5D85">
      <w:pPr>
        <w:numPr>
          <w:ilvl w:val="0"/>
          <w:numId w:val="43"/>
        </w:numPr>
        <w:spacing w:before="120" w:after="120" w:line="276" w:lineRule="auto"/>
        <w:rPr>
          <w:rFonts w:eastAsia="Calibri" w:cs="Arial"/>
          <w:szCs w:val="20"/>
        </w:rPr>
      </w:pPr>
      <w:r w:rsidRPr="002D29C3">
        <w:rPr>
          <w:rFonts w:eastAsia="Calibri" w:cs="Arial"/>
          <w:b/>
          <w:szCs w:val="20"/>
        </w:rPr>
        <w:t>COMPLIANCE</w:t>
      </w:r>
      <w:r w:rsidR="002244DF" w:rsidRPr="002D29C3">
        <w:rPr>
          <w:rFonts w:eastAsia="Calibri" w:cs="Arial"/>
          <w:szCs w:val="20"/>
        </w:rPr>
        <w:t xml:space="preserve"> </w:t>
      </w:r>
    </w:p>
    <w:p w:rsidR="008B0C39" w:rsidRPr="002D29C3" w:rsidRDefault="007F0611" w:rsidP="007E5D85">
      <w:pPr>
        <w:numPr>
          <w:ilvl w:val="1"/>
          <w:numId w:val="45"/>
        </w:numPr>
        <w:spacing w:before="120" w:after="120" w:line="276" w:lineRule="auto"/>
        <w:ind w:left="1080"/>
        <w:rPr>
          <w:rFonts w:eastAsia="Calibri" w:cs="Arial"/>
          <w:szCs w:val="20"/>
        </w:rPr>
      </w:pPr>
      <w:r w:rsidRPr="002D29C3">
        <w:rPr>
          <w:rFonts w:eastAsia="Calibri" w:cs="Arial"/>
          <w:szCs w:val="20"/>
        </w:rPr>
        <w:t xml:space="preserve">Includes all </w:t>
      </w:r>
      <w:r w:rsidRPr="002D29C3">
        <w:rPr>
          <w:rFonts w:eastAsia="Calibri" w:cs="Arial"/>
          <w:b/>
          <w:szCs w:val="20"/>
        </w:rPr>
        <w:t>required content</w:t>
      </w:r>
      <w:r w:rsidR="002244DF" w:rsidRPr="002D29C3">
        <w:rPr>
          <w:rFonts w:eastAsia="Calibri" w:cs="Arial"/>
          <w:szCs w:val="20"/>
        </w:rPr>
        <w:t xml:space="preserve"> (see </w:t>
      </w:r>
      <w:hyperlink w:anchor="III_D" w:history="1">
        <w:r w:rsidR="002244DF" w:rsidRPr="002D29C3">
          <w:rPr>
            <w:rStyle w:val="Hyperlink"/>
            <w:rFonts w:eastAsia="Calibri" w:cs="Arial"/>
            <w:szCs w:val="20"/>
          </w:rPr>
          <w:t>Part III</w:t>
        </w:r>
        <w:r w:rsidRPr="002D29C3">
          <w:rPr>
            <w:rStyle w:val="Hyperlink"/>
            <w:rFonts w:eastAsia="Calibri" w:cs="Arial"/>
            <w:szCs w:val="20"/>
          </w:rPr>
          <w:t>.D</w:t>
        </w:r>
      </w:hyperlink>
      <w:r w:rsidRPr="002D29C3">
        <w:rPr>
          <w:rFonts w:eastAsia="Calibri" w:cs="Arial"/>
          <w:szCs w:val="20"/>
        </w:rPr>
        <w:t>).</w:t>
      </w:r>
      <w:r w:rsidR="008B0C39" w:rsidRPr="002D29C3">
        <w:rPr>
          <w:rFonts w:eastAsia="Calibri" w:cs="Arial"/>
          <w:szCs w:val="20"/>
        </w:rPr>
        <w:t xml:space="preserve"> </w:t>
      </w:r>
    </w:p>
    <w:p w:rsidR="008B0C39" w:rsidRPr="002D29C3" w:rsidRDefault="008B0C39" w:rsidP="007E5D85">
      <w:pPr>
        <w:numPr>
          <w:ilvl w:val="1"/>
          <w:numId w:val="45"/>
        </w:numPr>
        <w:spacing w:before="120" w:after="120" w:line="276" w:lineRule="auto"/>
        <w:ind w:left="1080"/>
        <w:rPr>
          <w:rFonts w:eastAsia="Calibri" w:cs="Arial"/>
          <w:szCs w:val="20"/>
        </w:rPr>
      </w:pPr>
      <w:r w:rsidRPr="002D29C3">
        <w:rPr>
          <w:rFonts w:eastAsia="Calibri" w:cs="Arial"/>
          <w:szCs w:val="20"/>
        </w:rPr>
        <w:t>In</w:t>
      </w:r>
      <w:r w:rsidR="005E2BA9" w:rsidRPr="002D29C3">
        <w:rPr>
          <w:rFonts w:eastAsia="Calibri" w:cs="Arial"/>
          <w:szCs w:val="20"/>
        </w:rPr>
        <w:t>cludes all</w:t>
      </w:r>
      <w:r w:rsidRPr="002D29C3">
        <w:rPr>
          <w:rFonts w:eastAsia="Calibri" w:cs="Arial"/>
          <w:szCs w:val="20"/>
        </w:rPr>
        <w:t xml:space="preserve"> </w:t>
      </w:r>
      <w:r w:rsidR="005E2BA9" w:rsidRPr="002D29C3">
        <w:rPr>
          <w:rFonts w:eastAsia="Calibri" w:cs="Arial"/>
          <w:b/>
          <w:szCs w:val="20"/>
        </w:rPr>
        <w:t>required a</w:t>
      </w:r>
      <w:r w:rsidRPr="002D29C3">
        <w:rPr>
          <w:rFonts w:eastAsia="Calibri" w:cs="Arial"/>
          <w:b/>
          <w:szCs w:val="20"/>
        </w:rPr>
        <w:t>ppendices</w:t>
      </w:r>
      <w:r w:rsidRPr="002D29C3">
        <w:rPr>
          <w:rFonts w:eastAsia="Calibri" w:cs="Arial"/>
          <w:szCs w:val="20"/>
        </w:rPr>
        <w:t>:</w:t>
      </w:r>
    </w:p>
    <w:p w:rsidR="008B0C39" w:rsidRPr="002D29C3" w:rsidRDefault="00187FC4" w:rsidP="007E5D85">
      <w:pPr>
        <w:numPr>
          <w:ilvl w:val="2"/>
          <w:numId w:val="45"/>
        </w:numPr>
        <w:spacing w:before="120" w:after="120" w:line="276" w:lineRule="auto"/>
        <w:ind w:left="1440"/>
        <w:rPr>
          <w:rFonts w:eastAsia="Calibri" w:cs="Arial"/>
          <w:szCs w:val="20"/>
        </w:rPr>
      </w:pPr>
      <w:hyperlink w:anchor="Appendix_A" w:history="1">
        <w:r w:rsidR="008B0C39" w:rsidRPr="002D29C3">
          <w:rPr>
            <w:rStyle w:val="Hyperlink"/>
            <w:rFonts w:eastAsia="Calibri" w:cs="Arial"/>
            <w:szCs w:val="20"/>
          </w:rPr>
          <w:t>Appendix A</w:t>
        </w:r>
      </w:hyperlink>
      <w:r w:rsidR="008B0C39" w:rsidRPr="002D29C3">
        <w:rPr>
          <w:rFonts w:eastAsia="Calibri" w:cs="Arial"/>
          <w:szCs w:val="20"/>
        </w:rPr>
        <w:t>: Dissemination Plan (All Applications).</w:t>
      </w:r>
    </w:p>
    <w:p w:rsidR="008B0C39" w:rsidRPr="002D29C3" w:rsidRDefault="00187FC4" w:rsidP="007E5D85">
      <w:pPr>
        <w:numPr>
          <w:ilvl w:val="2"/>
          <w:numId w:val="45"/>
        </w:numPr>
        <w:spacing w:before="120" w:after="120" w:line="276" w:lineRule="auto"/>
        <w:ind w:left="1440"/>
        <w:rPr>
          <w:rFonts w:eastAsia="Calibri" w:cs="Arial"/>
          <w:szCs w:val="20"/>
        </w:rPr>
      </w:pPr>
      <w:hyperlink w:anchor="Appendix_B" w:history="1">
        <w:r w:rsidR="008B0C39" w:rsidRPr="002D29C3">
          <w:rPr>
            <w:rStyle w:val="Hyperlink"/>
            <w:rFonts w:eastAsia="Calibri" w:cs="Arial"/>
            <w:szCs w:val="20"/>
          </w:rPr>
          <w:t>Appendix B</w:t>
        </w:r>
      </w:hyperlink>
      <w:r w:rsidR="008B0C39" w:rsidRPr="002D29C3">
        <w:rPr>
          <w:rFonts w:eastAsia="Calibri" w:cs="Arial"/>
          <w:szCs w:val="20"/>
        </w:rPr>
        <w:t>: Response to Reviewers (Resubmissions</w:t>
      </w:r>
      <w:r w:rsidR="00934D1C">
        <w:rPr>
          <w:rFonts w:eastAsia="Calibri" w:cs="Arial"/>
          <w:szCs w:val="20"/>
        </w:rPr>
        <w:t xml:space="preserve"> Only</w:t>
      </w:r>
      <w:r w:rsidR="008B0C39" w:rsidRPr="002D29C3">
        <w:rPr>
          <w:rFonts w:eastAsia="Calibri" w:cs="Arial"/>
          <w:szCs w:val="20"/>
        </w:rPr>
        <w:t>).</w:t>
      </w:r>
    </w:p>
    <w:p w:rsidR="008B0C39" w:rsidRPr="002D29C3" w:rsidRDefault="00187FC4" w:rsidP="007E5D85">
      <w:pPr>
        <w:numPr>
          <w:ilvl w:val="2"/>
          <w:numId w:val="45"/>
        </w:numPr>
        <w:spacing w:before="120" w:after="120" w:line="276" w:lineRule="auto"/>
        <w:ind w:left="1440"/>
        <w:rPr>
          <w:rFonts w:eastAsia="Calibri" w:cs="Arial"/>
          <w:szCs w:val="20"/>
        </w:rPr>
      </w:pPr>
      <w:hyperlink w:anchor="Appendix_E" w:history="1">
        <w:r w:rsidR="008B0C39" w:rsidRPr="002D29C3">
          <w:rPr>
            <w:rStyle w:val="Hyperlink"/>
            <w:rFonts w:eastAsia="Calibri" w:cs="Arial"/>
            <w:szCs w:val="20"/>
          </w:rPr>
          <w:t>Appendix E</w:t>
        </w:r>
      </w:hyperlink>
      <w:r w:rsidR="008B0C39" w:rsidRPr="002D29C3">
        <w:rPr>
          <w:rFonts w:eastAsia="Calibri" w:cs="Arial"/>
          <w:szCs w:val="20"/>
        </w:rPr>
        <w:t>: Letters of Agreement (All Applications).</w:t>
      </w:r>
    </w:p>
    <w:p w:rsidR="007F0611" w:rsidRPr="002D29C3" w:rsidRDefault="00432502" w:rsidP="007E5D85">
      <w:pPr>
        <w:numPr>
          <w:ilvl w:val="0"/>
          <w:numId w:val="43"/>
        </w:numPr>
        <w:spacing w:before="120" w:after="120" w:line="276" w:lineRule="auto"/>
        <w:rPr>
          <w:rFonts w:eastAsia="Calibri" w:cs="Arial"/>
          <w:szCs w:val="20"/>
        </w:rPr>
      </w:pPr>
      <w:r w:rsidRPr="002D29C3">
        <w:rPr>
          <w:rFonts w:eastAsia="Calibri" w:cs="Arial"/>
          <w:b/>
          <w:szCs w:val="20"/>
        </w:rPr>
        <w:t>SUBMISSION</w:t>
      </w:r>
    </w:p>
    <w:p w:rsidR="00D32952" w:rsidRDefault="007F0611" w:rsidP="007E5D85">
      <w:pPr>
        <w:numPr>
          <w:ilvl w:val="1"/>
          <w:numId w:val="75"/>
        </w:numPr>
        <w:spacing w:before="120" w:after="120" w:line="276" w:lineRule="auto"/>
        <w:ind w:left="1080"/>
        <w:rPr>
          <w:i/>
          <w:iCs/>
        </w:rPr>
      </w:pPr>
      <w:r w:rsidRPr="002D29C3">
        <w:rPr>
          <w:rFonts w:eastAsia="Calibri" w:cs="Arial"/>
          <w:szCs w:val="20"/>
        </w:rPr>
        <w:t xml:space="preserve">Submitted electronically via Grants.gov no later than </w:t>
      </w:r>
      <w:r w:rsidRPr="002D29C3">
        <w:rPr>
          <w:rFonts w:eastAsia="Calibri" w:cs="Arial"/>
          <w:b/>
          <w:szCs w:val="20"/>
        </w:rPr>
        <w:t>4:30:00 pm</w:t>
      </w:r>
      <w:r w:rsidRPr="002D29C3">
        <w:rPr>
          <w:rFonts w:eastAsia="Calibri" w:cs="Arial"/>
          <w:szCs w:val="20"/>
        </w:rPr>
        <w:t xml:space="preserve">, Washington, DC time, on </w:t>
      </w:r>
      <w:r w:rsidR="00BB75A0" w:rsidRPr="002D29C3">
        <w:rPr>
          <w:rFonts w:eastAsia="Calibri" w:cs="Arial"/>
          <w:szCs w:val="20"/>
        </w:rPr>
        <w:t>August 3</w:t>
      </w:r>
      <w:r w:rsidR="005C33D0" w:rsidRPr="002D29C3">
        <w:rPr>
          <w:rFonts w:eastAsia="Calibri" w:cs="Arial"/>
          <w:szCs w:val="20"/>
        </w:rPr>
        <w:t>,</w:t>
      </w:r>
      <w:r w:rsidRPr="002D29C3">
        <w:rPr>
          <w:rFonts w:eastAsia="Calibri" w:cs="Arial"/>
          <w:szCs w:val="20"/>
        </w:rPr>
        <w:t xml:space="preserve"> 201</w:t>
      </w:r>
      <w:r w:rsidR="00BB75A0" w:rsidRPr="002D29C3">
        <w:rPr>
          <w:rFonts w:eastAsia="Calibri" w:cs="Arial"/>
          <w:szCs w:val="20"/>
        </w:rPr>
        <w:t>7</w:t>
      </w:r>
      <w:r w:rsidR="00D32952" w:rsidRPr="00D32952">
        <w:rPr>
          <w:rFonts w:eastAsia="Calibri" w:cs="Arial"/>
          <w:szCs w:val="20"/>
        </w:rPr>
        <w:t xml:space="preserve"> </w:t>
      </w:r>
      <w:r w:rsidR="00D32952" w:rsidRPr="00D32952">
        <w:rPr>
          <w:iCs/>
        </w:rPr>
        <w:t>(or on March 1, 2018).</w:t>
      </w:r>
    </w:p>
    <w:p w:rsidR="002244DF" w:rsidRPr="002D29C3" w:rsidRDefault="00D76E9B" w:rsidP="007E5D85">
      <w:pPr>
        <w:numPr>
          <w:ilvl w:val="1"/>
          <w:numId w:val="47"/>
        </w:numPr>
        <w:spacing w:before="120" w:after="120" w:line="276" w:lineRule="auto"/>
        <w:ind w:left="1080"/>
        <w:rPr>
          <w:rFonts w:eastAsia="Calibri" w:cs="Arial"/>
          <w:szCs w:val="20"/>
        </w:rPr>
      </w:pPr>
      <w:r>
        <w:rPr>
          <w:rFonts w:eastAsia="Calibri" w:cs="Arial"/>
          <w:szCs w:val="20"/>
        </w:rPr>
        <w:t xml:space="preserve">Completed using </w:t>
      </w:r>
      <w:r w:rsidR="002244DF" w:rsidRPr="002D29C3">
        <w:rPr>
          <w:rFonts w:eastAsia="Calibri" w:cs="Arial"/>
          <w:szCs w:val="20"/>
        </w:rPr>
        <w:t xml:space="preserve">the </w:t>
      </w:r>
      <w:r w:rsidR="002244DF" w:rsidRPr="002D29C3">
        <w:rPr>
          <w:rFonts w:eastAsia="Calibri" w:cs="Arial"/>
          <w:b/>
          <w:szCs w:val="20"/>
        </w:rPr>
        <w:t>correct application package</w:t>
      </w:r>
      <w:r w:rsidR="002244DF" w:rsidRPr="002D29C3">
        <w:rPr>
          <w:rFonts w:eastAsia="Calibri" w:cs="Arial"/>
          <w:szCs w:val="20"/>
        </w:rPr>
        <w:t xml:space="preserve"> </w:t>
      </w:r>
      <w:r>
        <w:rPr>
          <w:rFonts w:eastAsia="Calibri" w:cs="Arial"/>
          <w:szCs w:val="20"/>
        </w:rPr>
        <w:t xml:space="preserve">in </w:t>
      </w:r>
      <w:r w:rsidR="002244DF" w:rsidRPr="002D29C3">
        <w:rPr>
          <w:rFonts w:eastAsia="Calibri" w:cs="Arial"/>
          <w:szCs w:val="20"/>
        </w:rPr>
        <w:t xml:space="preserve">Grants.gov (see </w:t>
      </w:r>
      <w:hyperlink w:anchor="III_B" w:history="1">
        <w:r w:rsidR="002244DF" w:rsidRPr="002D29C3">
          <w:rPr>
            <w:rStyle w:val="Hyperlink"/>
            <w:rFonts w:eastAsia="Calibri" w:cs="Arial"/>
            <w:szCs w:val="20"/>
          </w:rPr>
          <w:t>Part III.B</w:t>
        </w:r>
      </w:hyperlink>
      <w:r w:rsidR="002244DF" w:rsidRPr="002D29C3">
        <w:rPr>
          <w:rFonts w:eastAsia="Calibri" w:cs="Arial"/>
          <w:szCs w:val="20"/>
        </w:rPr>
        <w:t xml:space="preserve">). </w:t>
      </w:r>
    </w:p>
    <w:p w:rsidR="002244DF" w:rsidRPr="002D29C3" w:rsidRDefault="002244DF" w:rsidP="007E5D85">
      <w:pPr>
        <w:numPr>
          <w:ilvl w:val="1"/>
          <w:numId w:val="47"/>
        </w:numPr>
        <w:spacing w:before="120" w:line="276" w:lineRule="auto"/>
        <w:ind w:left="1080"/>
        <w:rPr>
          <w:rFonts w:eastAsia="Calibri" w:cs="Arial"/>
          <w:szCs w:val="20"/>
        </w:rPr>
      </w:pPr>
      <w:r w:rsidRPr="002D29C3">
        <w:rPr>
          <w:rFonts w:eastAsia="Calibri" w:cs="Arial"/>
          <w:szCs w:val="20"/>
        </w:rPr>
        <w:t xml:space="preserve">Includes </w:t>
      </w:r>
      <w:r w:rsidRPr="002D29C3">
        <w:rPr>
          <w:rFonts w:eastAsia="Calibri" w:cs="Arial"/>
          <w:b/>
          <w:szCs w:val="20"/>
        </w:rPr>
        <w:t>PDF files</w:t>
      </w:r>
      <w:r w:rsidRPr="002D29C3">
        <w:rPr>
          <w:rFonts w:eastAsia="Calibri" w:cs="Arial"/>
          <w:szCs w:val="20"/>
        </w:rPr>
        <w:t xml:space="preserve"> that are </w:t>
      </w:r>
      <w:r w:rsidRPr="002D29C3">
        <w:rPr>
          <w:rFonts w:eastAsia="Calibri" w:cs="Arial"/>
          <w:b/>
          <w:szCs w:val="20"/>
        </w:rPr>
        <w:t xml:space="preserve">named and </w:t>
      </w:r>
      <w:r w:rsidR="005E2BA9" w:rsidRPr="002D29C3">
        <w:rPr>
          <w:rFonts w:eastAsia="Calibri" w:cs="Arial"/>
          <w:b/>
          <w:szCs w:val="20"/>
        </w:rPr>
        <w:t>saved</w:t>
      </w:r>
      <w:r w:rsidRPr="002D29C3">
        <w:rPr>
          <w:rFonts w:eastAsia="Calibri" w:cs="Arial"/>
          <w:b/>
          <w:szCs w:val="20"/>
        </w:rPr>
        <w:t xml:space="preserve"> appropriately</w:t>
      </w:r>
      <w:r w:rsidRPr="002D29C3">
        <w:rPr>
          <w:rFonts w:eastAsia="Calibri" w:cs="Arial"/>
          <w:szCs w:val="20"/>
        </w:rPr>
        <w:t xml:space="preserve"> and that are </w:t>
      </w:r>
      <w:r w:rsidRPr="002D29C3">
        <w:rPr>
          <w:rFonts w:eastAsia="Calibri" w:cs="Arial"/>
          <w:b/>
          <w:szCs w:val="20"/>
        </w:rPr>
        <w:t>attached to the proper forms</w:t>
      </w:r>
      <w:r w:rsidRPr="002D29C3">
        <w:rPr>
          <w:rFonts w:eastAsia="Calibri" w:cs="Arial"/>
          <w:szCs w:val="20"/>
        </w:rPr>
        <w:t xml:space="preserve"> in the application package (see Parts </w:t>
      </w:r>
      <w:hyperlink w:anchor="III_D" w:history="1">
        <w:r w:rsidRPr="002D29C3">
          <w:rPr>
            <w:rStyle w:val="Hyperlink"/>
            <w:rFonts w:eastAsia="Calibri" w:cs="Arial"/>
            <w:szCs w:val="20"/>
          </w:rPr>
          <w:t>III.D</w:t>
        </w:r>
      </w:hyperlink>
      <w:r w:rsidRPr="002D29C3">
        <w:rPr>
          <w:rFonts w:eastAsia="Calibri" w:cs="Arial"/>
          <w:szCs w:val="20"/>
        </w:rPr>
        <w:t xml:space="preserve"> and </w:t>
      </w:r>
      <w:hyperlink w:anchor="IV" w:history="1">
        <w:r w:rsidRPr="002D29C3">
          <w:rPr>
            <w:rStyle w:val="Hyperlink"/>
            <w:rFonts w:eastAsia="Calibri" w:cs="Arial"/>
            <w:szCs w:val="20"/>
          </w:rPr>
          <w:t>IV</w:t>
        </w:r>
      </w:hyperlink>
      <w:r w:rsidRPr="002D29C3">
        <w:rPr>
          <w:rFonts w:eastAsia="Calibri" w:cs="Arial"/>
          <w:szCs w:val="20"/>
        </w:rPr>
        <w:t>).</w:t>
      </w:r>
    </w:p>
    <w:p w:rsidR="009B145B" w:rsidRPr="002D29C3" w:rsidRDefault="009B145B" w:rsidP="009B145B">
      <w:pPr>
        <w:spacing w:line="276" w:lineRule="auto"/>
        <w:rPr>
          <w:rFonts w:eastAsia="Calibri" w:cs="Arial"/>
          <w:szCs w:val="20"/>
        </w:rPr>
      </w:pPr>
    </w:p>
    <w:p w:rsidR="002244DF" w:rsidRPr="002D29C3" w:rsidRDefault="002244DF" w:rsidP="00DD1D81">
      <w:pPr>
        <w:pStyle w:val="Heading4"/>
      </w:pPr>
      <w:r w:rsidRPr="002D29C3">
        <w:t>Recommendations for a Strong Application</w:t>
      </w:r>
    </w:p>
    <w:p w:rsidR="002244DF" w:rsidRPr="002D29C3" w:rsidRDefault="002244DF" w:rsidP="002A23D2">
      <w:r w:rsidRPr="002D29C3">
        <w:t xml:space="preserve">The Institute provides recommendations to improve the quality of your application. The </w:t>
      </w:r>
      <w:r w:rsidR="00934D1C">
        <w:t xml:space="preserve">scientific </w:t>
      </w:r>
      <w:r w:rsidRPr="002D29C3">
        <w:t>peer reviewers are asked to consider these recommendations in their evaluation of your application. The Institute strongly encourages you to incorporate the recommendations into your Project Narrative and relevant appendices.</w:t>
      </w:r>
    </w:p>
    <w:p w:rsidR="00307A3F" w:rsidRPr="002D29C3" w:rsidRDefault="00307A3F" w:rsidP="002A23D2">
      <w:pPr>
        <w:spacing w:line="276" w:lineRule="auto"/>
        <w:rPr>
          <w:rFonts w:eastAsiaTheme="majorEastAsia" w:cstheme="majorBidi"/>
          <w:b/>
          <w:bCs/>
          <w:caps/>
          <w:color w:val="000000" w:themeColor="text1"/>
          <w:sz w:val="24"/>
          <w:szCs w:val="26"/>
        </w:rPr>
      </w:pPr>
    </w:p>
    <w:p w:rsidR="005549F5" w:rsidRPr="002D29C3" w:rsidRDefault="005549F5" w:rsidP="00DB5C19">
      <w:pPr>
        <w:pStyle w:val="Heading3"/>
      </w:pPr>
      <w:bookmarkStart w:id="10" w:name="_Toc503448050"/>
      <w:r w:rsidRPr="002D29C3">
        <w:t>Changes in the FY 2018 Request for Applications</w:t>
      </w:r>
      <w:bookmarkEnd w:id="10"/>
    </w:p>
    <w:p w:rsidR="005549F5" w:rsidRPr="002D29C3" w:rsidRDefault="005549F5" w:rsidP="0037441E">
      <w:pPr>
        <w:spacing w:before="120"/>
        <w:rPr>
          <w:rFonts w:eastAsiaTheme="majorEastAsia" w:cstheme="majorBidi"/>
          <w:bCs/>
          <w:color w:val="000000" w:themeColor="text1"/>
          <w:szCs w:val="20"/>
        </w:rPr>
      </w:pPr>
      <w:r w:rsidRPr="002D29C3">
        <w:rPr>
          <w:rFonts w:eastAsiaTheme="majorEastAsia" w:cstheme="majorBidi"/>
          <w:bCs/>
          <w:color w:val="000000" w:themeColor="text1"/>
          <w:szCs w:val="20"/>
        </w:rPr>
        <w:t xml:space="preserve">The FY 2018 Request for Applications for </w:t>
      </w:r>
      <w:r w:rsidR="007E0D0E" w:rsidRPr="002D29C3">
        <w:rPr>
          <w:rFonts w:eastAsiaTheme="majorEastAsia" w:cstheme="majorBidi"/>
          <w:bCs/>
          <w:color w:val="000000" w:themeColor="text1"/>
          <w:szCs w:val="20"/>
        </w:rPr>
        <w:t xml:space="preserve">Low-Cost Evaluation </w:t>
      </w:r>
      <w:r w:rsidR="00D76CC4" w:rsidRPr="002D29C3">
        <w:rPr>
          <w:rFonts w:eastAsiaTheme="majorEastAsia" w:cstheme="majorBidi"/>
          <w:bCs/>
          <w:color w:val="000000" w:themeColor="text1"/>
          <w:szCs w:val="20"/>
        </w:rPr>
        <w:t>includes the following changes</w:t>
      </w:r>
      <w:r w:rsidR="007E0D0E" w:rsidRPr="002D29C3">
        <w:rPr>
          <w:rFonts w:eastAsiaTheme="majorEastAsia" w:cstheme="majorBidi"/>
          <w:bCs/>
          <w:color w:val="000000" w:themeColor="text1"/>
          <w:szCs w:val="20"/>
        </w:rPr>
        <w:t>.</w:t>
      </w:r>
    </w:p>
    <w:p w:rsidR="00036E57" w:rsidRPr="002D29C3" w:rsidRDefault="00036E57" w:rsidP="007E5D85">
      <w:pPr>
        <w:pStyle w:val="ListParagraph"/>
        <w:numPr>
          <w:ilvl w:val="0"/>
          <w:numId w:val="43"/>
        </w:numPr>
        <w:spacing w:before="120"/>
        <w:contextualSpacing w:val="0"/>
        <w:rPr>
          <w:rFonts w:eastAsiaTheme="majorEastAsia" w:cstheme="majorBidi"/>
          <w:bCs/>
          <w:color w:val="000000" w:themeColor="text1"/>
          <w:szCs w:val="20"/>
        </w:rPr>
      </w:pPr>
      <w:r w:rsidRPr="002D29C3">
        <w:rPr>
          <w:rFonts w:eastAsiaTheme="majorEastAsia" w:cstheme="majorBidi"/>
          <w:bCs/>
          <w:color w:val="000000" w:themeColor="text1"/>
          <w:szCs w:val="20"/>
        </w:rPr>
        <w:t xml:space="preserve">Two competitions will be held with applications accepted for either the August 3, 2017 deadline (with </w:t>
      </w:r>
      <w:r w:rsidR="00431B95" w:rsidRPr="002D29C3">
        <w:rPr>
          <w:rFonts w:eastAsiaTheme="majorEastAsia" w:cstheme="majorBidi"/>
          <w:bCs/>
          <w:color w:val="000000" w:themeColor="text1"/>
          <w:szCs w:val="20"/>
        </w:rPr>
        <w:t xml:space="preserve">possible </w:t>
      </w:r>
      <w:r w:rsidRPr="002D29C3">
        <w:rPr>
          <w:rFonts w:eastAsiaTheme="majorEastAsia" w:cstheme="majorBidi"/>
          <w:bCs/>
          <w:color w:val="000000" w:themeColor="text1"/>
          <w:szCs w:val="20"/>
        </w:rPr>
        <w:t>start date</w:t>
      </w:r>
      <w:r w:rsidR="00431B95" w:rsidRPr="002D29C3">
        <w:rPr>
          <w:rFonts w:eastAsiaTheme="majorEastAsia" w:cstheme="majorBidi"/>
          <w:bCs/>
          <w:color w:val="000000" w:themeColor="text1"/>
          <w:szCs w:val="20"/>
        </w:rPr>
        <w:t>s</w:t>
      </w:r>
      <w:r w:rsidRPr="002D29C3">
        <w:rPr>
          <w:rFonts w:eastAsiaTheme="majorEastAsia" w:cstheme="majorBidi"/>
          <w:bCs/>
          <w:color w:val="000000" w:themeColor="text1"/>
          <w:szCs w:val="20"/>
        </w:rPr>
        <w:t xml:space="preserve"> of January 2</w:t>
      </w:r>
      <w:r w:rsidR="00431B95" w:rsidRPr="002D29C3">
        <w:rPr>
          <w:rFonts w:eastAsiaTheme="majorEastAsia" w:cstheme="majorBidi"/>
          <w:bCs/>
          <w:color w:val="000000" w:themeColor="text1"/>
          <w:szCs w:val="20"/>
        </w:rPr>
        <w:t xml:space="preserve"> to March 1</w:t>
      </w:r>
      <w:r w:rsidRPr="002D29C3">
        <w:rPr>
          <w:rFonts w:eastAsiaTheme="majorEastAsia" w:cstheme="majorBidi"/>
          <w:bCs/>
          <w:color w:val="000000" w:themeColor="text1"/>
          <w:szCs w:val="20"/>
        </w:rPr>
        <w:t xml:space="preserve">, 2018) or the March 1, 2018 deadline (with </w:t>
      </w:r>
      <w:r w:rsidR="00431B95" w:rsidRPr="002D29C3">
        <w:rPr>
          <w:rFonts w:eastAsiaTheme="majorEastAsia" w:cstheme="majorBidi"/>
          <w:bCs/>
          <w:color w:val="000000" w:themeColor="text1"/>
          <w:szCs w:val="20"/>
        </w:rPr>
        <w:t>possible</w:t>
      </w:r>
      <w:r w:rsidRPr="002D29C3">
        <w:rPr>
          <w:rFonts w:eastAsiaTheme="majorEastAsia" w:cstheme="majorBidi"/>
          <w:bCs/>
          <w:color w:val="000000" w:themeColor="text1"/>
          <w:szCs w:val="20"/>
        </w:rPr>
        <w:t xml:space="preserve"> start date</w:t>
      </w:r>
      <w:r w:rsidR="00431B95" w:rsidRPr="002D29C3">
        <w:rPr>
          <w:rFonts w:eastAsiaTheme="majorEastAsia" w:cstheme="majorBidi"/>
          <w:bCs/>
          <w:color w:val="000000" w:themeColor="text1"/>
          <w:szCs w:val="20"/>
        </w:rPr>
        <w:t>s</w:t>
      </w:r>
      <w:r w:rsidRPr="002D29C3">
        <w:rPr>
          <w:rFonts w:eastAsiaTheme="majorEastAsia" w:cstheme="majorBidi"/>
          <w:bCs/>
          <w:color w:val="000000" w:themeColor="text1"/>
          <w:szCs w:val="20"/>
        </w:rPr>
        <w:t xml:space="preserve"> of July 16</w:t>
      </w:r>
      <w:r w:rsidR="00431B95" w:rsidRPr="002D29C3">
        <w:rPr>
          <w:rFonts w:eastAsiaTheme="majorEastAsia" w:cstheme="majorBidi"/>
          <w:bCs/>
          <w:color w:val="000000" w:themeColor="text1"/>
          <w:szCs w:val="20"/>
        </w:rPr>
        <w:t xml:space="preserve"> – September 17</w:t>
      </w:r>
      <w:r w:rsidRPr="002D29C3">
        <w:rPr>
          <w:rFonts w:eastAsiaTheme="majorEastAsia" w:cstheme="majorBidi"/>
          <w:bCs/>
          <w:color w:val="000000" w:themeColor="text1"/>
          <w:szCs w:val="20"/>
        </w:rPr>
        <w:t xml:space="preserve">, 2018). The former is to support evaluations of interventions implemented in the second semester of the 2017-18 school year or following summer session and the latter is to support evaluations of interventions implemented in </w:t>
      </w:r>
      <w:r w:rsidR="007C624C" w:rsidRPr="002D29C3">
        <w:rPr>
          <w:rFonts w:eastAsiaTheme="majorEastAsia" w:cstheme="majorBidi"/>
          <w:bCs/>
          <w:color w:val="000000" w:themeColor="text1"/>
          <w:szCs w:val="20"/>
        </w:rPr>
        <w:t xml:space="preserve">the </w:t>
      </w:r>
      <w:r w:rsidRPr="002D29C3">
        <w:rPr>
          <w:rFonts w:eastAsiaTheme="majorEastAsia" w:cstheme="majorBidi"/>
          <w:bCs/>
          <w:color w:val="000000" w:themeColor="text1"/>
          <w:szCs w:val="20"/>
        </w:rPr>
        <w:t>2018-19 school year.</w:t>
      </w:r>
    </w:p>
    <w:p w:rsidR="00044B70" w:rsidRPr="002412F7" w:rsidRDefault="00044B70" w:rsidP="007E5D85">
      <w:pPr>
        <w:pStyle w:val="ListParagraph"/>
        <w:numPr>
          <w:ilvl w:val="0"/>
          <w:numId w:val="43"/>
        </w:numPr>
        <w:spacing w:before="120" w:after="120"/>
        <w:contextualSpacing w:val="0"/>
      </w:pPr>
      <w:r w:rsidRPr="002412F7">
        <w:t xml:space="preserve">The Institute </w:t>
      </w:r>
      <w:r w:rsidRPr="002412F7">
        <w:rPr>
          <w:b/>
        </w:rPr>
        <w:t>has added a requirement</w:t>
      </w:r>
      <w:r w:rsidRPr="002412F7">
        <w:t xml:space="preserve"> to include a Dissemination Plan in</w:t>
      </w:r>
      <w:r>
        <w:t xml:space="preserve"> Appendix A in</w:t>
      </w:r>
      <w:r w:rsidRPr="002412F7">
        <w:t xml:space="preserve"> your application. </w:t>
      </w:r>
      <w:r w:rsidRPr="002412F7">
        <w:rPr>
          <w:b/>
        </w:rPr>
        <w:t>If your application does not include the required Dissemination Plan</w:t>
      </w:r>
      <w:r>
        <w:rPr>
          <w:b/>
        </w:rPr>
        <w:t xml:space="preserve"> in Appendix A,</w:t>
      </w:r>
      <w:r w:rsidRPr="002412F7">
        <w:rPr>
          <w:b/>
        </w:rPr>
        <w:t xml:space="preserve"> it will be deemed noncompliant and will not be forwarded for scientific peer review</w:t>
      </w:r>
      <w:r w:rsidRPr="002412F7">
        <w:t xml:space="preserve">. The Resources section of the Project Narrative now asks you to link your discussion of the resources you have </w:t>
      </w:r>
      <w:r>
        <w:t>available for dissemination to your</w:t>
      </w:r>
      <w:r w:rsidRPr="002412F7">
        <w:t xml:space="preserve"> </w:t>
      </w:r>
      <w:r w:rsidRPr="00044B70">
        <w:t xml:space="preserve">Dissemination Plan detailed in </w:t>
      </w:r>
      <w:hyperlink w:anchor="Appendix_A" w:history="1">
        <w:r w:rsidRPr="002D29C3">
          <w:rPr>
            <w:rStyle w:val="Hyperlink"/>
            <w:rFonts w:eastAsia="Calibri" w:cs="Arial"/>
            <w:szCs w:val="20"/>
          </w:rPr>
          <w:t>Appendix A</w:t>
        </w:r>
      </w:hyperlink>
      <w:r w:rsidRPr="002412F7">
        <w:t>.</w:t>
      </w:r>
    </w:p>
    <w:p w:rsidR="00044B70" w:rsidRPr="008064CA" w:rsidRDefault="00044B70" w:rsidP="007E5D85">
      <w:pPr>
        <w:pStyle w:val="ListParagraph"/>
        <w:numPr>
          <w:ilvl w:val="0"/>
          <w:numId w:val="43"/>
        </w:numPr>
        <w:spacing w:before="120" w:after="120"/>
        <w:contextualSpacing w:val="0"/>
      </w:pPr>
      <w:r>
        <w:t xml:space="preserve">Because the new, required Dissemination Plan goes in </w:t>
      </w:r>
      <w:r w:rsidRPr="008064CA">
        <w:t>Appendix A</w:t>
      </w:r>
      <w:r>
        <w:t>, t</w:t>
      </w:r>
      <w:r w:rsidRPr="008064CA">
        <w:t xml:space="preserve">he alpha identifiers for the other </w:t>
      </w:r>
      <w:r>
        <w:t>appendices have been changed</w:t>
      </w:r>
      <w:r w:rsidRPr="008064CA">
        <w:t>.</w:t>
      </w:r>
      <w:r>
        <w:t xml:space="preserve"> The alpha identifiers and descriptive titles for all appendices, both required and optional, are listed below and described fully in </w:t>
      </w:r>
      <w:hyperlink w:anchor="III_D_PDF" w:history="1">
        <w:r w:rsidRPr="00044B70">
          <w:rPr>
            <w:rStyle w:val="Hyperlink"/>
          </w:rPr>
          <w:t>Part III.D PDF Attachments</w:t>
        </w:r>
      </w:hyperlink>
      <w:r>
        <w:t xml:space="preserve">. </w:t>
      </w:r>
    </w:p>
    <w:p w:rsidR="00044B70" w:rsidRPr="008064CA" w:rsidRDefault="00044B70" w:rsidP="007E5D85">
      <w:pPr>
        <w:pStyle w:val="ListParagraph"/>
        <w:numPr>
          <w:ilvl w:val="1"/>
          <w:numId w:val="43"/>
        </w:numPr>
        <w:spacing w:before="120" w:after="120"/>
        <w:contextualSpacing w:val="0"/>
      </w:pPr>
      <w:r w:rsidRPr="008064CA">
        <w:t>Appendix A: Dissemination Plan (Required)</w:t>
      </w:r>
    </w:p>
    <w:p w:rsidR="00044B70" w:rsidRPr="008064CA" w:rsidRDefault="00044B70" w:rsidP="007E5D85">
      <w:pPr>
        <w:pStyle w:val="ListParagraph"/>
        <w:numPr>
          <w:ilvl w:val="1"/>
          <w:numId w:val="43"/>
        </w:numPr>
        <w:spacing w:before="120" w:after="120"/>
        <w:contextualSpacing w:val="0"/>
      </w:pPr>
      <w:r w:rsidRPr="008064CA">
        <w:t>Appendix B: Response to Reviewers (Required for Resubmissions</w:t>
      </w:r>
      <w:r>
        <w:t xml:space="preserve"> Only</w:t>
      </w:r>
      <w:r w:rsidRPr="008064CA">
        <w:t>)</w:t>
      </w:r>
    </w:p>
    <w:p w:rsidR="00044B70" w:rsidRPr="008064CA" w:rsidRDefault="00044B70" w:rsidP="007E5D85">
      <w:pPr>
        <w:pStyle w:val="ListParagraph"/>
        <w:numPr>
          <w:ilvl w:val="1"/>
          <w:numId w:val="43"/>
        </w:numPr>
        <w:spacing w:before="120" w:after="120"/>
        <w:contextualSpacing w:val="0"/>
      </w:pPr>
      <w:r w:rsidRPr="008064CA">
        <w:t>Appendix C: Supplemental Charts, Tables, and Figures (Optional)</w:t>
      </w:r>
    </w:p>
    <w:p w:rsidR="00044B70" w:rsidRPr="008064CA" w:rsidRDefault="00044B70" w:rsidP="007E5D85">
      <w:pPr>
        <w:pStyle w:val="ListParagraph"/>
        <w:numPr>
          <w:ilvl w:val="1"/>
          <w:numId w:val="43"/>
        </w:numPr>
        <w:spacing w:before="120" w:after="120"/>
        <w:contextualSpacing w:val="0"/>
      </w:pPr>
      <w:r w:rsidRPr="008064CA">
        <w:t>Appendix D: Examples of Intervention or Assessment Materials (Optional)</w:t>
      </w:r>
    </w:p>
    <w:p w:rsidR="00044B70" w:rsidRPr="008064CA" w:rsidRDefault="00044B70" w:rsidP="007E5D85">
      <w:pPr>
        <w:pStyle w:val="ListParagraph"/>
        <w:numPr>
          <w:ilvl w:val="1"/>
          <w:numId w:val="43"/>
        </w:numPr>
        <w:spacing w:before="120" w:after="120"/>
        <w:contextualSpacing w:val="0"/>
      </w:pPr>
      <w:r w:rsidRPr="008064CA">
        <w:t>Appendix E: Letters of Agreement (</w:t>
      </w:r>
      <w:r w:rsidR="002A23D2">
        <w:t>Required</w:t>
      </w:r>
      <w:r w:rsidRPr="008064CA">
        <w:t>)</w:t>
      </w:r>
    </w:p>
    <w:p w:rsidR="007C35AC" w:rsidRPr="002D29C3" w:rsidRDefault="007C35AC" w:rsidP="007E5D85">
      <w:pPr>
        <w:pStyle w:val="ListParagraph"/>
        <w:numPr>
          <w:ilvl w:val="0"/>
          <w:numId w:val="43"/>
        </w:numPr>
        <w:spacing w:before="120"/>
        <w:contextualSpacing w:val="0"/>
        <w:rPr>
          <w:rFonts w:eastAsiaTheme="majorEastAsia" w:cstheme="majorBidi"/>
          <w:bCs/>
          <w:color w:val="000000" w:themeColor="text1"/>
          <w:szCs w:val="20"/>
        </w:rPr>
      </w:pPr>
      <w:r w:rsidRPr="002D29C3">
        <w:rPr>
          <w:rFonts w:eastAsiaTheme="majorEastAsia" w:cstheme="majorBidi"/>
          <w:bCs/>
          <w:color w:val="000000" w:themeColor="text1"/>
          <w:szCs w:val="20"/>
        </w:rPr>
        <w:t xml:space="preserve">Additional details on how an application should describe a </w:t>
      </w:r>
      <w:r w:rsidRPr="002D29C3">
        <w:rPr>
          <w:rFonts w:cs="Tahoma"/>
          <w:szCs w:val="20"/>
        </w:rPr>
        <w:t>regression discontinuity design</w:t>
      </w:r>
      <w:r w:rsidR="00A50595" w:rsidRPr="002D29C3">
        <w:rPr>
          <w:rFonts w:eastAsiaTheme="majorEastAsia" w:cstheme="majorBidi"/>
          <w:bCs/>
          <w:color w:val="000000" w:themeColor="text1"/>
          <w:szCs w:val="20"/>
        </w:rPr>
        <w:t xml:space="preserve"> are provided under</w:t>
      </w:r>
      <w:r w:rsidRPr="002D29C3">
        <w:rPr>
          <w:rFonts w:eastAsiaTheme="majorEastAsia" w:cstheme="majorBidi"/>
          <w:bCs/>
          <w:color w:val="000000" w:themeColor="text1"/>
          <w:szCs w:val="20"/>
        </w:rPr>
        <w:t xml:space="preserve"> Recommendations for a Strong Application within the Resea</w:t>
      </w:r>
      <w:r w:rsidR="00A50595" w:rsidRPr="002D29C3">
        <w:rPr>
          <w:rFonts w:eastAsiaTheme="majorEastAsia" w:cstheme="majorBidi"/>
          <w:bCs/>
          <w:color w:val="000000" w:themeColor="text1"/>
          <w:szCs w:val="20"/>
        </w:rPr>
        <w:t>rch Plan section.</w:t>
      </w:r>
    </w:p>
    <w:p w:rsidR="005549F5" w:rsidRPr="002D29C3" w:rsidRDefault="005549F5" w:rsidP="005449F4">
      <w:pPr>
        <w:spacing w:line="276" w:lineRule="auto"/>
        <w:rPr>
          <w:rFonts w:eastAsiaTheme="majorEastAsia" w:cstheme="majorBidi"/>
          <w:bCs/>
          <w:caps/>
          <w:color w:val="000000" w:themeColor="text1"/>
          <w:szCs w:val="20"/>
        </w:rPr>
      </w:pPr>
    </w:p>
    <w:p w:rsidR="00CD36F1" w:rsidRPr="002D29C3" w:rsidRDefault="00CD36F1" w:rsidP="00015320">
      <w:pPr>
        <w:pStyle w:val="Heading2"/>
      </w:pPr>
      <w:bookmarkStart w:id="11" w:name="I_B"/>
      <w:bookmarkStart w:id="12" w:name="_Toc503448051"/>
      <w:r w:rsidRPr="002D29C3">
        <w:lastRenderedPageBreak/>
        <w:t>GENERAL</w:t>
      </w:r>
      <w:bookmarkEnd w:id="11"/>
      <w:r w:rsidRPr="002D29C3">
        <w:t xml:space="preserve"> REQUIREMENTS</w:t>
      </w:r>
      <w:bookmarkEnd w:id="12"/>
    </w:p>
    <w:p w:rsidR="00B35A8B" w:rsidRPr="002D29C3" w:rsidRDefault="00B35A8B" w:rsidP="00B35A8B">
      <w:r w:rsidRPr="002D29C3">
        <w:t xml:space="preserve">Applications under the Low-Cost Evaluation grant program </w:t>
      </w:r>
      <w:r w:rsidRPr="002D29C3">
        <w:rPr>
          <w:b/>
        </w:rPr>
        <w:t>must meet the requirements</w:t>
      </w:r>
      <w:r w:rsidRPr="002D29C3">
        <w:t xml:space="preserve"> set out under</w:t>
      </w:r>
      <w:r w:rsidR="00BD1039" w:rsidRPr="002D29C3">
        <w:t xml:space="preserve"> the subheadings below</w:t>
      </w:r>
      <w:r w:rsidRPr="002D29C3">
        <w:t xml:space="preserve"> </w:t>
      </w:r>
      <w:r w:rsidR="005E5310" w:rsidRPr="002D29C3">
        <w:t>(</w:t>
      </w:r>
      <w:r w:rsidR="004748DC" w:rsidRPr="002D29C3">
        <w:t>1) Student Education Outcomes, (2)</w:t>
      </w:r>
      <w:r w:rsidRPr="002D29C3">
        <w:t xml:space="preserve"> </w:t>
      </w:r>
      <w:r w:rsidR="004748DC" w:rsidRPr="002D29C3">
        <w:t>Authentic Education Settings, (3) Education Interventions, (4) Partnerships, and (5)</w:t>
      </w:r>
      <w:r w:rsidRPr="002D29C3">
        <w:t xml:space="preserve"> </w:t>
      </w:r>
      <w:r w:rsidR="00793106" w:rsidRPr="002D29C3">
        <w:t>Dissemination</w:t>
      </w:r>
      <w:r w:rsidRPr="002D29C3">
        <w:t xml:space="preserve"> in order to be sent forward for scientific peer review.</w:t>
      </w:r>
    </w:p>
    <w:p w:rsidR="00CD36F1" w:rsidRPr="002D29C3" w:rsidRDefault="00CD36F1" w:rsidP="007E5D85">
      <w:pPr>
        <w:pStyle w:val="Heading3"/>
        <w:numPr>
          <w:ilvl w:val="0"/>
          <w:numId w:val="86"/>
        </w:numPr>
      </w:pPr>
      <w:bookmarkStart w:id="13" w:name="_Toc503448052"/>
      <w:r w:rsidRPr="002D29C3">
        <w:t>Student Education Outcomes</w:t>
      </w:r>
      <w:bookmarkEnd w:id="7"/>
      <w:bookmarkEnd w:id="13"/>
    </w:p>
    <w:p w:rsidR="0038423F" w:rsidRPr="002D29C3" w:rsidRDefault="00CD36F1" w:rsidP="00457850">
      <w:pPr>
        <w:pStyle w:val="CommentText"/>
        <w:rPr>
          <w:rFonts w:cs="Tahoma"/>
        </w:rPr>
      </w:pPr>
      <w:r w:rsidRPr="002D29C3">
        <w:rPr>
          <w:rFonts w:cs="Tahoma"/>
        </w:rPr>
        <w:t xml:space="preserve">All research supported under the </w:t>
      </w:r>
      <w:r w:rsidR="007D6043" w:rsidRPr="002D29C3">
        <w:rPr>
          <w:rFonts w:cs="Tahoma"/>
        </w:rPr>
        <w:t>Low-Cost Evaluation</w:t>
      </w:r>
      <w:r w:rsidR="00FA2CEE" w:rsidRPr="002D29C3">
        <w:rPr>
          <w:rFonts w:cs="Tahoma"/>
        </w:rPr>
        <w:t xml:space="preserve"> p</w:t>
      </w:r>
      <w:r w:rsidR="00D61C8C" w:rsidRPr="002D29C3">
        <w:rPr>
          <w:rFonts w:cs="Tahoma"/>
        </w:rPr>
        <w:t xml:space="preserve">rogram </w:t>
      </w:r>
      <w:r w:rsidRPr="002D29C3">
        <w:rPr>
          <w:rFonts w:cs="Tahoma"/>
          <w:b/>
        </w:rPr>
        <w:t>must</w:t>
      </w:r>
      <w:r w:rsidRPr="002D29C3">
        <w:rPr>
          <w:rFonts w:cs="Tahoma"/>
        </w:rPr>
        <w:t xml:space="preserve"> address </w:t>
      </w:r>
      <w:hyperlink w:anchor="Student_Education_Outcomes" w:history="1">
        <w:r w:rsidR="00AC456C" w:rsidRPr="002D29C3">
          <w:rPr>
            <w:rStyle w:val="Hyperlink"/>
            <w:rFonts w:cs="Tahoma"/>
          </w:rPr>
          <w:t>student e</w:t>
        </w:r>
        <w:r w:rsidRPr="002D29C3">
          <w:rPr>
            <w:rStyle w:val="Hyperlink"/>
            <w:rFonts w:cs="Tahoma"/>
          </w:rPr>
          <w:t>ducation outcomes</w:t>
        </w:r>
      </w:hyperlink>
      <w:r w:rsidR="00833438" w:rsidRPr="002D29C3">
        <w:rPr>
          <w:rStyle w:val="Hyperlink"/>
          <w:rFonts w:cs="Tahoma"/>
        </w:rPr>
        <w:t xml:space="preserve"> </w:t>
      </w:r>
      <w:r w:rsidR="00833438" w:rsidRPr="002D29C3">
        <w:rPr>
          <w:rFonts w:cs="Tahoma"/>
        </w:rPr>
        <w:t>and include measures of these outcomes</w:t>
      </w:r>
      <w:r w:rsidRPr="002D29C3">
        <w:rPr>
          <w:rFonts w:cs="Tahoma"/>
        </w:rPr>
        <w:t xml:space="preserve">. The Institute is most interested in student </w:t>
      </w:r>
      <w:hyperlink w:anchor="Student_Academic_Outcomes" w:history="1">
        <w:r w:rsidRPr="002D29C3">
          <w:rPr>
            <w:rStyle w:val="Hyperlink"/>
            <w:rFonts w:cs="Tahoma"/>
          </w:rPr>
          <w:t>academic outcomes</w:t>
        </w:r>
      </w:hyperlink>
      <w:r w:rsidRPr="002D29C3">
        <w:rPr>
          <w:rFonts w:cs="Tahoma"/>
        </w:rPr>
        <w:t xml:space="preserve"> and student </w:t>
      </w:r>
      <w:hyperlink w:anchor="Social_Behavioral_Competencies" w:history="1">
        <w:r w:rsidRPr="002D29C3">
          <w:rPr>
            <w:rStyle w:val="Hyperlink"/>
            <w:rFonts w:cs="Tahoma"/>
          </w:rPr>
          <w:t>social and behavioral competencies</w:t>
        </w:r>
      </w:hyperlink>
      <w:r w:rsidRPr="002D29C3">
        <w:rPr>
          <w:rFonts w:cs="Tahoma"/>
        </w:rPr>
        <w:t xml:space="preserve"> that support success in school and afterwards.</w:t>
      </w:r>
      <w:r w:rsidR="0038423F" w:rsidRPr="002D29C3">
        <w:rPr>
          <w:rFonts w:cs="Tahoma"/>
        </w:rPr>
        <w:t xml:space="preserve"> </w:t>
      </w:r>
      <w:r w:rsidR="00457850" w:rsidRPr="002D29C3">
        <w:rPr>
          <w:rFonts w:cs="Tahoma"/>
        </w:rPr>
        <w:t>These education outcomes may be for students from prekindergarten through postsecondary and adult education</w:t>
      </w:r>
      <w:r w:rsidR="005449F4" w:rsidRPr="002D29C3">
        <w:rPr>
          <w:rFonts w:cs="Tahoma"/>
        </w:rPr>
        <w:t>.</w:t>
      </w:r>
      <w:r w:rsidR="002E2D66" w:rsidRPr="002D29C3">
        <w:rPr>
          <w:rStyle w:val="FootnoteReference"/>
          <w:rFonts w:ascii="Tahoma" w:hAnsi="Tahoma" w:cs="Tahoma"/>
        </w:rPr>
        <w:footnoteReference w:id="1"/>
      </w:r>
      <w:r w:rsidR="0015091C" w:rsidRPr="002D29C3">
        <w:rPr>
          <w:rFonts w:cs="Tahoma"/>
        </w:rPr>
        <w:t xml:space="preserve"> If your focus is on education outcomes for</w:t>
      </w:r>
      <w:r w:rsidR="00457850" w:rsidRPr="002D29C3">
        <w:rPr>
          <w:rFonts w:cs="Tahoma"/>
        </w:rPr>
        <w:t xml:space="preserve"> student</w:t>
      </w:r>
      <w:r w:rsidR="0039706A" w:rsidRPr="002D29C3">
        <w:rPr>
          <w:rFonts w:cs="Tahoma"/>
        </w:rPr>
        <w:t>s with or at risk for disabilities</w:t>
      </w:r>
      <w:r w:rsidR="0015091C" w:rsidRPr="002D29C3">
        <w:rPr>
          <w:rFonts w:cs="Tahoma"/>
        </w:rPr>
        <w:t xml:space="preserve">, you </w:t>
      </w:r>
      <w:r w:rsidR="00890937" w:rsidRPr="002D29C3">
        <w:rPr>
          <w:rFonts w:cs="Tahoma"/>
          <w:b/>
        </w:rPr>
        <w:t>must</w:t>
      </w:r>
      <w:r w:rsidR="0015091C" w:rsidRPr="002D29C3">
        <w:rPr>
          <w:rFonts w:cs="Tahoma"/>
          <w:b/>
        </w:rPr>
        <w:t xml:space="preserve"> </w:t>
      </w:r>
      <w:r w:rsidR="0015091C" w:rsidRPr="002D29C3">
        <w:rPr>
          <w:rFonts w:cs="Tahoma"/>
        </w:rPr>
        <w:t xml:space="preserve">apply to the </w:t>
      </w:r>
      <w:r w:rsidR="005449F4" w:rsidRPr="002D29C3">
        <w:rPr>
          <w:rFonts w:cs="Tahoma"/>
        </w:rPr>
        <w:t xml:space="preserve">Low-Cost, Short Duration Evaluation of Special Education Interventions </w:t>
      </w:r>
      <w:r w:rsidR="0015091C" w:rsidRPr="002D29C3">
        <w:rPr>
          <w:rFonts w:cs="Tahoma"/>
        </w:rPr>
        <w:t>grant program</w:t>
      </w:r>
      <w:r w:rsidR="005449F4" w:rsidRPr="002D29C3">
        <w:rPr>
          <w:rFonts w:cs="Tahoma"/>
        </w:rPr>
        <w:t xml:space="preserve"> (84.324L)</w:t>
      </w:r>
      <w:r w:rsidR="0015091C" w:rsidRPr="002D29C3">
        <w:rPr>
          <w:rFonts w:cs="Tahoma"/>
        </w:rPr>
        <w:t xml:space="preserve"> run by the National Center for Spec</w:t>
      </w:r>
      <w:r w:rsidR="005449F4" w:rsidRPr="002D29C3">
        <w:rPr>
          <w:rFonts w:cs="Tahoma"/>
        </w:rPr>
        <w:t>ial Education Research</w:t>
      </w:r>
      <w:r w:rsidR="001A3D54" w:rsidRPr="002D29C3">
        <w:rPr>
          <w:rFonts w:cs="Tahoma"/>
        </w:rPr>
        <w:t xml:space="preserve"> (see </w:t>
      </w:r>
      <w:hyperlink r:id="rId23" w:history="1">
        <w:r w:rsidR="001A3D54" w:rsidRPr="002D29C3">
          <w:rPr>
            <w:rStyle w:val="Hyperlink"/>
          </w:rPr>
          <w:t>http://ies.ed.gov/ncser/projects/program.asp?ProgID=89</w:t>
        </w:r>
      </w:hyperlink>
      <w:r w:rsidR="00151A32">
        <w:t>).</w:t>
      </w:r>
    </w:p>
    <w:p w:rsidR="00CD36F1" w:rsidRPr="002D29C3" w:rsidRDefault="00CD36F1" w:rsidP="00CD36F1">
      <w:pPr>
        <w:rPr>
          <w:rFonts w:cs="Tahoma"/>
          <w:szCs w:val="20"/>
        </w:rPr>
      </w:pPr>
    </w:p>
    <w:p w:rsidR="00CD36F1" w:rsidRPr="002D29C3" w:rsidRDefault="00CD36F1" w:rsidP="00CD36F1">
      <w:pPr>
        <w:rPr>
          <w:rFonts w:cs="Tahoma"/>
          <w:szCs w:val="20"/>
        </w:rPr>
      </w:pPr>
      <w:r w:rsidRPr="002D29C3">
        <w:rPr>
          <w:rFonts w:cs="Tahoma"/>
          <w:szCs w:val="20"/>
        </w:rPr>
        <w:t xml:space="preserve">The Institute supports research on </w:t>
      </w:r>
      <w:r w:rsidR="0009044B" w:rsidRPr="002D29C3">
        <w:rPr>
          <w:rFonts w:cs="Tahoma"/>
          <w:szCs w:val="20"/>
        </w:rPr>
        <w:t xml:space="preserve">a diverse set of </w:t>
      </w:r>
      <w:r w:rsidRPr="002D29C3">
        <w:rPr>
          <w:rFonts w:cs="Tahoma"/>
          <w:szCs w:val="20"/>
        </w:rPr>
        <w:t>student academic outcomes that fall u</w:t>
      </w:r>
      <w:r w:rsidR="0009044B" w:rsidRPr="002D29C3">
        <w:rPr>
          <w:rFonts w:cs="Tahoma"/>
          <w:szCs w:val="20"/>
        </w:rPr>
        <w:t>nder two categories. The first category i</w:t>
      </w:r>
      <w:r w:rsidRPr="002D29C3">
        <w:rPr>
          <w:rFonts w:cs="Tahoma"/>
          <w:szCs w:val="20"/>
        </w:rPr>
        <w:t xml:space="preserve">ncludes </w:t>
      </w:r>
      <w:r w:rsidRPr="002D29C3">
        <w:rPr>
          <w:rFonts w:cs="Tahoma"/>
          <w:b/>
          <w:szCs w:val="20"/>
        </w:rPr>
        <w:t>academic outcomes that reflect learning and achievement in the core academic content areas</w:t>
      </w:r>
      <w:r w:rsidRPr="002D29C3">
        <w:rPr>
          <w:rFonts w:cs="Tahoma"/>
          <w:szCs w:val="20"/>
        </w:rPr>
        <w:t xml:space="preserve"> (e.g., measures of understanding and achievement in</w:t>
      </w:r>
      <w:r w:rsidR="0015091C" w:rsidRPr="002D29C3">
        <w:rPr>
          <w:rFonts w:cs="Tahoma"/>
          <w:szCs w:val="20"/>
        </w:rPr>
        <w:t xml:space="preserve"> pre-reading,</w:t>
      </w:r>
      <w:r w:rsidRPr="002D29C3">
        <w:rPr>
          <w:rFonts w:cs="Tahoma"/>
          <w:szCs w:val="20"/>
        </w:rPr>
        <w:t xml:space="preserve"> reading, </w:t>
      </w:r>
      <w:r w:rsidR="0015091C" w:rsidRPr="002D29C3">
        <w:rPr>
          <w:rFonts w:cs="Tahoma"/>
          <w:szCs w:val="20"/>
        </w:rPr>
        <w:t xml:space="preserve">pre-writing, </w:t>
      </w:r>
      <w:r w:rsidRPr="002D29C3">
        <w:rPr>
          <w:rFonts w:cs="Tahoma"/>
          <w:szCs w:val="20"/>
        </w:rPr>
        <w:t>writing,</w:t>
      </w:r>
      <w:r w:rsidR="002E2D66" w:rsidRPr="002D29C3">
        <w:rPr>
          <w:rFonts w:cs="Tahoma"/>
          <w:szCs w:val="20"/>
        </w:rPr>
        <w:t xml:space="preserve"> English language proficiency,</w:t>
      </w:r>
      <w:r w:rsidR="00890937" w:rsidRPr="002D29C3">
        <w:rPr>
          <w:rFonts w:cs="Tahoma"/>
          <w:szCs w:val="20"/>
        </w:rPr>
        <w:t xml:space="preserve"> </w:t>
      </w:r>
      <w:r w:rsidR="00BD4EE6" w:rsidRPr="002D29C3">
        <w:rPr>
          <w:rFonts w:cs="Tahoma"/>
          <w:szCs w:val="20"/>
        </w:rPr>
        <w:t>science</w:t>
      </w:r>
      <w:r w:rsidRPr="002D29C3">
        <w:rPr>
          <w:rFonts w:cs="Tahoma"/>
          <w:szCs w:val="20"/>
        </w:rPr>
        <w:t xml:space="preserve">, </w:t>
      </w:r>
      <w:r w:rsidR="00890937" w:rsidRPr="002D29C3">
        <w:rPr>
          <w:rFonts w:cs="Tahoma"/>
          <w:szCs w:val="20"/>
        </w:rPr>
        <w:t xml:space="preserve">technology, engineering, and </w:t>
      </w:r>
      <w:r w:rsidR="00BD4EE6" w:rsidRPr="002D29C3">
        <w:rPr>
          <w:rFonts w:cs="Tahoma"/>
          <w:szCs w:val="20"/>
        </w:rPr>
        <w:t>math</w:t>
      </w:r>
      <w:r w:rsidRPr="002D29C3">
        <w:rPr>
          <w:rFonts w:cs="Tahoma"/>
          <w:szCs w:val="20"/>
        </w:rPr>
        <w:t>e</w:t>
      </w:r>
      <w:r w:rsidR="00BD4EE6" w:rsidRPr="002D29C3">
        <w:rPr>
          <w:rFonts w:cs="Tahoma"/>
          <w:szCs w:val="20"/>
        </w:rPr>
        <w:t>matics</w:t>
      </w:r>
      <w:r w:rsidRPr="002D29C3">
        <w:rPr>
          <w:rFonts w:cs="Tahoma"/>
          <w:szCs w:val="20"/>
        </w:rPr>
        <w:t xml:space="preserve">). </w:t>
      </w:r>
      <w:r w:rsidR="002E2D66" w:rsidRPr="002D29C3">
        <w:rPr>
          <w:rFonts w:cs="Tahoma"/>
          <w:szCs w:val="20"/>
        </w:rPr>
        <w:t xml:space="preserve">For postsecondary education, these outcomes apply only to students in developmental </w:t>
      </w:r>
      <w:r w:rsidR="00A3265C" w:rsidRPr="002D29C3">
        <w:rPr>
          <w:rFonts w:cs="Tahoma"/>
          <w:szCs w:val="20"/>
        </w:rPr>
        <w:t xml:space="preserve">courses </w:t>
      </w:r>
      <w:r w:rsidR="002E2D66" w:rsidRPr="002D29C3">
        <w:rPr>
          <w:rFonts w:cs="Tahoma"/>
          <w:szCs w:val="20"/>
        </w:rPr>
        <w:t>and bridge programs</w:t>
      </w:r>
      <w:r w:rsidR="00A3265C" w:rsidRPr="002D29C3">
        <w:rPr>
          <w:rFonts w:cs="Tahoma"/>
          <w:szCs w:val="20"/>
        </w:rPr>
        <w:t xml:space="preserve"> (e.g., summer programs between high school and college)</w:t>
      </w:r>
      <w:r w:rsidR="002E2D66" w:rsidRPr="002D29C3">
        <w:rPr>
          <w:rFonts w:cs="Tahoma"/>
          <w:szCs w:val="20"/>
        </w:rPr>
        <w:t xml:space="preserve">. </w:t>
      </w:r>
      <w:r w:rsidRPr="002D29C3">
        <w:rPr>
          <w:rFonts w:cs="Tahoma"/>
          <w:szCs w:val="20"/>
        </w:rPr>
        <w:t>The second</w:t>
      </w:r>
      <w:r w:rsidR="0009044B" w:rsidRPr="002D29C3">
        <w:rPr>
          <w:rFonts w:cs="Tahoma"/>
          <w:szCs w:val="20"/>
        </w:rPr>
        <w:t xml:space="preserve"> category</w:t>
      </w:r>
      <w:r w:rsidRPr="002D29C3">
        <w:rPr>
          <w:rFonts w:cs="Tahoma"/>
          <w:szCs w:val="20"/>
        </w:rPr>
        <w:t xml:space="preserve"> includes academic outcomes that reflect </w:t>
      </w:r>
      <w:r w:rsidRPr="002D29C3">
        <w:rPr>
          <w:rFonts w:cs="Tahoma"/>
          <w:b/>
          <w:szCs w:val="20"/>
        </w:rPr>
        <w:t>students’ successful progression through the education system</w:t>
      </w:r>
      <w:r w:rsidRPr="002D29C3">
        <w:rPr>
          <w:rFonts w:cs="Tahoma"/>
          <w:szCs w:val="20"/>
        </w:rPr>
        <w:t xml:space="preserve"> (e.g., course and grade completion and retention in grade</w:t>
      </w:r>
      <w:r w:rsidR="0009044B" w:rsidRPr="002D29C3">
        <w:rPr>
          <w:rFonts w:cs="Tahoma"/>
          <w:szCs w:val="20"/>
        </w:rPr>
        <w:t>s</w:t>
      </w:r>
      <w:r w:rsidRPr="002D29C3">
        <w:rPr>
          <w:rFonts w:cs="Tahoma"/>
          <w:szCs w:val="20"/>
        </w:rPr>
        <w:t xml:space="preserve"> K through 12; high school graduation and dropout; postsecondary </w:t>
      </w:r>
      <w:r w:rsidR="009474D5" w:rsidRPr="002D29C3">
        <w:rPr>
          <w:rFonts w:cs="Tahoma"/>
          <w:szCs w:val="20"/>
        </w:rPr>
        <w:t xml:space="preserve">and adult education </w:t>
      </w:r>
      <w:r w:rsidRPr="002D29C3">
        <w:rPr>
          <w:rFonts w:cs="Tahoma"/>
          <w:szCs w:val="20"/>
        </w:rPr>
        <w:t>enrollment, progress, and completion).</w:t>
      </w:r>
      <w:r w:rsidR="00F97C54" w:rsidRPr="002D29C3">
        <w:rPr>
          <w:rFonts w:cs="Tahoma"/>
          <w:szCs w:val="20"/>
        </w:rPr>
        <w:t xml:space="preserve"> </w:t>
      </w:r>
      <w:r w:rsidR="00F97C54" w:rsidRPr="002D29C3">
        <w:rPr>
          <w:rFonts w:cs="Tahoma"/>
          <w:b/>
          <w:szCs w:val="20"/>
        </w:rPr>
        <w:t>Social and behavioral competencies</w:t>
      </w:r>
      <w:r w:rsidR="00F97C54" w:rsidRPr="002D29C3">
        <w:rPr>
          <w:rFonts w:cs="Tahoma"/>
          <w:szCs w:val="20"/>
        </w:rPr>
        <w:t xml:space="preserve"> encompass a range of student social skills, attitudes, and behaviors</w:t>
      </w:r>
      <w:r w:rsidR="00D11685" w:rsidRPr="002D29C3">
        <w:rPr>
          <w:rFonts w:cs="Tahoma"/>
          <w:szCs w:val="20"/>
        </w:rPr>
        <w:t xml:space="preserve"> (e.g., attendance and tardiness rates, disciplinary actions)</w:t>
      </w:r>
      <w:r w:rsidR="00F97C54" w:rsidRPr="002D29C3">
        <w:rPr>
          <w:rFonts w:cs="Tahoma"/>
          <w:szCs w:val="20"/>
        </w:rPr>
        <w:t xml:space="preserve"> that may be important to students’ academic and post-academic success. Social and behavioral competencies may be the primary focus </w:t>
      </w:r>
      <w:r w:rsidR="00E42511" w:rsidRPr="002D29C3">
        <w:rPr>
          <w:rFonts w:cs="Tahoma"/>
          <w:szCs w:val="20"/>
        </w:rPr>
        <w:t>so long as your</w:t>
      </w:r>
      <w:r w:rsidR="00BD1039" w:rsidRPr="002D29C3">
        <w:rPr>
          <w:rFonts w:cs="Tahoma"/>
          <w:szCs w:val="20"/>
        </w:rPr>
        <w:t xml:space="preserve"> </w:t>
      </w:r>
      <w:r w:rsidR="00F97C54" w:rsidRPr="002D29C3">
        <w:rPr>
          <w:rFonts w:cs="Tahoma"/>
          <w:szCs w:val="20"/>
        </w:rPr>
        <w:t xml:space="preserve">application makes clear how they relate to academic outcomes. </w:t>
      </w:r>
    </w:p>
    <w:p w:rsidR="00475486" w:rsidRPr="002D29C3" w:rsidRDefault="00475486" w:rsidP="00CD36F1">
      <w:pPr>
        <w:rPr>
          <w:rFonts w:cs="Tahoma"/>
          <w:szCs w:val="20"/>
        </w:rPr>
      </w:pPr>
    </w:p>
    <w:p w:rsidR="00CD36F1" w:rsidRPr="002D29C3" w:rsidRDefault="0009044B" w:rsidP="00DB5C19">
      <w:pPr>
        <w:pStyle w:val="Heading3"/>
      </w:pPr>
      <w:bookmarkStart w:id="14" w:name="_Toc375049584"/>
      <w:bookmarkStart w:id="15" w:name="_Toc503448053"/>
      <w:r w:rsidRPr="002D29C3">
        <w:t>Authentic Education Settings</w:t>
      </w:r>
      <w:bookmarkEnd w:id="15"/>
    </w:p>
    <w:p w:rsidR="00A67881" w:rsidRPr="002D29C3" w:rsidRDefault="00310A0F" w:rsidP="00310A0F">
      <w:pPr>
        <w:rPr>
          <w:rFonts w:cs="Tahoma"/>
        </w:rPr>
      </w:pPr>
      <w:r w:rsidRPr="002D29C3">
        <w:rPr>
          <w:rFonts w:cs="Tahoma"/>
        </w:rPr>
        <w:t xml:space="preserve">Proposed research </w:t>
      </w:r>
      <w:r w:rsidRPr="002D29C3">
        <w:rPr>
          <w:rFonts w:cs="Tahoma"/>
          <w:b/>
        </w:rPr>
        <w:t>must</w:t>
      </w:r>
      <w:r w:rsidRPr="002D29C3">
        <w:rPr>
          <w:rFonts w:cs="Tahoma"/>
        </w:rPr>
        <w:t xml:space="preserve"> be relevant to education in the United States and must address factors under the control of the U.S. education system (</w:t>
      </w:r>
      <w:r w:rsidR="002E2D66" w:rsidRPr="002D29C3">
        <w:rPr>
          <w:rFonts w:cs="Tahoma"/>
        </w:rPr>
        <w:t>state or local</w:t>
      </w:r>
      <w:r w:rsidRPr="002D29C3">
        <w:rPr>
          <w:rFonts w:cs="Tahoma"/>
        </w:rPr>
        <w:t>). To help ensure such relevance, the Institute requires research</w:t>
      </w:r>
      <w:r w:rsidR="002D01CD" w:rsidRPr="002D29C3">
        <w:rPr>
          <w:rFonts w:cs="Tahoma"/>
        </w:rPr>
        <w:t>ers</w:t>
      </w:r>
      <w:r w:rsidRPr="002D29C3">
        <w:rPr>
          <w:rFonts w:cs="Tahoma"/>
        </w:rPr>
        <w:t xml:space="preserve"> </w:t>
      </w:r>
      <w:r w:rsidRPr="002D29C3">
        <w:t xml:space="preserve">to work within or with data from </w:t>
      </w:r>
      <w:hyperlink w:anchor="Authentic_Education_Setting" w:history="1">
        <w:r w:rsidRPr="002D29C3">
          <w:rPr>
            <w:rStyle w:val="Hyperlink"/>
            <w:rFonts w:cs="Tahoma"/>
          </w:rPr>
          <w:t>authentic education settings</w:t>
        </w:r>
      </w:hyperlink>
      <w:r w:rsidRPr="002D29C3">
        <w:rPr>
          <w:rFonts w:cs="Tahoma"/>
        </w:rPr>
        <w:t xml:space="preserve">. </w:t>
      </w:r>
      <w:r w:rsidR="00A67881" w:rsidRPr="002D29C3">
        <w:rPr>
          <w:rFonts w:cs="Tahoma"/>
        </w:rPr>
        <w:t xml:space="preserve">For Prekindergarten through postsecondary education, </w:t>
      </w:r>
      <w:r w:rsidR="00A67881" w:rsidRPr="002D29C3">
        <w:rPr>
          <w:rFonts w:cs="Tahoma"/>
          <w:bCs/>
        </w:rPr>
        <w:t xml:space="preserve">authentic education settings include both in-school settings (including </w:t>
      </w:r>
      <w:r w:rsidR="003C5C46" w:rsidRPr="002D29C3">
        <w:rPr>
          <w:rFonts w:cs="Tahoma"/>
          <w:bCs/>
        </w:rPr>
        <w:t>prekindergarten</w:t>
      </w:r>
      <w:r w:rsidR="00A67881" w:rsidRPr="002D29C3">
        <w:rPr>
          <w:rFonts w:cs="Tahoma"/>
          <w:bCs/>
        </w:rPr>
        <w:t xml:space="preserve"> centers) and </w:t>
      </w:r>
      <w:r w:rsidR="00A67881" w:rsidRPr="002D29C3">
        <w:rPr>
          <w:rFonts w:cs="Tahoma"/>
        </w:rPr>
        <w:t xml:space="preserve">formal programs that take place after school or out of school (e.g., after-school programs, distance learning programs, online programs) under the control of schools, state education agencies (SEAs), and/or local education agencies (LEAs). Formal programs not under the control of schools, SEAs, or LEAs are not considered as taking place in an authentic education setting and are not appropriate for study </w:t>
      </w:r>
      <w:r w:rsidRPr="002D29C3">
        <w:rPr>
          <w:rFonts w:cs="Tahoma"/>
        </w:rPr>
        <w:t xml:space="preserve">under the </w:t>
      </w:r>
      <w:r w:rsidR="002E2D66" w:rsidRPr="002D29C3">
        <w:rPr>
          <w:rFonts w:cs="Tahoma"/>
        </w:rPr>
        <w:t xml:space="preserve">Low-Cost Evaluation </w:t>
      </w:r>
      <w:r w:rsidRPr="002D29C3">
        <w:rPr>
          <w:rFonts w:cs="Tahoma"/>
        </w:rPr>
        <w:t>program.</w:t>
      </w:r>
      <w:r w:rsidR="00A67881" w:rsidRPr="002D29C3">
        <w:rPr>
          <w:rFonts w:cs="Tahoma"/>
        </w:rPr>
        <w:t xml:space="preserve"> For adult education, authentic education settings include those where eligible providers</w:t>
      </w:r>
      <w:r w:rsidR="00BE56BF" w:rsidRPr="002D29C3">
        <w:rPr>
          <w:rFonts w:cs="Tahoma"/>
        </w:rPr>
        <w:t xml:space="preserve"> offer one or more of the following: </w:t>
      </w:r>
      <w:r w:rsidR="00BE56BF" w:rsidRPr="002D29C3">
        <w:rPr>
          <w:rFonts w:cs="Tahoma"/>
          <w:szCs w:val="20"/>
        </w:rPr>
        <w:t>Adult Basic Education (ABE), Adult Secondary Education (ASE), Adult English language programs, and/or programs that assist students who lack secondary education credentials (e.g., diploma or GED) or basic skills that</w:t>
      </w:r>
      <w:r w:rsidR="00BE56BF" w:rsidRPr="002D29C3">
        <w:rPr>
          <w:rFonts w:cs="Tahoma"/>
          <w:color w:val="1F497D"/>
          <w:szCs w:val="20"/>
        </w:rPr>
        <w:t xml:space="preserve"> </w:t>
      </w:r>
      <w:r w:rsidR="00BE56BF" w:rsidRPr="002D29C3">
        <w:rPr>
          <w:rFonts w:cs="Tahoma"/>
          <w:szCs w:val="20"/>
        </w:rPr>
        <w:t>lead to course credit or certificates. Eligible providers include</w:t>
      </w:r>
      <w:r w:rsidR="00A67881" w:rsidRPr="002D29C3">
        <w:rPr>
          <w:rFonts w:cs="Tahoma"/>
        </w:rPr>
        <w:t xml:space="preserve"> state and local education agencies, community-based organizations, institutions of higher education, public or</w:t>
      </w:r>
      <w:r w:rsidR="00BE56BF" w:rsidRPr="002D29C3">
        <w:rPr>
          <w:rFonts w:cs="Tahoma"/>
        </w:rPr>
        <w:t xml:space="preserve"> non-profit agencies, libraries, and other organizations</w:t>
      </w:r>
      <w:r w:rsidR="00A67881" w:rsidRPr="002D29C3">
        <w:rPr>
          <w:rFonts w:cs="Tahoma"/>
        </w:rPr>
        <w:t xml:space="preserve"> identified under Title II of the Workforce Innovation and Opportunity Act (WIOA: </w:t>
      </w:r>
      <w:hyperlink r:id="rId24" w:history="1">
        <w:r w:rsidR="00A67881" w:rsidRPr="002D29C3">
          <w:rPr>
            <w:rStyle w:val="Hyperlink"/>
            <w:rFonts w:cs="Tahoma"/>
          </w:rPr>
          <w:t>https://www.gpo.gov/fdsys/pkg/PLAW-113publ128/pdf/PLAW-113publ128.pdf</w:t>
        </w:r>
      </w:hyperlink>
      <w:r w:rsidR="00BE56BF" w:rsidRPr="002D29C3">
        <w:rPr>
          <w:rFonts w:cs="Tahoma"/>
        </w:rPr>
        <w:t>).</w:t>
      </w:r>
    </w:p>
    <w:p w:rsidR="00475486" w:rsidRPr="002D29C3" w:rsidRDefault="00475486" w:rsidP="00310A0F">
      <w:pPr>
        <w:rPr>
          <w:rFonts w:cs="Tahoma"/>
        </w:rPr>
      </w:pPr>
    </w:p>
    <w:p w:rsidR="00CD36F1" w:rsidRPr="002D29C3" w:rsidRDefault="000E716D" w:rsidP="00DB5C19">
      <w:pPr>
        <w:pStyle w:val="Heading3"/>
      </w:pPr>
      <w:bookmarkStart w:id="16" w:name="_Toc503448054"/>
      <w:bookmarkEnd w:id="14"/>
      <w:r w:rsidRPr="002D29C3">
        <w:lastRenderedPageBreak/>
        <w:t xml:space="preserve">Education </w:t>
      </w:r>
      <w:r w:rsidR="00292876" w:rsidRPr="002D29C3">
        <w:t>Interventions</w:t>
      </w:r>
      <w:bookmarkEnd w:id="16"/>
    </w:p>
    <w:p w:rsidR="003C036F" w:rsidRPr="002D29C3" w:rsidRDefault="00EC60A9" w:rsidP="003C036F">
      <w:pPr>
        <w:rPr>
          <w:rFonts w:cs="Tahoma"/>
          <w:szCs w:val="20"/>
        </w:rPr>
      </w:pPr>
      <w:r w:rsidRPr="002D29C3">
        <w:rPr>
          <w:rFonts w:cs="Tahoma"/>
          <w:szCs w:val="20"/>
        </w:rPr>
        <w:t>E</w:t>
      </w:r>
      <w:r w:rsidR="00F06FAC" w:rsidRPr="002D29C3">
        <w:rPr>
          <w:rFonts w:cs="Tahoma"/>
          <w:szCs w:val="20"/>
        </w:rPr>
        <w:t>ducation interventions</w:t>
      </w:r>
      <w:r w:rsidR="002D01CD" w:rsidRPr="002D29C3">
        <w:rPr>
          <w:rFonts w:cs="Tahoma"/>
          <w:szCs w:val="20"/>
        </w:rPr>
        <w:t xml:space="preserve"> proposed for evaluation</w:t>
      </w:r>
      <w:r w:rsidR="00F06FAC" w:rsidRPr="002D29C3">
        <w:rPr>
          <w:rFonts w:cs="Tahoma"/>
          <w:szCs w:val="20"/>
        </w:rPr>
        <w:t xml:space="preserve"> </w:t>
      </w:r>
      <w:r w:rsidR="00684056" w:rsidRPr="002D29C3">
        <w:rPr>
          <w:rFonts w:cs="Tahoma"/>
          <w:szCs w:val="20"/>
        </w:rPr>
        <w:t>should</w:t>
      </w:r>
      <w:r w:rsidRPr="002D29C3">
        <w:rPr>
          <w:rFonts w:cs="Tahoma"/>
          <w:szCs w:val="20"/>
        </w:rPr>
        <w:t xml:space="preserve"> be of high importance to the education agency partner</w:t>
      </w:r>
      <w:r w:rsidR="002D01CD" w:rsidRPr="002D29C3">
        <w:rPr>
          <w:rFonts w:cs="Tahoma"/>
          <w:szCs w:val="20"/>
        </w:rPr>
        <w:t xml:space="preserve"> and aimed at improving student education outcomes</w:t>
      </w:r>
      <w:r w:rsidRPr="002D29C3">
        <w:rPr>
          <w:rFonts w:cs="Tahoma"/>
          <w:szCs w:val="20"/>
        </w:rPr>
        <w:t>. Their implementation</w:t>
      </w:r>
      <w:r w:rsidR="00684056" w:rsidRPr="002D29C3">
        <w:rPr>
          <w:rFonts w:cs="Tahoma"/>
          <w:szCs w:val="20"/>
        </w:rPr>
        <w:t xml:space="preserve"> </w:t>
      </w:r>
      <w:r w:rsidRPr="002D29C3">
        <w:rPr>
          <w:rFonts w:cs="Tahoma"/>
          <w:szCs w:val="20"/>
        </w:rPr>
        <w:t>should be completed</w:t>
      </w:r>
      <w:r w:rsidR="00491F45" w:rsidRPr="002D29C3">
        <w:rPr>
          <w:rFonts w:cs="Tahoma"/>
          <w:szCs w:val="20"/>
        </w:rPr>
        <w:t xml:space="preserve"> within the first </w:t>
      </w:r>
      <w:r w:rsidR="00A10D58" w:rsidRPr="002D29C3">
        <w:rPr>
          <w:rFonts w:cs="Tahoma"/>
          <w:szCs w:val="20"/>
        </w:rPr>
        <w:t>project year. Therefore,</w:t>
      </w:r>
      <w:r w:rsidR="00491F45" w:rsidRPr="002D29C3">
        <w:rPr>
          <w:rFonts w:cs="Tahoma"/>
          <w:szCs w:val="20"/>
        </w:rPr>
        <w:t xml:space="preserve"> interventions </w:t>
      </w:r>
      <w:r w:rsidR="00A10D58" w:rsidRPr="002D29C3">
        <w:rPr>
          <w:rFonts w:cs="Tahoma"/>
          <w:szCs w:val="20"/>
        </w:rPr>
        <w:t xml:space="preserve">lasting more than one academic year or </w:t>
      </w:r>
      <w:r w:rsidR="00491F45" w:rsidRPr="002D29C3">
        <w:rPr>
          <w:rFonts w:cs="Tahoma"/>
          <w:szCs w:val="20"/>
        </w:rPr>
        <w:t xml:space="preserve">that are not expected to </w:t>
      </w:r>
      <w:r w:rsidR="00A10D58" w:rsidRPr="002D29C3">
        <w:rPr>
          <w:rFonts w:cs="Tahoma"/>
          <w:szCs w:val="20"/>
        </w:rPr>
        <w:t xml:space="preserve">produce beneficial </w:t>
      </w:r>
      <w:r w:rsidR="00491F45" w:rsidRPr="002D29C3">
        <w:rPr>
          <w:rFonts w:cs="Tahoma"/>
          <w:szCs w:val="20"/>
        </w:rPr>
        <w:t xml:space="preserve">student outcomes </w:t>
      </w:r>
      <w:r w:rsidR="00A10D58" w:rsidRPr="002D29C3">
        <w:rPr>
          <w:rFonts w:cs="Tahoma"/>
          <w:szCs w:val="20"/>
        </w:rPr>
        <w:t>quickly</w:t>
      </w:r>
      <w:r w:rsidR="002C4BB6" w:rsidRPr="002D29C3">
        <w:rPr>
          <w:rFonts w:cs="Tahoma"/>
          <w:szCs w:val="20"/>
        </w:rPr>
        <w:t xml:space="preserve"> should</w:t>
      </w:r>
      <w:r w:rsidR="00491F45" w:rsidRPr="002D29C3">
        <w:rPr>
          <w:rFonts w:cs="Tahoma"/>
          <w:szCs w:val="20"/>
        </w:rPr>
        <w:t xml:space="preserve"> not </w:t>
      </w:r>
      <w:r w:rsidR="002C4BB6" w:rsidRPr="002D29C3">
        <w:rPr>
          <w:rFonts w:cs="Tahoma"/>
          <w:szCs w:val="20"/>
        </w:rPr>
        <w:t xml:space="preserve">be </w:t>
      </w:r>
      <w:r w:rsidR="00491F45" w:rsidRPr="002D29C3">
        <w:rPr>
          <w:rFonts w:cs="Tahoma"/>
          <w:szCs w:val="20"/>
        </w:rPr>
        <w:t xml:space="preserve">proposed for evaluation under the Low-Cost Evaluation grant program. </w:t>
      </w:r>
    </w:p>
    <w:p w:rsidR="002D01CD" w:rsidRPr="002D29C3" w:rsidRDefault="002D01CD" w:rsidP="003C036F">
      <w:pPr>
        <w:rPr>
          <w:rFonts w:cs="Tahoma"/>
          <w:szCs w:val="20"/>
        </w:rPr>
      </w:pPr>
    </w:p>
    <w:p w:rsidR="003C036F" w:rsidRPr="002D29C3" w:rsidRDefault="003C036F" w:rsidP="00DB5C19">
      <w:pPr>
        <w:pStyle w:val="Heading3"/>
      </w:pPr>
      <w:bookmarkStart w:id="17" w:name="_Toc503448055"/>
      <w:r w:rsidRPr="002D29C3">
        <w:t>Partnerships</w:t>
      </w:r>
      <w:bookmarkEnd w:id="17"/>
    </w:p>
    <w:p w:rsidR="00861D2B" w:rsidRPr="002D29C3" w:rsidRDefault="00D97226" w:rsidP="003D7AAA">
      <w:pPr>
        <w:rPr>
          <w:rFonts w:cs="Tahoma"/>
        </w:rPr>
      </w:pPr>
      <w:r w:rsidRPr="002D29C3">
        <w:rPr>
          <w:rFonts w:cs="Tahoma"/>
          <w:szCs w:val="20"/>
        </w:rPr>
        <w:t xml:space="preserve">The </w:t>
      </w:r>
      <w:r w:rsidR="007D6043" w:rsidRPr="002D29C3">
        <w:rPr>
          <w:rFonts w:cs="Tahoma"/>
          <w:szCs w:val="20"/>
        </w:rPr>
        <w:t>Low-Cost Evaluation</w:t>
      </w:r>
      <w:r w:rsidR="00FA2CEE" w:rsidRPr="002D29C3">
        <w:rPr>
          <w:rFonts w:cs="Tahoma"/>
          <w:szCs w:val="20"/>
        </w:rPr>
        <w:t xml:space="preserve"> </w:t>
      </w:r>
      <w:r w:rsidR="004912BD" w:rsidRPr="002D29C3">
        <w:rPr>
          <w:rFonts w:cs="Tahoma"/>
        </w:rPr>
        <w:t>p</w:t>
      </w:r>
      <w:r w:rsidRPr="002D29C3">
        <w:rPr>
          <w:rFonts w:cs="Tahoma"/>
        </w:rPr>
        <w:t>rogram</w:t>
      </w:r>
      <w:r w:rsidRPr="002D29C3">
        <w:rPr>
          <w:rFonts w:cs="Tahoma"/>
          <w:szCs w:val="20"/>
        </w:rPr>
        <w:t xml:space="preserve"> </w:t>
      </w:r>
      <w:r w:rsidR="00FA2CEE" w:rsidRPr="002D29C3">
        <w:rPr>
          <w:rFonts w:cs="Tahoma"/>
          <w:szCs w:val="20"/>
        </w:rPr>
        <w:t>requires</w:t>
      </w:r>
      <w:r w:rsidRPr="002D29C3">
        <w:rPr>
          <w:rFonts w:cs="Tahoma"/>
          <w:szCs w:val="20"/>
        </w:rPr>
        <w:t xml:space="preserve"> partnership</w:t>
      </w:r>
      <w:r w:rsidR="006F153D" w:rsidRPr="002D29C3">
        <w:rPr>
          <w:rFonts w:cs="Tahoma"/>
          <w:szCs w:val="20"/>
        </w:rPr>
        <w:t>s</w:t>
      </w:r>
      <w:r w:rsidRPr="002D29C3">
        <w:rPr>
          <w:rFonts w:cs="Tahoma"/>
          <w:szCs w:val="20"/>
        </w:rPr>
        <w:t xml:space="preserve"> between research institutions and </w:t>
      </w:r>
      <w:r w:rsidR="00CE5865" w:rsidRPr="002D29C3">
        <w:rPr>
          <w:rFonts w:cs="Tahoma"/>
          <w:szCs w:val="20"/>
        </w:rPr>
        <w:t xml:space="preserve">state or local </w:t>
      </w:r>
      <w:r w:rsidRPr="002D29C3">
        <w:rPr>
          <w:rFonts w:cs="Tahoma"/>
          <w:szCs w:val="20"/>
        </w:rPr>
        <w:t xml:space="preserve">education agencies. </w:t>
      </w:r>
      <w:r w:rsidR="00A10D58" w:rsidRPr="002D29C3">
        <w:rPr>
          <w:rFonts w:cs="Tahoma"/>
          <w:szCs w:val="20"/>
        </w:rPr>
        <w:t xml:space="preserve">The partnerships must include a Principal Investigator (PI) from each organization. </w:t>
      </w:r>
      <w:r w:rsidRPr="002D29C3">
        <w:rPr>
          <w:rFonts w:cs="Tahoma"/>
          <w:szCs w:val="20"/>
        </w:rPr>
        <w:t>The Institute does not endorse a specific model of research partnerships (</w:t>
      </w:r>
      <w:r w:rsidR="0027663F" w:rsidRPr="002D29C3">
        <w:rPr>
          <w:rFonts w:cs="Tahoma"/>
          <w:szCs w:val="20"/>
        </w:rPr>
        <w:t>for example,</w:t>
      </w:r>
      <w:r w:rsidRPr="002D29C3">
        <w:rPr>
          <w:rFonts w:cs="Tahoma"/>
          <w:szCs w:val="20"/>
        </w:rPr>
        <w:t xml:space="preserve"> see </w:t>
      </w:r>
      <w:r w:rsidRPr="002D29C3">
        <w:rPr>
          <w:rFonts w:cs="Tahoma"/>
          <w:color w:val="060000"/>
          <w:szCs w:val="20"/>
        </w:rPr>
        <w:t xml:space="preserve">Coburn, </w:t>
      </w:r>
      <w:proofErr w:type="spellStart"/>
      <w:r w:rsidRPr="002D29C3">
        <w:rPr>
          <w:rFonts w:cs="Tahoma"/>
          <w:color w:val="060000"/>
          <w:szCs w:val="20"/>
        </w:rPr>
        <w:t>Penuel</w:t>
      </w:r>
      <w:proofErr w:type="spellEnd"/>
      <w:r w:rsidRPr="002D29C3">
        <w:rPr>
          <w:rFonts w:cs="Tahoma"/>
          <w:color w:val="060000"/>
          <w:szCs w:val="20"/>
        </w:rPr>
        <w:t xml:space="preserve">, and </w:t>
      </w:r>
      <w:proofErr w:type="spellStart"/>
      <w:r w:rsidRPr="002D29C3">
        <w:rPr>
          <w:rFonts w:cs="Tahoma"/>
          <w:color w:val="060000"/>
          <w:szCs w:val="20"/>
        </w:rPr>
        <w:t>Geil</w:t>
      </w:r>
      <w:proofErr w:type="spellEnd"/>
      <w:r w:rsidRPr="002D29C3">
        <w:rPr>
          <w:rFonts w:cs="Tahoma"/>
          <w:color w:val="060000"/>
          <w:szCs w:val="20"/>
        </w:rPr>
        <w:t xml:space="preserve">, </w:t>
      </w:r>
      <w:proofErr w:type="gramStart"/>
      <w:r w:rsidRPr="002D29C3">
        <w:rPr>
          <w:rFonts w:cs="Tahoma"/>
          <w:color w:val="060000"/>
          <w:szCs w:val="20"/>
        </w:rPr>
        <w:t>2013</w:t>
      </w:r>
      <w:proofErr w:type="gramEnd"/>
      <w:r w:rsidRPr="002D29C3">
        <w:rPr>
          <w:rFonts w:cs="Tahoma"/>
          <w:color w:val="060000"/>
          <w:szCs w:val="20"/>
        </w:rPr>
        <w:t xml:space="preserve"> for</w:t>
      </w:r>
      <w:r w:rsidR="006D1582" w:rsidRPr="002D29C3">
        <w:rPr>
          <w:rFonts w:cs="Tahoma"/>
          <w:color w:val="060000"/>
          <w:szCs w:val="20"/>
        </w:rPr>
        <w:t xml:space="preserve"> a discussion of different</w:t>
      </w:r>
      <w:r w:rsidRPr="002D29C3">
        <w:rPr>
          <w:rFonts w:cs="Tahoma"/>
          <w:color w:val="060000"/>
          <w:szCs w:val="20"/>
        </w:rPr>
        <w:t xml:space="preserve"> models). </w:t>
      </w:r>
      <w:r w:rsidR="006D1582" w:rsidRPr="002D29C3">
        <w:rPr>
          <w:rFonts w:cs="Tahoma"/>
          <w:color w:val="060000"/>
          <w:szCs w:val="20"/>
        </w:rPr>
        <w:t>The Institute envisions that work supported by t</w:t>
      </w:r>
      <w:r w:rsidR="006D1582" w:rsidRPr="002D29C3">
        <w:rPr>
          <w:rFonts w:cs="Tahoma"/>
          <w:szCs w:val="20"/>
        </w:rPr>
        <w:t xml:space="preserve">he </w:t>
      </w:r>
      <w:r w:rsidR="007D6043" w:rsidRPr="002D29C3">
        <w:rPr>
          <w:rFonts w:cs="Tahoma"/>
          <w:szCs w:val="20"/>
        </w:rPr>
        <w:t>Low-Cost Evaluation</w:t>
      </w:r>
      <w:r w:rsidR="00FA2CEE" w:rsidRPr="002D29C3">
        <w:rPr>
          <w:rFonts w:cs="Tahoma"/>
          <w:szCs w:val="20"/>
        </w:rPr>
        <w:t xml:space="preserve"> </w:t>
      </w:r>
      <w:r w:rsidR="00FA2CEE" w:rsidRPr="002D29C3">
        <w:rPr>
          <w:rFonts w:cs="Tahoma"/>
        </w:rPr>
        <w:t>p</w:t>
      </w:r>
      <w:r w:rsidR="006D1582" w:rsidRPr="002D29C3">
        <w:rPr>
          <w:rFonts w:cs="Tahoma"/>
        </w:rPr>
        <w:t>rogram</w:t>
      </w:r>
      <w:r w:rsidR="0027663F" w:rsidRPr="002D29C3">
        <w:rPr>
          <w:rFonts w:cs="Tahoma"/>
        </w:rPr>
        <w:t xml:space="preserve"> will be collaborative from</w:t>
      </w:r>
      <w:r w:rsidR="006D1582" w:rsidRPr="002D29C3">
        <w:rPr>
          <w:rFonts w:cs="Tahoma"/>
        </w:rPr>
        <w:t xml:space="preserve"> start to finish. T</w:t>
      </w:r>
      <w:r w:rsidR="00563108" w:rsidRPr="002D29C3">
        <w:rPr>
          <w:rFonts w:cs="Tahoma"/>
        </w:rPr>
        <w:t>ogether, t</w:t>
      </w:r>
      <w:r w:rsidR="006D1582" w:rsidRPr="002D29C3">
        <w:rPr>
          <w:rFonts w:cs="Tahoma"/>
        </w:rPr>
        <w:t xml:space="preserve">he partners </w:t>
      </w:r>
      <w:r w:rsidR="00D41743" w:rsidRPr="002D29C3">
        <w:rPr>
          <w:rFonts w:cs="Tahoma"/>
        </w:rPr>
        <w:t>are expected to</w:t>
      </w:r>
      <w:r w:rsidR="006D1582" w:rsidRPr="002D29C3">
        <w:rPr>
          <w:rFonts w:cs="Tahoma"/>
        </w:rPr>
        <w:t xml:space="preserve"> </w:t>
      </w:r>
      <w:r w:rsidR="00CE5865" w:rsidRPr="002D29C3">
        <w:rPr>
          <w:rFonts w:cs="Tahoma"/>
        </w:rPr>
        <w:t>determine</w:t>
      </w:r>
      <w:r w:rsidR="00E011CC" w:rsidRPr="002D29C3">
        <w:rPr>
          <w:rFonts w:cs="Tahoma"/>
        </w:rPr>
        <w:t xml:space="preserve"> the intervention to be evaluated, agree on the evaluation</w:t>
      </w:r>
      <w:r w:rsidR="006D1582" w:rsidRPr="002D29C3">
        <w:rPr>
          <w:rFonts w:cs="Tahoma"/>
        </w:rPr>
        <w:t xml:space="preserve"> design</w:t>
      </w:r>
      <w:r w:rsidR="00D41743" w:rsidRPr="002D29C3">
        <w:rPr>
          <w:rFonts w:cs="Tahoma"/>
        </w:rPr>
        <w:t xml:space="preserve"> and its implementation</w:t>
      </w:r>
      <w:r w:rsidR="006D1582" w:rsidRPr="002D29C3">
        <w:rPr>
          <w:rFonts w:cs="Tahoma"/>
        </w:rPr>
        <w:t>, es</w:t>
      </w:r>
      <w:r w:rsidR="00D41743" w:rsidRPr="002D29C3">
        <w:rPr>
          <w:rFonts w:cs="Tahoma"/>
        </w:rPr>
        <w:t xml:space="preserve">tablish a </w:t>
      </w:r>
      <w:r w:rsidR="005449F4" w:rsidRPr="002D29C3">
        <w:rPr>
          <w:rFonts w:cs="Tahoma"/>
        </w:rPr>
        <w:t>process</w:t>
      </w:r>
      <w:r w:rsidR="00D41743" w:rsidRPr="002D29C3">
        <w:rPr>
          <w:rFonts w:cs="Tahoma"/>
        </w:rPr>
        <w:t xml:space="preserve"> to discuss the</w:t>
      </w:r>
      <w:r w:rsidR="006D1582" w:rsidRPr="002D29C3">
        <w:rPr>
          <w:rFonts w:cs="Tahoma"/>
        </w:rPr>
        <w:t xml:space="preserve"> results</w:t>
      </w:r>
      <w:r w:rsidR="00D41743" w:rsidRPr="002D29C3">
        <w:rPr>
          <w:rFonts w:cs="Tahoma"/>
        </w:rPr>
        <w:t xml:space="preserve"> as they are obtained, consider the practice and policy implications of the results, </w:t>
      </w:r>
      <w:r w:rsidR="00E011CC" w:rsidRPr="002D29C3">
        <w:rPr>
          <w:rFonts w:cs="Tahoma"/>
        </w:rPr>
        <w:t xml:space="preserve">and </w:t>
      </w:r>
      <w:r w:rsidR="00D41743" w:rsidRPr="002D29C3">
        <w:rPr>
          <w:rFonts w:cs="Tahoma"/>
        </w:rPr>
        <w:t xml:space="preserve">disseminate the </w:t>
      </w:r>
      <w:r w:rsidR="00F87A0D" w:rsidRPr="002D29C3">
        <w:rPr>
          <w:rFonts w:cs="Tahoma"/>
        </w:rPr>
        <w:t xml:space="preserve">full </w:t>
      </w:r>
      <w:r w:rsidR="00D41743" w:rsidRPr="002D29C3">
        <w:rPr>
          <w:rFonts w:cs="Tahoma"/>
        </w:rPr>
        <w:t xml:space="preserve">results to </w:t>
      </w:r>
      <w:r w:rsidR="00DF0FE9" w:rsidRPr="002D29C3">
        <w:rPr>
          <w:rFonts w:cs="Tahoma"/>
        </w:rPr>
        <w:t>multiple</w:t>
      </w:r>
      <w:r w:rsidR="00D41743" w:rsidRPr="002D29C3">
        <w:rPr>
          <w:rFonts w:cs="Tahoma"/>
        </w:rPr>
        <w:t xml:space="preserve"> audience</w:t>
      </w:r>
      <w:r w:rsidR="00DF0FE9" w:rsidRPr="002D29C3">
        <w:rPr>
          <w:rFonts w:cs="Tahoma"/>
        </w:rPr>
        <w:t>s</w:t>
      </w:r>
      <w:r w:rsidR="005449F4" w:rsidRPr="002D29C3">
        <w:rPr>
          <w:rFonts w:cs="Tahoma"/>
        </w:rPr>
        <w:t xml:space="preserve"> (e.g., practitioners, policymakers, and </w:t>
      </w:r>
      <w:r w:rsidR="00014350" w:rsidRPr="002D29C3">
        <w:rPr>
          <w:rFonts w:cs="Tahoma"/>
        </w:rPr>
        <w:t>researchers)</w:t>
      </w:r>
      <w:r w:rsidR="00CB02A4" w:rsidRPr="002D29C3">
        <w:rPr>
          <w:rFonts w:cs="Tahoma"/>
        </w:rPr>
        <w:t>.</w:t>
      </w:r>
      <w:r w:rsidR="00D41743" w:rsidRPr="002D29C3">
        <w:rPr>
          <w:rFonts w:cs="Tahoma"/>
        </w:rPr>
        <w:t xml:space="preserve"> </w:t>
      </w:r>
    </w:p>
    <w:p w:rsidR="00861D2B" w:rsidRPr="002D29C3" w:rsidRDefault="00861D2B" w:rsidP="003D7AAA">
      <w:pPr>
        <w:rPr>
          <w:rFonts w:cs="Tahoma"/>
        </w:rPr>
      </w:pPr>
    </w:p>
    <w:p w:rsidR="00D97226" w:rsidRPr="002D29C3" w:rsidRDefault="00292159" w:rsidP="003D7AAA">
      <w:pPr>
        <w:rPr>
          <w:rFonts w:cs="Tahoma"/>
        </w:rPr>
      </w:pPr>
      <w:r w:rsidRPr="002D29C3">
        <w:rPr>
          <w:rFonts w:cs="Tahoma"/>
        </w:rPr>
        <w:t xml:space="preserve">The role of each partner may vary </w:t>
      </w:r>
      <w:r w:rsidR="00C27337" w:rsidRPr="002D29C3">
        <w:rPr>
          <w:rFonts w:cs="Tahoma"/>
        </w:rPr>
        <w:t xml:space="preserve">within partnerships due to differences in research </w:t>
      </w:r>
      <w:r w:rsidRPr="002D29C3">
        <w:rPr>
          <w:rFonts w:cs="Tahoma"/>
        </w:rPr>
        <w:t xml:space="preserve">capacity. Research </w:t>
      </w:r>
      <w:r w:rsidR="00C15303" w:rsidRPr="002D29C3">
        <w:rPr>
          <w:rFonts w:cs="Tahoma"/>
        </w:rPr>
        <w:t>institutions</w:t>
      </w:r>
      <w:r w:rsidRPr="002D29C3">
        <w:rPr>
          <w:rFonts w:cs="Tahoma"/>
        </w:rPr>
        <w:t xml:space="preserve"> may take the lead on the</w:t>
      </w:r>
      <w:r w:rsidR="00C15303" w:rsidRPr="002D29C3">
        <w:rPr>
          <w:rFonts w:cs="Tahoma"/>
        </w:rPr>
        <w:t xml:space="preserve"> evaluation design and analysis</w:t>
      </w:r>
      <w:r w:rsidR="00BE56BF" w:rsidRPr="002D29C3">
        <w:rPr>
          <w:rFonts w:cs="Tahoma"/>
        </w:rPr>
        <w:t>,</w:t>
      </w:r>
      <w:r w:rsidR="00C15303" w:rsidRPr="002D29C3">
        <w:rPr>
          <w:rFonts w:cs="Tahoma"/>
        </w:rPr>
        <w:t xml:space="preserve"> though some education agencies may have the capacity to take on large or equal roles in this work. E</w:t>
      </w:r>
      <w:r w:rsidRPr="002D29C3">
        <w:rPr>
          <w:rFonts w:cs="Tahoma"/>
        </w:rPr>
        <w:t>ducation agencies are expected to take the lead on identifying the intervention to be evaluated</w:t>
      </w:r>
      <w:r w:rsidR="00C15303" w:rsidRPr="002D29C3">
        <w:rPr>
          <w:rFonts w:cs="Tahoma"/>
        </w:rPr>
        <w:t xml:space="preserve">; play an </w:t>
      </w:r>
      <w:r w:rsidR="00674C24" w:rsidRPr="002D29C3">
        <w:rPr>
          <w:rFonts w:cs="Tahoma"/>
        </w:rPr>
        <w:t xml:space="preserve">important role in determining whether </w:t>
      </w:r>
      <w:r w:rsidR="00C15303" w:rsidRPr="002D29C3">
        <w:rPr>
          <w:rFonts w:cs="Tahoma"/>
        </w:rPr>
        <w:t xml:space="preserve">and how the evaluation design is actually implemented in the schools; and have at least an equal role in discussing the results, their implications, and their dissemination. </w:t>
      </w:r>
      <w:r w:rsidR="00BE56BF" w:rsidRPr="002D29C3">
        <w:rPr>
          <w:rFonts w:cs="Tahoma"/>
        </w:rPr>
        <w:t>R</w:t>
      </w:r>
      <w:r w:rsidR="00563108" w:rsidRPr="002D29C3">
        <w:rPr>
          <w:rFonts w:cs="Tahoma"/>
        </w:rPr>
        <w:t xml:space="preserve">elevant decision-makers from across the agency </w:t>
      </w:r>
      <w:r w:rsidR="00A26F15" w:rsidRPr="002D29C3">
        <w:rPr>
          <w:rFonts w:cs="Tahoma"/>
        </w:rPr>
        <w:t xml:space="preserve">are expected to take part in this process </w:t>
      </w:r>
      <w:r w:rsidR="00E011CC" w:rsidRPr="002D29C3">
        <w:rPr>
          <w:rFonts w:cs="Tahoma"/>
        </w:rPr>
        <w:t>as</w:t>
      </w:r>
      <w:r w:rsidR="00A26F15" w:rsidRPr="002D29C3">
        <w:rPr>
          <w:rFonts w:cs="Tahoma"/>
        </w:rPr>
        <w:t xml:space="preserve"> are other </w:t>
      </w:r>
      <w:r w:rsidR="00BE56BF" w:rsidRPr="002D29C3">
        <w:rPr>
          <w:rFonts w:cs="Tahoma"/>
        </w:rPr>
        <w:t xml:space="preserve">key </w:t>
      </w:r>
      <w:r w:rsidR="00E011CC" w:rsidRPr="002D29C3">
        <w:rPr>
          <w:rFonts w:cs="Tahoma"/>
        </w:rPr>
        <w:t>stakeholders.</w:t>
      </w:r>
      <w:r w:rsidR="00C15303" w:rsidRPr="002D29C3">
        <w:rPr>
          <w:rFonts w:cs="Tahoma"/>
        </w:rPr>
        <w:t xml:space="preserve"> </w:t>
      </w:r>
      <w:r w:rsidR="005E5310" w:rsidRPr="002D29C3">
        <w:rPr>
          <w:rFonts w:cs="Tahoma"/>
        </w:rPr>
        <w:t xml:space="preserve">Education agencies are also expected to </w:t>
      </w:r>
      <w:r w:rsidR="00C15303" w:rsidRPr="002D29C3">
        <w:rPr>
          <w:rFonts w:cs="Tahoma"/>
        </w:rPr>
        <w:t>ensure that the intervention is implemented and the administr</w:t>
      </w:r>
      <w:r w:rsidR="005E5310" w:rsidRPr="002D29C3">
        <w:rPr>
          <w:rFonts w:cs="Tahoma"/>
        </w:rPr>
        <w:t>ative data for the evaluation are collected using funds not provided by this grant.</w:t>
      </w:r>
      <w:r w:rsidR="00C15303" w:rsidRPr="002D29C3">
        <w:rPr>
          <w:rFonts w:cs="Tahoma"/>
        </w:rPr>
        <w:t xml:space="preserve"> </w:t>
      </w:r>
      <w:r w:rsidR="005A6841" w:rsidRPr="002D29C3">
        <w:rPr>
          <w:rFonts w:cs="Tahoma"/>
        </w:rPr>
        <w:t>To maintain the objectivity of the research, p</w:t>
      </w:r>
      <w:r w:rsidR="0075780F" w:rsidRPr="002D29C3">
        <w:rPr>
          <w:rFonts w:cs="Tahoma"/>
        </w:rPr>
        <w:t>ersonnel involved in the evaluation design, implementation of the evaluation, and data analysis at all partner organizations are expected to be independent of the development, distribution, and implementation of the intervention.</w:t>
      </w:r>
      <w:r w:rsidR="00BE56BF" w:rsidRPr="002D29C3">
        <w:rPr>
          <w:rFonts w:cs="Tahoma"/>
        </w:rPr>
        <w:t xml:space="preserve"> </w:t>
      </w:r>
    </w:p>
    <w:p w:rsidR="00475486" w:rsidRPr="002D29C3" w:rsidRDefault="00475486" w:rsidP="003D7AAA">
      <w:pPr>
        <w:rPr>
          <w:rFonts w:cs="Tahoma"/>
          <w:color w:val="060000"/>
          <w:szCs w:val="20"/>
        </w:rPr>
      </w:pPr>
    </w:p>
    <w:p w:rsidR="00723F0A" w:rsidRPr="002D29C3" w:rsidRDefault="00793106" w:rsidP="00DB5C19">
      <w:pPr>
        <w:pStyle w:val="Heading3"/>
      </w:pPr>
      <w:bookmarkStart w:id="18" w:name="_Toc503448056"/>
      <w:r w:rsidRPr="002D29C3">
        <w:t>Dissemination</w:t>
      </w:r>
      <w:bookmarkEnd w:id="18"/>
    </w:p>
    <w:p w:rsidR="00044B70" w:rsidRPr="004601BF" w:rsidRDefault="007D6043" w:rsidP="00044B70">
      <w:r w:rsidRPr="002D29C3">
        <w:rPr>
          <w:rFonts w:cs="Tahoma"/>
          <w:szCs w:val="20"/>
        </w:rPr>
        <w:t>Low-Cost Evaluation</w:t>
      </w:r>
      <w:r w:rsidR="00B147CF" w:rsidRPr="002D29C3">
        <w:rPr>
          <w:rFonts w:cs="Tahoma"/>
          <w:szCs w:val="20"/>
        </w:rPr>
        <w:t xml:space="preserve"> projects are </w:t>
      </w:r>
      <w:r w:rsidR="00313A53" w:rsidRPr="002D29C3">
        <w:rPr>
          <w:rFonts w:cs="Tahoma"/>
          <w:szCs w:val="20"/>
        </w:rPr>
        <w:t xml:space="preserve">intended </w:t>
      </w:r>
      <w:r w:rsidR="00B147CF" w:rsidRPr="002D29C3">
        <w:rPr>
          <w:rFonts w:cs="Tahoma"/>
          <w:szCs w:val="20"/>
        </w:rPr>
        <w:t>to aid state and local education agencies in making decisions regarding their education interventions</w:t>
      </w:r>
      <w:r w:rsidR="00044B70">
        <w:rPr>
          <w:rFonts w:cs="Tahoma"/>
          <w:szCs w:val="20"/>
        </w:rPr>
        <w:t xml:space="preserve"> as well as </w:t>
      </w:r>
      <w:r w:rsidR="00044B70">
        <w:t>advance scientific knowledge and theory on learning, instruction, and education systems in order to provide solutions to the education problems in our nation. To this end, t</w:t>
      </w:r>
      <w:r w:rsidR="00044B70" w:rsidRPr="004601BF">
        <w:t>he Institute is committed to making the results of Institute-funded research available</w:t>
      </w:r>
      <w:r w:rsidR="00044B70">
        <w:t xml:space="preserve"> to a wide range of audiences. For example, t</w:t>
      </w:r>
      <w:r w:rsidR="00044B70" w:rsidRPr="004601BF">
        <w:t xml:space="preserve">he Institute has a public access policy (see </w:t>
      </w:r>
      <w:hyperlink r:id="rId25" w:history="1">
        <w:r w:rsidR="00044B70" w:rsidRPr="004601BF">
          <w:rPr>
            <w:rStyle w:val="Hyperlink"/>
          </w:rPr>
          <w:t>http://ies.ed.gov/funding/researchaccess.asp</w:t>
        </w:r>
      </w:hyperlink>
      <w:r w:rsidR="00044B70" w:rsidRPr="004601BF">
        <w:t xml:space="preserve">) that requires all grantees to submit their </w:t>
      </w:r>
      <w:r w:rsidR="00044B70">
        <w:t>peer-review</w:t>
      </w:r>
      <w:r w:rsidR="00044B70" w:rsidRPr="004601BF">
        <w:t xml:space="preserve">ed scholarly publications to the </w:t>
      </w:r>
      <w:hyperlink r:id="rId26" w:history="1">
        <w:r w:rsidR="00044B70" w:rsidRPr="004601BF">
          <w:rPr>
            <w:rStyle w:val="Hyperlink"/>
          </w:rPr>
          <w:t>ERIC</w:t>
        </w:r>
      </w:hyperlink>
      <w:r w:rsidR="00044B70" w:rsidRPr="004601BF">
        <w:t xml:space="preserve"> (Education Resources Information Center) and that requires grantees to share final research data from causal inference studies no later than the time of publication in a </w:t>
      </w:r>
      <w:r w:rsidR="00044B70">
        <w:t>peer-review</w:t>
      </w:r>
      <w:r w:rsidR="00044B70" w:rsidRPr="004601BF">
        <w:t xml:space="preserve">ed scholarly publication. </w:t>
      </w:r>
    </w:p>
    <w:p w:rsidR="00044B70" w:rsidRPr="004601BF" w:rsidRDefault="00044B70" w:rsidP="00044B70"/>
    <w:p w:rsidR="00044B70" w:rsidRDefault="00044B70" w:rsidP="003907B7">
      <w:pPr>
        <w:rPr>
          <w:rFonts w:cs="Tahoma"/>
          <w:szCs w:val="20"/>
        </w:rPr>
      </w:pPr>
      <w:r w:rsidRPr="004601BF">
        <w:rPr>
          <w:rFonts w:cs="Tahoma"/>
          <w:color w:val="000000"/>
          <w:szCs w:val="20"/>
        </w:rPr>
        <w:t xml:space="preserve">To ensure that findings from the </w:t>
      </w:r>
      <w:r w:rsidR="00135FA2" w:rsidRPr="002D29C3">
        <w:rPr>
          <w:rFonts w:cs="Tahoma"/>
        </w:rPr>
        <w:t>Low-Cost Evaluation</w:t>
      </w:r>
      <w:r w:rsidR="00135FA2" w:rsidRPr="004601BF" w:rsidDel="00135FA2">
        <w:rPr>
          <w:rFonts w:cs="Tahoma"/>
          <w:color w:val="000000"/>
          <w:szCs w:val="20"/>
        </w:rPr>
        <w:t xml:space="preserve"> </w:t>
      </w:r>
      <w:r w:rsidRPr="004601BF">
        <w:rPr>
          <w:rFonts w:cs="Tahoma"/>
          <w:color w:val="000000"/>
          <w:szCs w:val="20"/>
        </w:rPr>
        <w:t xml:space="preserve">program are shared with all interested audiences, the Institute also </w:t>
      </w:r>
      <w:r w:rsidRPr="004601BF">
        <w:rPr>
          <w:rFonts w:cs="Tahoma"/>
          <w:b/>
          <w:color w:val="000000"/>
          <w:szCs w:val="20"/>
        </w:rPr>
        <w:t>requires all a</w:t>
      </w:r>
      <w:r w:rsidRPr="004601BF">
        <w:rPr>
          <w:rFonts w:cs="Tahoma"/>
          <w:b/>
          <w:szCs w:val="20"/>
        </w:rPr>
        <w:t>pplicants</w:t>
      </w:r>
      <w:r w:rsidRPr="004601BF">
        <w:rPr>
          <w:rFonts w:cs="Tahoma"/>
          <w:szCs w:val="20"/>
        </w:rPr>
        <w:t xml:space="preserve"> to present a plan to disseminate project findings in </w:t>
      </w:r>
      <w:hyperlink w:anchor="Appendix_A" w:history="1">
        <w:r w:rsidRPr="002D29C3">
          <w:rPr>
            <w:rStyle w:val="Hyperlink"/>
            <w:rFonts w:cs="Tahoma"/>
            <w:szCs w:val="20"/>
          </w:rPr>
          <w:t>Appendix A</w:t>
        </w:r>
      </w:hyperlink>
      <w:r w:rsidR="003907B7">
        <w:rPr>
          <w:rStyle w:val="Hyperlink"/>
          <w:rFonts w:cs="Tahoma"/>
          <w:szCs w:val="20"/>
        </w:rPr>
        <w:t>: Dissemination Plan</w:t>
      </w:r>
      <w:r w:rsidRPr="004601BF">
        <w:rPr>
          <w:rFonts w:cs="Tahoma"/>
          <w:szCs w:val="20"/>
        </w:rPr>
        <w:t xml:space="preserve"> of the application. </w:t>
      </w:r>
      <w:r w:rsidRPr="002412F7">
        <w:rPr>
          <w:rFonts w:cs="Tahoma"/>
          <w:b/>
          <w:szCs w:val="20"/>
        </w:rPr>
        <w:t>Applications that do not contain a Dissemination Plan i</w:t>
      </w:r>
      <w:r>
        <w:rPr>
          <w:rFonts w:cs="Tahoma"/>
          <w:b/>
          <w:szCs w:val="20"/>
        </w:rPr>
        <w:t>n Appendix A will be deemed non</w:t>
      </w:r>
      <w:r w:rsidRPr="002412F7">
        <w:rPr>
          <w:rFonts w:cs="Tahoma"/>
          <w:b/>
          <w:szCs w:val="20"/>
        </w:rPr>
        <w:t>compliant and will not be accepted for review</w:t>
      </w:r>
      <w:r>
        <w:rPr>
          <w:rFonts w:cs="Tahoma"/>
          <w:szCs w:val="20"/>
        </w:rPr>
        <w:t>.</w:t>
      </w:r>
    </w:p>
    <w:p w:rsidR="003907B7" w:rsidRPr="003907B7" w:rsidRDefault="003907B7" w:rsidP="003907B7">
      <w:pPr>
        <w:rPr>
          <w:rFonts w:cs="Tahoma"/>
          <w:szCs w:val="20"/>
        </w:rPr>
      </w:pPr>
    </w:p>
    <w:p w:rsidR="00793106" w:rsidRPr="002D29C3" w:rsidRDefault="00934D1C" w:rsidP="00AA11A2">
      <w:pPr>
        <w:spacing w:after="120"/>
        <w:rPr>
          <w:rFonts w:cs="Tahoma"/>
          <w:szCs w:val="20"/>
        </w:rPr>
      </w:pPr>
      <w:r w:rsidRPr="004601BF">
        <w:rPr>
          <w:rFonts w:cs="Tahoma"/>
          <w:szCs w:val="20"/>
        </w:rPr>
        <w:t>Dissemination plans should be tailored to the audiences that may benefit from the findings</w:t>
      </w:r>
      <w:r>
        <w:rPr>
          <w:rFonts w:cs="Tahoma"/>
          <w:szCs w:val="20"/>
        </w:rPr>
        <w:t>.</w:t>
      </w:r>
      <w:r w:rsidRPr="002D29C3">
        <w:rPr>
          <w:rFonts w:cs="Tahoma"/>
          <w:szCs w:val="20"/>
        </w:rPr>
        <w:t xml:space="preserve"> </w:t>
      </w:r>
      <w:r w:rsidR="00AA11A2" w:rsidRPr="002D29C3">
        <w:rPr>
          <w:rFonts w:cs="Tahoma"/>
          <w:szCs w:val="20"/>
        </w:rPr>
        <w:t>In your dissemination plan, you should:</w:t>
      </w:r>
    </w:p>
    <w:p w:rsidR="00793106" w:rsidRPr="002D29C3" w:rsidRDefault="00793106" w:rsidP="007E5D85">
      <w:pPr>
        <w:pStyle w:val="ListParagraph"/>
        <w:numPr>
          <w:ilvl w:val="0"/>
          <w:numId w:val="53"/>
        </w:numPr>
        <w:spacing w:after="120"/>
        <w:ind w:left="720"/>
        <w:contextualSpacing w:val="0"/>
        <w:rPr>
          <w:rFonts w:cs="Tahoma"/>
        </w:rPr>
      </w:pPr>
      <w:r w:rsidRPr="002D29C3">
        <w:rPr>
          <w:rFonts w:cs="Tahoma"/>
        </w:rPr>
        <w:lastRenderedPageBreak/>
        <w:t>Identify the audiences that you expect will be most likely to benefit from your research (e.g., state policymakers</w:t>
      </w:r>
      <w:r w:rsidR="00AA11A2" w:rsidRPr="002D29C3">
        <w:rPr>
          <w:rFonts w:cs="Tahoma"/>
        </w:rPr>
        <w:t xml:space="preserve"> and program administrators</w:t>
      </w:r>
      <w:r w:rsidRPr="002D29C3">
        <w:rPr>
          <w:rFonts w:cs="Tahoma"/>
        </w:rPr>
        <w:t xml:space="preserve">, state and local school system administrators, </w:t>
      </w:r>
      <w:r w:rsidR="00AA11A2" w:rsidRPr="002D29C3">
        <w:rPr>
          <w:rFonts w:cs="Tahoma"/>
        </w:rPr>
        <w:t>school administrators and school staff, parents and</w:t>
      </w:r>
      <w:r w:rsidRPr="002D29C3">
        <w:rPr>
          <w:rFonts w:cs="Tahoma"/>
        </w:rPr>
        <w:t xml:space="preserve"> students</w:t>
      </w:r>
      <w:r w:rsidR="00AA11A2" w:rsidRPr="002D29C3">
        <w:rPr>
          <w:rFonts w:cs="Tahoma"/>
        </w:rPr>
        <w:t>, and other</w:t>
      </w:r>
      <w:r w:rsidR="00F66C8C" w:rsidRPr="002D29C3">
        <w:rPr>
          <w:rFonts w:cs="Tahoma"/>
        </w:rPr>
        <w:t xml:space="preserve"> education</w:t>
      </w:r>
      <w:r w:rsidR="00AA11A2" w:rsidRPr="002D29C3">
        <w:rPr>
          <w:rFonts w:cs="Tahoma"/>
        </w:rPr>
        <w:t xml:space="preserve"> researchers</w:t>
      </w:r>
      <w:r w:rsidRPr="002D29C3">
        <w:rPr>
          <w:rFonts w:cs="Tahoma"/>
        </w:rPr>
        <w:t>). </w:t>
      </w:r>
    </w:p>
    <w:p w:rsidR="00793106" w:rsidRPr="002D29C3" w:rsidRDefault="00793106" w:rsidP="007E5D85">
      <w:pPr>
        <w:pStyle w:val="ListParagraph"/>
        <w:numPr>
          <w:ilvl w:val="0"/>
          <w:numId w:val="53"/>
        </w:numPr>
        <w:spacing w:before="60" w:after="60"/>
        <w:ind w:left="720"/>
        <w:contextualSpacing w:val="0"/>
        <w:rPr>
          <w:rFonts w:cs="Tahoma"/>
        </w:rPr>
      </w:pPr>
      <w:r w:rsidRPr="002D29C3">
        <w:rPr>
          <w:rFonts w:cs="Tahoma"/>
        </w:rPr>
        <w:t xml:space="preserve">Discuss the </w:t>
      </w:r>
      <w:r w:rsidR="00754B94" w:rsidRPr="002D29C3">
        <w:rPr>
          <w:rFonts w:cs="Tahoma"/>
        </w:rPr>
        <w:t xml:space="preserve">different </w:t>
      </w:r>
      <w:r w:rsidRPr="002D29C3">
        <w:rPr>
          <w:rFonts w:cs="Tahoma"/>
        </w:rPr>
        <w:t xml:space="preserve">ways in which you intend to reach these audiences through the major publications, presentations, and products you expect </w:t>
      </w:r>
      <w:r w:rsidR="00752414" w:rsidRPr="002D29C3">
        <w:rPr>
          <w:rFonts w:cs="Tahoma"/>
        </w:rPr>
        <w:t>to produce</w:t>
      </w:r>
      <w:r w:rsidRPr="002D29C3">
        <w:rPr>
          <w:rFonts w:cs="Tahoma"/>
        </w:rPr>
        <w:t>. </w:t>
      </w:r>
    </w:p>
    <w:p w:rsidR="00754B94" w:rsidRPr="002D29C3" w:rsidRDefault="00754B94" w:rsidP="007E5D85">
      <w:pPr>
        <w:pStyle w:val="ListParagraph"/>
        <w:numPr>
          <w:ilvl w:val="1"/>
          <w:numId w:val="53"/>
        </w:numPr>
        <w:spacing w:before="60" w:after="60"/>
        <w:ind w:left="1080"/>
        <w:contextualSpacing w:val="0"/>
        <w:rPr>
          <w:rFonts w:cs="Tahoma"/>
        </w:rPr>
      </w:pPr>
      <w:r w:rsidRPr="002D29C3">
        <w:rPr>
          <w:rFonts w:cs="Tahoma"/>
        </w:rPr>
        <w:t xml:space="preserve">Your dissemination plans </w:t>
      </w:r>
      <w:r w:rsidRPr="002D29C3">
        <w:rPr>
          <w:rFonts w:cs="Tahoma"/>
          <w:b/>
          <w:szCs w:val="20"/>
        </w:rPr>
        <w:t xml:space="preserve">must </w:t>
      </w:r>
      <w:r w:rsidRPr="002D29C3">
        <w:rPr>
          <w:rFonts w:cs="Tahoma"/>
          <w:szCs w:val="20"/>
        </w:rPr>
        <w:t>include</w:t>
      </w:r>
      <w:r w:rsidR="004055B7" w:rsidRPr="002D29C3">
        <w:rPr>
          <w:rFonts w:cs="Tahoma"/>
          <w:szCs w:val="20"/>
        </w:rPr>
        <w:t>:</w:t>
      </w:r>
    </w:p>
    <w:p w:rsidR="00754B94" w:rsidRPr="002D29C3" w:rsidRDefault="00754B94" w:rsidP="007E5D85">
      <w:pPr>
        <w:pStyle w:val="ListParagraph"/>
        <w:numPr>
          <w:ilvl w:val="2"/>
          <w:numId w:val="53"/>
        </w:numPr>
        <w:spacing w:before="60" w:after="60"/>
        <w:ind w:left="1440"/>
        <w:contextualSpacing w:val="0"/>
        <w:rPr>
          <w:rFonts w:cs="Tahoma"/>
        </w:rPr>
      </w:pPr>
      <w:r w:rsidRPr="002D29C3">
        <w:rPr>
          <w:rFonts w:cs="Tahoma"/>
          <w:szCs w:val="20"/>
        </w:rPr>
        <w:t>An agency-wide oral briefing that includes stakeholders from across the education agency.</w:t>
      </w:r>
    </w:p>
    <w:p w:rsidR="00754B94" w:rsidRPr="002D29C3" w:rsidRDefault="00754B94" w:rsidP="007E5D85">
      <w:pPr>
        <w:pStyle w:val="ListParagraph"/>
        <w:numPr>
          <w:ilvl w:val="2"/>
          <w:numId w:val="53"/>
        </w:numPr>
        <w:spacing w:before="60" w:after="60"/>
        <w:ind w:left="1440"/>
        <w:contextualSpacing w:val="0"/>
        <w:rPr>
          <w:rFonts w:cs="Tahoma"/>
        </w:rPr>
      </w:pPr>
      <w:r w:rsidRPr="002D29C3">
        <w:rPr>
          <w:rFonts w:cs="Tahoma"/>
          <w:szCs w:val="20"/>
        </w:rPr>
        <w:t>A</w:t>
      </w:r>
      <w:r w:rsidRPr="002D29C3">
        <w:rPr>
          <w:rFonts w:cs="Tahoma"/>
          <w:color w:val="000000" w:themeColor="text1"/>
          <w:szCs w:val="20"/>
        </w:rPr>
        <w:t xml:space="preserve"> </w:t>
      </w:r>
      <w:r w:rsidRPr="002D29C3">
        <w:rPr>
          <w:rFonts w:cs="Tahoma"/>
          <w:szCs w:val="20"/>
        </w:rPr>
        <w:t>written brief available free to the public. The brief should be written for a non-technical audience and should include the research questions, methodology, main results, policy implications, and possible next steps.</w:t>
      </w:r>
    </w:p>
    <w:p w:rsidR="00754B94" w:rsidRPr="002D29C3" w:rsidRDefault="00754B94" w:rsidP="007E5D85">
      <w:pPr>
        <w:pStyle w:val="ListParagraph"/>
        <w:numPr>
          <w:ilvl w:val="2"/>
          <w:numId w:val="53"/>
        </w:numPr>
        <w:spacing w:before="60" w:after="60"/>
        <w:ind w:left="1440"/>
        <w:contextualSpacing w:val="0"/>
        <w:rPr>
          <w:rFonts w:cs="Tahoma"/>
        </w:rPr>
      </w:pPr>
      <w:r w:rsidRPr="002D29C3">
        <w:rPr>
          <w:rFonts w:cs="Tahoma"/>
          <w:szCs w:val="20"/>
        </w:rPr>
        <w:t>A plan for distributing this brief within the agency, to other interested agencies, to the public, and to</w:t>
      </w:r>
      <w:r w:rsidR="004055B7" w:rsidRPr="002D29C3">
        <w:rPr>
          <w:rFonts w:cs="Tahoma"/>
          <w:szCs w:val="20"/>
        </w:rPr>
        <w:t xml:space="preserve"> the</w:t>
      </w:r>
      <w:r w:rsidRPr="002D29C3">
        <w:rPr>
          <w:rFonts w:cs="Tahoma"/>
          <w:szCs w:val="20"/>
        </w:rPr>
        <w:t xml:space="preserve"> </w:t>
      </w:r>
      <w:r w:rsidRPr="002D29C3">
        <w:t xml:space="preserve">Institute’s Education Resources Information Center (ERIC, </w:t>
      </w:r>
      <w:hyperlink r:id="rId27" w:history="1">
        <w:r w:rsidRPr="002D29C3">
          <w:rPr>
            <w:color w:val="0000FF" w:themeColor="hyperlink"/>
            <w:u w:val="single"/>
          </w:rPr>
          <w:t>http://eric.ed.gov</w:t>
        </w:r>
      </w:hyperlink>
      <w:r w:rsidRPr="002D29C3">
        <w:t>)</w:t>
      </w:r>
    </w:p>
    <w:p w:rsidR="00754B94" w:rsidRPr="002D29C3" w:rsidRDefault="00754B94" w:rsidP="007E5D85">
      <w:pPr>
        <w:pStyle w:val="ListParagraph"/>
        <w:numPr>
          <w:ilvl w:val="1"/>
          <w:numId w:val="53"/>
        </w:numPr>
        <w:spacing w:before="60" w:after="60"/>
        <w:ind w:left="1080"/>
        <w:contextualSpacing w:val="0"/>
        <w:rPr>
          <w:rFonts w:cs="Tahoma"/>
        </w:rPr>
      </w:pPr>
      <w:r w:rsidRPr="002D29C3">
        <w:rPr>
          <w:rFonts w:cs="Tahoma"/>
          <w:szCs w:val="20"/>
        </w:rPr>
        <w:t xml:space="preserve">Stronger applications will also include other </w:t>
      </w:r>
      <w:r w:rsidR="008B2698" w:rsidRPr="002D29C3">
        <w:rPr>
          <w:rFonts w:cs="Tahoma"/>
          <w:szCs w:val="20"/>
        </w:rPr>
        <w:t>m</w:t>
      </w:r>
      <w:r w:rsidR="00A3265C" w:rsidRPr="002D29C3">
        <w:rPr>
          <w:rFonts w:cs="Tahoma"/>
          <w:szCs w:val="20"/>
        </w:rPr>
        <w:t>eans</w:t>
      </w:r>
      <w:r w:rsidR="008B2698" w:rsidRPr="002D29C3">
        <w:rPr>
          <w:rFonts w:cs="Tahoma"/>
          <w:szCs w:val="20"/>
        </w:rPr>
        <w:t xml:space="preserve"> of </w:t>
      </w:r>
      <w:r w:rsidRPr="002D29C3">
        <w:rPr>
          <w:rFonts w:cs="Tahoma"/>
          <w:szCs w:val="20"/>
        </w:rPr>
        <w:t>dissemination</w:t>
      </w:r>
      <w:r w:rsidR="008B2698" w:rsidRPr="002D29C3">
        <w:rPr>
          <w:rFonts w:cs="Tahoma"/>
          <w:szCs w:val="20"/>
        </w:rPr>
        <w:t>, for example</w:t>
      </w:r>
      <w:r w:rsidRPr="002D29C3">
        <w:rPr>
          <w:rFonts w:cs="Tahoma"/>
          <w:szCs w:val="20"/>
        </w:rPr>
        <w:t>:</w:t>
      </w:r>
    </w:p>
    <w:p w:rsidR="00754B94" w:rsidRPr="002D29C3" w:rsidRDefault="00754B94" w:rsidP="007E5D85">
      <w:pPr>
        <w:pStyle w:val="ListParagraph"/>
        <w:numPr>
          <w:ilvl w:val="0"/>
          <w:numId w:val="53"/>
        </w:numPr>
        <w:spacing w:before="60"/>
        <w:contextualSpacing w:val="0"/>
        <w:rPr>
          <w:rFonts w:cs="Tahoma"/>
          <w:szCs w:val="20"/>
        </w:rPr>
      </w:pPr>
      <w:r w:rsidRPr="002D29C3">
        <w:rPr>
          <w:rFonts w:cs="Tahoma"/>
          <w:szCs w:val="20"/>
        </w:rPr>
        <w:t xml:space="preserve">Joint presentation by personnel from both the research institution and the education agency on the results of the project at a practitioner conference. </w:t>
      </w:r>
    </w:p>
    <w:p w:rsidR="00754B94" w:rsidRPr="002D29C3" w:rsidRDefault="00754B94" w:rsidP="007E5D85">
      <w:pPr>
        <w:pStyle w:val="ListParagraph"/>
        <w:numPr>
          <w:ilvl w:val="0"/>
          <w:numId w:val="53"/>
        </w:numPr>
        <w:spacing w:before="60"/>
        <w:contextualSpacing w:val="0"/>
        <w:rPr>
          <w:rFonts w:cs="Tahoma"/>
          <w:szCs w:val="20"/>
        </w:rPr>
      </w:pPr>
      <w:r w:rsidRPr="002D29C3">
        <w:rPr>
          <w:rFonts w:cs="Tahoma"/>
          <w:szCs w:val="20"/>
        </w:rPr>
        <w:t xml:space="preserve">Joint presentation by personnel from both the research institution and the education agency on the results of the project at an academic conference. </w:t>
      </w:r>
    </w:p>
    <w:p w:rsidR="00754B94" w:rsidRPr="002D29C3" w:rsidRDefault="00754B94" w:rsidP="007E5D85">
      <w:pPr>
        <w:pStyle w:val="ListParagraph"/>
        <w:numPr>
          <w:ilvl w:val="0"/>
          <w:numId w:val="53"/>
        </w:numPr>
        <w:spacing w:before="60"/>
        <w:contextualSpacing w:val="0"/>
        <w:rPr>
          <w:rFonts w:cs="Tahoma"/>
          <w:szCs w:val="20"/>
        </w:rPr>
      </w:pPr>
      <w:r w:rsidRPr="002D29C3">
        <w:rPr>
          <w:rFonts w:cs="Tahoma"/>
          <w:szCs w:val="20"/>
        </w:rPr>
        <w:t>A toolkit or guide for other education agencies offering recommendations on how to conduct a similar study.</w:t>
      </w:r>
    </w:p>
    <w:p w:rsidR="00754B94" w:rsidRPr="002D29C3" w:rsidRDefault="00754B94" w:rsidP="007E5D85">
      <w:pPr>
        <w:pStyle w:val="ListParagraph"/>
        <w:numPr>
          <w:ilvl w:val="0"/>
          <w:numId w:val="53"/>
        </w:numPr>
        <w:spacing w:before="60"/>
        <w:contextualSpacing w:val="0"/>
        <w:rPr>
          <w:rFonts w:cs="Tahoma"/>
          <w:szCs w:val="20"/>
        </w:rPr>
      </w:pPr>
      <w:r w:rsidRPr="002D29C3">
        <w:rPr>
          <w:rFonts w:cs="Tahoma"/>
          <w:szCs w:val="20"/>
        </w:rPr>
        <w:t>An article for publication in a practitioner journal.</w:t>
      </w:r>
    </w:p>
    <w:p w:rsidR="00754B94" w:rsidRPr="002D29C3" w:rsidRDefault="00754B94" w:rsidP="007E5D85">
      <w:pPr>
        <w:pStyle w:val="ListParagraph"/>
        <w:numPr>
          <w:ilvl w:val="0"/>
          <w:numId w:val="53"/>
        </w:numPr>
        <w:spacing w:before="60"/>
        <w:contextualSpacing w:val="0"/>
        <w:rPr>
          <w:rFonts w:cs="Tahoma"/>
          <w:szCs w:val="20"/>
        </w:rPr>
      </w:pPr>
      <w:r w:rsidRPr="002D29C3">
        <w:rPr>
          <w:rFonts w:cs="Tahoma"/>
          <w:szCs w:val="20"/>
        </w:rPr>
        <w:t>An article for publication in a research journal.</w:t>
      </w:r>
    </w:p>
    <w:p w:rsidR="0005523E" w:rsidRPr="002D29C3" w:rsidRDefault="0005523E" w:rsidP="007E5D85">
      <w:pPr>
        <w:pStyle w:val="ListParagraph"/>
        <w:numPr>
          <w:ilvl w:val="0"/>
          <w:numId w:val="53"/>
        </w:numPr>
        <w:spacing w:before="60"/>
        <w:contextualSpacing w:val="0"/>
        <w:rPr>
          <w:rFonts w:cs="Tahoma"/>
          <w:szCs w:val="20"/>
        </w:rPr>
      </w:pPr>
      <w:r w:rsidRPr="002D29C3">
        <w:rPr>
          <w:rFonts w:cs="Tahoma"/>
          <w:szCs w:val="20"/>
        </w:rPr>
        <w:t>Online forms of dissemination, such as posts, webinars, and podcasts.</w:t>
      </w:r>
    </w:p>
    <w:p w:rsidR="00754B94" w:rsidRPr="002D29C3" w:rsidRDefault="00754B94" w:rsidP="00754B94">
      <w:pPr>
        <w:rPr>
          <w:rFonts w:cs="Tahoma"/>
          <w:color w:val="000000"/>
          <w:szCs w:val="20"/>
        </w:rPr>
      </w:pPr>
    </w:p>
    <w:p w:rsidR="00793106" w:rsidRPr="002D29C3" w:rsidRDefault="00793106" w:rsidP="00754B94">
      <w:pPr>
        <w:spacing w:after="120"/>
        <w:rPr>
          <w:rFonts w:cs="Tahoma"/>
        </w:rPr>
      </w:pPr>
      <w:r w:rsidRPr="002D29C3">
        <w:rPr>
          <w:rFonts w:cs="Tahoma"/>
          <w:color w:val="000000"/>
          <w:szCs w:val="20"/>
        </w:rPr>
        <w:t xml:space="preserve">The Institute considers all types of findings from Low-Cost Evaluation projects to be potentially useful to researchers, policymakers, and practitioners, and expects dissemination to include: </w:t>
      </w:r>
    </w:p>
    <w:p w:rsidR="00793106" w:rsidRPr="002D29C3" w:rsidRDefault="00793106" w:rsidP="007E5D85">
      <w:pPr>
        <w:pStyle w:val="ListParagraph"/>
        <w:numPr>
          <w:ilvl w:val="1"/>
          <w:numId w:val="53"/>
        </w:numPr>
        <w:spacing w:before="120" w:after="120"/>
        <w:ind w:left="1080"/>
        <w:contextualSpacing w:val="0"/>
        <w:rPr>
          <w:rFonts w:cs="Tahoma"/>
        </w:rPr>
      </w:pPr>
      <w:r w:rsidRPr="002D29C3">
        <w:rPr>
          <w:rFonts w:cs="Tahoma"/>
          <w:color w:val="000000"/>
          <w:szCs w:val="20"/>
        </w:rPr>
        <w:t xml:space="preserve">Findings of a beneficial impact on student outcomes: these support the wider use of the intervention and a more in-depth further evaluation. </w:t>
      </w:r>
    </w:p>
    <w:p w:rsidR="00021309" w:rsidRPr="00021309" w:rsidRDefault="00793106" w:rsidP="007E5D85">
      <w:pPr>
        <w:pStyle w:val="ListParagraph"/>
        <w:numPr>
          <w:ilvl w:val="1"/>
          <w:numId w:val="53"/>
        </w:numPr>
        <w:spacing w:before="120"/>
        <w:ind w:left="1080"/>
        <w:contextualSpacing w:val="0"/>
        <w:rPr>
          <w:rFonts w:cs="Tahoma"/>
        </w:rPr>
      </w:pPr>
      <w:r w:rsidRPr="002D29C3">
        <w:rPr>
          <w:rFonts w:cs="Tahoma"/>
          <w:color w:val="000000"/>
          <w:szCs w:val="20"/>
        </w:rPr>
        <w:t>Findings of no impacts or negative impacts on student outcomes: these are important for decisions regarding the ong</w:t>
      </w:r>
      <w:r w:rsidR="00AA11A2" w:rsidRPr="002D29C3">
        <w:rPr>
          <w:rFonts w:cs="Tahoma"/>
          <w:color w:val="000000"/>
          <w:szCs w:val="20"/>
        </w:rPr>
        <w:t>oing use and wider dissemination of the intervention, further revision of the intervention and its implementation, and revision of its theory of change.</w:t>
      </w:r>
    </w:p>
    <w:p w:rsidR="00AA11A2" w:rsidRPr="00021309" w:rsidRDefault="00AA11A2" w:rsidP="00021309">
      <w:pPr>
        <w:spacing w:before="120"/>
        <w:ind w:left="720"/>
        <w:rPr>
          <w:rFonts w:cs="Tahoma"/>
        </w:rPr>
      </w:pPr>
    </w:p>
    <w:p w:rsidR="00021309" w:rsidRDefault="00021309" w:rsidP="00021309">
      <w:pPr>
        <w:rPr>
          <w:rFonts w:cs="Tahoma"/>
          <w:b/>
          <w:color w:val="000000"/>
          <w:szCs w:val="20"/>
        </w:rPr>
      </w:pPr>
      <w:r w:rsidRPr="00021309">
        <w:rPr>
          <w:rFonts w:cs="Tahoma"/>
          <w:color w:val="000000"/>
          <w:szCs w:val="20"/>
        </w:rPr>
        <w:t xml:space="preserve">See </w:t>
      </w:r>
      <w:hyperlink w:anchor="Appendix_A" w:history="1">
        <w:r w:rsidRPr="00021309">
          <w:rPr>
            <w:rStyle w:val="Hyperlink"/>
            <w:rFonts w:cs="Tahoma"/>
            <w:szCs w:val="20"/>
          </w:rPr>
          <w:t xml:space="preserve">Part </w:t>
        </w:r>
        <w:r>
          <w:rPr>
            <w:rStyle w:val="Hyperlink"/>
            <w:rFonts w:cs="Tahoma"/>
            <w:szCs w:val="20"/>
          </w:rPr>
          <w:t>III</w:t>
        </w:r>
        <w:r w:rsidRPr="00021309">
          <w:rPr>
            <w:rStyle w:val="Hyperlink"/>
            <w:rFonts w:cs="Tahoma"/>
            <w:szCs w:val="20"/>
          </w:rPr>
          <w:t>.D.3 (Appendix A: Dissemination Plan</w:t>
        </w:r>
      </w:hyperlink>
      <w:r w:rsidRPr="00021309">
        <w:rPr>
          <w:rFonts w:cs="Tahoma"/>
          <w:color w:val="000000"/>
          <w:szCs w:val="20"/>
        </w:rPr>
        <w:t xml:space="preserve">) for more information about the </w:t>
      </w:r>
      <w:r w:rsidRPr="00021309">
        <w:rPr>
          <w:rFonts w:cs="Tahoma"/>
          <w:b/>
          <w:color w:val="000000"/>
          <w:szCs w:val="20"/>
        </w:rPr>
        <w:t xml:space="preserve">required </w:t>
      </w:r>
    </w:p>
    <w:p w:rsidR="00021309" w:rsidRPr="00021309" w:rsidRDefault="00021309" w:rsidP="00021309">
      <w:pPr>
        <w:rPr>
          <w:rFonts w:cs="Tahoma"/>
          <w:color w:val="000000"/>
          <w:szCs w:val="20"/>
        </w:rPr>
      </w:pPr>
      <w:r w:rsidRPr="00021309">
        <w:rPr>
          <w:rFonts w:cs="Tahoma"/>
          <w:b/>
          <w:color w:val="000000"/>
          <w:szCs w:val="20"/>
        </w:rPr>
        <w:t>Dissemination Plan</w:t>
      </w:r>
      <w:r w:rsidRPr="00021309">
        <w:rPr>
          <w:rFonts w:cs="Tahoma"/>
          <w:color w:val="000000"/>
          <w:szCs w:val="20"/>
        </w:rPr>
        <w:t xml:space="preserve"> to include in your application. </w:t>
      </w:r>
    </w:p>
    <w:p w:rsidR="003C036F" w:rsidRPr="002D29C3" w:rsidRDefault="003C036F" w:rsidP="003D7AAA">
      <w:pPr>
        <w:rPr>
          <w:rFonts w:cs="Tahoma"/>
          <w:szCs w:val="20"/>
        </w:rPr>
      </w:pPr>
    </w:p>
    <w:p w:rsidR="00CD36F1" w:rsidRPr="002D29C3" w:rsidRDefault="00CD36F1" w:rsidP="00015320">
      <w:pPr>
        <w:pStyle w:val="Heading2"/>
      </w:pPr>
      <w:bookmarkStart w:id="19" w:name="_APPLICANT_REQUIREMENTS"/>
      <w:bookmarkStart w:id="20" w:name="I_C"/>
      <w:bookmarkStart w:id="21" w:name="_Toc375049589"/>
      <w:bookmarkStart w:id="22" w:name="_Toc503448057"/>
      <w:bookmarkEnd w:id="19"/>
      <w:r w:rsidRPr="002D29C3">
        <w:t>APPLICANT</w:t>
      </w:r>
      <w:bookmarkEnd w:id="20"/>
      <w:r w:rsidRPr="002D29C3">
        <w:t xml:space="preserve"> REQUIREMENTS</w:t>
      </w:r>
      <w:bookmarkEnd w:id="21"/>
      <w:bookmarkEnd w:id="22"/>
    </w:p>
    <w:p w:rsidR="00FA201A" w:rsidRPr="002D29C3" w:rsidRDefault="00FA201A" w:rsidP="00FA201A">
      <w:r w:rsidRPr="002D29C3">
        <w:t xml:space="preserve">Applications under the Low-Cost Evaluation grant program </w:t>
      </w:r>
      <w:r w:rsidRPr="002D29C3">
        <w:rPr>
          <w:b/>
        </w:rPr>
        <w:t>must meet the requirements</w:t>
      </w:r>
      <w:r w:rsidRPr="002D29C3">
        <w:t xml:space="preserve"> set out under </w:t>
      </w:r>
      <w:r w:rsidR="00F03296" w:rsidRPr="002D29C3">
        <w:t>(1)</w:t>
      </w:r>
      <w:r w:rsidRPr="002D29C3">
        <w:t xml:space="preserve"> </w:t>
      </w:r>
      <w:r w:rsidR="00F03296" w:rsidRPr="002D29C3">
        <w:t>Eligible Applicants and (2)</w:t>
      </w:r>
      <w:r w:rsidR="00E20C1E" w:rsidRPr="002D29C3">
        <w:t xml:space="preserve"> Principal Investigator and Authorized </w:t>
      </w:r>
      <w:r w:rsidR="005E5310" w:rsidRPr="002D29C3">
        <w:t xml:space="preserve">Organization </w:t>
      </w:r>
      <w:r w:rsidR="00E20C1E" w:rsidRPr="002D29C3">
        <w:t>Representative</w:t>
      </w:r>
      <w:r w:rsidRPr="002D29C3">
        <w:t xml:space="preserve"> in order to be </w:t>
      </w:r>
      <w:hyperlink w:anchor="Responsive" w:history="1">
        <w:r w:rsidR="00F0637B" w:rsidRPr="002D29C3">
          <w:rPr>
            <w:rStyle w:val="Hyperlink"/>
          </w:rPr>
          <w:t>responsive</w:t>
        </w:r>
      </w:hyperlink>
      <w:r w:rsidR="00F0637B" w:rsidRPr="002D29C3">
        <w:t xml:space="preserve"> </w:t>
      </w:r>
      <w:r w:rsidRPr="002D29C3">
        <w:t>and sent forward for scientific peer review.</w:t>
      </w:r>
    </w:p>
    <w:p w:rsidR="00475486" w:rsidRPr="002D29C3" w:rsidRDefault="00475486" w:rsidP="00FA201A"/>
    <w:p w:rsidR="00CD36F1" w:rsidRPr="002D29C3" w:rsidRDefault="00CD36F1" w:rsidP="007E5D85">
      <w:pPr>
        <w:pStyle w:val="Heading3"/>
        <w:numPr>
          <w:ilvl w:val="0"/>
          <w:numId w:val="87"/>
        </w:numPr>
      </w:pPr>
      <w:bookmarkStart w:id="23" w:name="_Toc375049590"/>
      <w:bookmarkStart w:id="24" w:name="_Toc503448058"/>
      <w:r w:rsidRPr="002D29C3">
        <w:t>Eligible Applicants</w:t>
      </w:r>
      <w:bookmarkEnd w:id="23"/>
      <w:bookmarkEnd w:id="24"/>
    </w:p>
    <w:p w:rsidR="002D2DFF" w:rsidRPr="002D29C3" w:rsidRDefault="002D2DFF" w:rsidP="00CD36F1">
      <w:pPr>
        <w:rPr>
          <w:rFonts w:cs="Tahoma"/>
          <w:szCs w:val="20"/>
        </w:rPr>
      </w:pPr>
    </w:p>
    <w:p w:rsidR="002D2DFF" w:rsidRPr="002D29C3" w:rsidRDefault="002D2DFF" w:rsidP="007E5D85">
      <w:pPr>
        <w:widowControl w:val="0"/>
        <w:numPr>
          <w:ilvl w:val="0"/>
          <w:numId w:val="58"/>
        </w:numPr>
        <w:tabs>
          <w:tab w:val="left" w:pos="820"/>
        </w:tabs>
        <w:autoSpaceDE w:val="0"/>
        <w:autoSpaceDN w:val="0"/>
        <w:adjustRightInd w:val="0"/>
        <w:ind w:right="202"/>
        <w:rPr>
          <w:rFonts w:cs="Tahoma"/>
          <w:szCs w:val="20"/>
        </w:rPr>
      </w:pPr>
      <w:r w:rsidRPr="002D29C3">
        <w:rPr>
          <w:rFonts w:cs="Tahoma"/>
          <w:szCs w:val="20"/>
        </w:rPr>
        <w:t xml:space="preserve">At a minimum, applications </w:t>
      </w:r>
      <w:r w:rsidRPr="002D29C3">
        <w:rPr>
          <w:rFonts w:cs="Tahoma"/>
          <w:b/>
          <w:szCs w:val="20"/>
        </w:rPr>
        <w:t>must</w:t>
      </w:r>
      <w:r w:rsidRPr="002D29C3">
        <w:rPr>
          <w:rFonts w:cs="Tahoma"/>
          <w:szCs w:val="20"/>
        </w:rPr>
        <w:t xml:space="preserve"> include a research institution and a U.S. </w:t>
      </w:r>
      <w:r w:rsidR="005F291D" w:rsidRPr="002D29C3">
        <w:rPr>
          <w:rFonts w:cs="Tahoma"/>
          <w:szCs w:val="20"/>
        </w:rPr>
        <w:t xml:space="preserve">state or local </w:t>
      </w:r>
      <w:r w:rsidRPr="002D29C3">
        <w:rPr>
          <w:rFonts w:cs="Tahoma"/>
          <w:szCs w:val="20"/>
        </w:rPr>
        <w:t>education agency proposing to work together in partnership.</w:t>
      </w:r>
    </w:p>
    <w:p w:rsidR="002D2DFF" w:rsidRPr="002D29C3" w:rsidRDefault="002D2DFF" w:rsidP="002D2DFF">
      <w:pPr>
        <w:widowControl w:val="0"/>
        <w:tabs>
          <w:tab w:val="left" w:pos="820"/>
        </w:tabs>
        <w:autoSpaceDE w:val="0"/>
        <w:autoSpaceDN w:val="0"/>
        <w:adjustRightInd w:val="0"/>
        <w:ind w:right="202"/>
        <w:rPr>
          <w:rFonts w:cs="Tahoma"/>
          <w:szCs w:val="20"/>
        </w:rPr>
      </w:pPr>
    </w:p>
    <w:p w:rsidR="002D2DFF" w:rsidRPr="002D29C3" w:rsidRDefault="002D2DFF" w:rsidP="007E5D85">
      <w:pPr>
        <w:widowControl w:val="0"/>
        <w:numPr>
          <w:ilvl w:val="0"/>
          <w:numId w:val="58"/>
        </w:numPr>
        <w:tabs>
          <w:tab w:val="left" w:pos="820"/>
        </w:tabs>
        <w:autoSpaceDE w:val="0"/>
        <w:autoSpaceDN w:val="0"/>
        <w:adjustRightInd w:val="0"/>
        <w:ind w:right="202"/>
        <w:rPr>
          <w:rFonts w:cs="Tahoma"/>
          <w:szCs w:val="20"/>
        </w:rPr>
      </w:pPr>
      <w:r w:rsidRPr="002D29C3">
        <w:rPr>
          <w:rFonts w:cs="Tahoma"/>
          <w:szCs w:val="20"/>
        </w:rPr>
        <w:t xml:space="preserve">Applicants that have the ability and capacity </w:t>
      </w:r>
      <w:r w:rsidR="001E46FE" w:rsidRPr="002D29C3">
        <w:rPr>
          <w:rFonts w:cs="Tahoma"/>
          <w:szCs w:val="20"/>
        </w:rPr>
        <w:t xml:space="preserve">to conduct scientific </w:t>
      </w:r>
      <w:r w:rsidRPr="002D29C3">
        <w:rPr>
          <w:rFonts w:cs="Tahoma"/>
          <w:szCs w:val="20"/>
        </w:rPr>
        <w:t xml:space="preserve">research are eligible to apply </w:t>
      </w:r>
      <w:r w:rsidRPr="002D29C3">
        <w:rPr>
          <w:rFonts w:cs="Tahoma"/>
          <w:szCs w:val="20"/>
        </w:rPr>
        <w:lastRenderedPageBreak/>
        <w:t xml:space="preserve">as the research institution partner(s). These include, but are not limited to, non-profit and for-profit organizations and public and private agencies and institutions, such as colleges and universities, and research firms. </w:t>
      </w:r>
    </w:p>
    <w:p w:rsidR="002D2DFF" w:rsidRPr="002D29C3" w:rsidRDefault="002D2DFF" w:rsidP="002D2DFF">
      <w:pPr>
        <w:widowControl w:val="0"/>
        <w:tabs>
          <w:tab w:val="left" w:pos="820"/>
        </w:tabs>
        <w:autoSpaceDE w:val="0"/>
        <w:autoSpaceDN w:val="0"/>
        <w:adjustRightInd w:val="0"/>
        <w:ind w:right="202"/>
        <w:rPr>
          <w:rFonts w:cs="Tahoma"/>
          <w:szCs w:val="20"/>
        </w:rPr>
      </w:pPr>
    </w:p>
    <w:p w:rsidR="002D2DFF" w:rsidRPr="002D29C3" w:rsidRDefault="002D2DFF" w:rsidP="007E5D85">
      <w:pPr>
        <w:widowControl w:val="0"/>
        <w:numPr>
          <w:ilvl w:val="0"/>
          <w:numId w:val="58"/>
        </w:numPr>
        <w:tabs>
          <w:tab w:val="left" w:pos="820"/>
        </w:tabs>
        <w:autoSpaceDE w:val="0"/>
        <w:autoSpaceDN w:val="0"/>
        <w:adjustRightInd w:val="0"/>
        <w:spacing w:after="120"/>
        <w:ind w:right="202"/>
        <w:rPr>
          <w:rFonts w:cs="Tahoma"/>
          <w:szCs w:val="20"/>
        </w:rPr>
      </w:pPr>
      <w:r w:rsidRPr="002D29C3">
        <w:rPr>
          <w:rFonts w:cs="Tahoma"/>
          <w:szCs w:val="20"/>
        </w:rPr>
        <w:t>The U.S. education agency partners may include:</w:t>
      </w:r>
    </w:p>
    <w:p w:rsidR="002D2DFF" w:rsidRPr="002D29C3" w:rsidRDefault="002D2DFF" w:rsidP="007E5D85">
      <w:pPr>
        <w:widowControl w:val="0"/>
        <w:numPr>
          <w:ilvl w:val="1"/>
          <w:numId w:val="58"/>
        </w:numPr>
        <w:tabs>
          <w:tab w:val="left" w:pos="820"/>
        </w:tabs>
        <w:autoSpaceDE w:val="0"/>
        <w:autoSpaceDN w:val="0"/>
        <w:adjustRightInd w:val="0"/>
        <w:spacing w:after="120"/>
        <w:ind w:right="202"/>
        <w:rPr>
          <w:rFonts w:cs="Tahoma"/>
          <w:szCs w:val="20"/>
        </w:rPr>
      </w:pPr>
      <w:r w:rsidRPr="002D29C3">
        <w:rPr>
          <w:rFonts w:cs="Tahoma"/>
          <w:szCs w:val="20"/>
        </w:rPr>
        <w:t xml:space="preserve">State education agencies such as education agencies, departments, boards and commissions that oversee early learning, elementary, </w:t>
      </w:r>
      <w:r w:rsidR="00DA345B" w:rsidRPr="002D29C3">
        <w:rPr>
          <w:rFonts w:cs="Tahoma"/>
          <w:szCs w:val="20"/>
        </w:rPr>
        <w:t>secondary, postsecondary</w:t>
      </w:r>
      <w:r w:rsidR="0070012A" w:rsidRPr="002D29C3">
        <w:rPr>
          <w:rFonts w:cs="Tahoma"/>
          <w:szCs w:val="20"/>
        </w:rPr>
        <w:t>,</w:t>
      </w:r>
      <w:r w:rsidRPr="002D29C3">
        <w:rPr>
          <w:rFonts w:cs="Tahoma"/>
          <w:szCs w:val="20"/>
        </w:rPr>
        <w:t xml:space="preserve"> and</w:t>
      </w:r>
      <w:r w:rsidR="0070012A" w:rsidRPr="002D29C3">
        <w:rPr>
          <w:rFonts w:cs="Tahoma"/>
          <w:szCs w:val="20"/>
        </w:rPr>
        <w:t>/or</w:t>
      </w:r>
      <w:r w:rsidRPr="002D29C3">
        <w:rPr>
          <w:rFonts w:cs="Tahoma"/>
          <w:szCs w:val="20"/>
        </w:rPr>
        <w:t xml:space="preserve"> adult education. The term </w:t>
      </w:r>
      <w:r w:rsidR="009474D5" w:rsidRPr="002D29C3">
        <w:rPr>
          <w:rFonts w:cs="Tahoma"/>
          <w:i/>
          <w:szCs w:val="20"/>
        </w:rPr>
        <w:t>s</w:t>
      </w:r>
      <w:r w:rsidRPr="002D29C3">
        <w:rPr>
          <w:rFonts w:cs="Tahoma"/>
          <w:i/>
          <w:szCs w:val="20"/>
        </w:rPr>
        <w:t xml:space="preserve">tate education </w:t>
      </w:r>
      <w:proofErr w:type="gramStart"/>
      <w:r w:rsidRPr="002D29C3">
        <w:rPr>
          <w:rFonts w:cs="Tahoma"/>
          <w:i/>
          <w:szCs w:val="20"/>
        </w:rPr>
        <w:t>agencies</w:t>
      </w:r>
      <w:r w:rsidRPr="002D29C3">
        <w:rPr>
          <w:rFonts w:cs="Tahoma"/>
          <w:szCs w:val="20"/>
        </w:rPr>
        <w:t xml:space="preserve"> inc</w:t>
      </w:r>
      <w:r w:rsidR="00044ADD" w:rsidRPr="002D29C3">
        <w:rPr>
          <w:rFonts w:cs="Tahoma"/>
          <w:szCs w:val="20"/>
        </w:rPr>
        <w:t>ludes</w:t>
      </w:r>
      <w:proofErr w:type="gramEnd"/>
      <w:r w:rsidR="00044ADD" w:rsidRPr="002D29C3">
        <w:rPr>
          <w:rFonts w:cs="Tahoma"/>
          <w:szCs w:val="20"/>
        </w:rPr>
        <w:t xml:space="preserve"> U.S. t</w:t>
      </w:r>
      <w:r w:rsidRPr="002D29C3">
        <w:rPr>
          <w:rFonts w:cs="Tahoma"/>
          <w:szCs w:val="20"/>
        </w:rPr>
        <w:t>erritories’ education agencies and tribal education agencies.</w:t>
      </w:r>
      <w:r w:rsidR="000C27B0" w:rsidRPr="002D29C3">
        <w:rPr>
          <w:rFonts w:cs="Tahoma"/>
          <w:szCs w:val="20"/>
        </w:rPr>
        <w:t xml:space="preserve"> </w:t>
      </w:r>
    </w:p>
    <w:p w:rsidR="002D2DFF" w:rsidRPr="002D29C3" w:rsidRDefault="002D2DFF" w:rsidP="007E5D85">
      <w:pPr>
        <w:widowControl w:val="0"/>
        <w:numPr>
          <w:ilvl w:val="1"/>
          <w:numId w:val="58"/>
        </w:numPr>
        <w:tabs>
          <w:tab w:val="left" w:pos="820"/>
        </w:tabs>
        <w:autoSpaceDE w:val="0"/>
        <w:autoSpaceDN w:val="0"/>
        <w:adjustRightInd w:val="0"/>
        <w:ind w:right="202"/>
        <w:rPr>
          <w:rFonts w:cs="Tahoma"/>
          <w:szCs w:val="20"/>
        </w:rPr>
      </w:pPr>
      <w:r w:rsidRPr="002D29C3">
        <w:rPr>
          <w:rFonts w:cs="Tahoma"/>
          <w:szCs w:val="20"/>
        </w:rPr>
        <w:t>Local education agencies which are pr</w:t>
      </w:r>
      <w:r w:rsidR="001E46FE" w:rsidRPr="002D29C3">
        <w:rPr>
          <w:rFonts w:cs="Tahoma"/>
          <w:szCs w:val="20"/>
        </w:rPr>
        <w:t>imarily public school districts</w:t>
      </w:r>
      <w:r w:rsidRPr="002D29C3">
        <w:rPr>
          <w:rStyle w:val="FootnoteReference"/>
          <w:rFonts w:ascii="Tahoma" w:hAnsi="Tahoma" w:cs="Tahoma"/>
          <w:szCs w:val="20"/>
        </w:rPr>
        <w:footnoteReference w:id="2"/>
      </w:r>
      <w:r w:rsidR="001E46FE" w:rsidRPr="002D29C3">
        <w:rPr>
          <w:rFonts w:cs="Tahoma"/>
          <w:szCs w:val="20"/>
        </w:rPr>
        <w:t xml:space="preserve"> </w:t>
      </w:r>
      <w:r w:rsidR="001E46FE" w:rsidRPr="002D29C3">
        <w:t>and may also include county or city agencies that have</w:t>
      </w:r>
      <w:r w:rsidR="004748DC" w:rsidRPr="002D29C3">
        <w:t xml:space="preserve"> primary responsibility for prekindergarten</w:t>
      </w:r>
      <w:r w:rsidR="001E46FE" w:rsidRPr="002D29C3">
        <w:t xml:space="preserve"> or adult education.</w:t>
      </w:r>
    </w:p>
    <w:p w:rsidR="001E46FE" w:rsidRPr="002D29C3" w:rsidRDefault="00BE56BF" w:rsidP="007E5D85">
      <w:pPr>
        <w:widowControl w:val="0"/>
        <w:numPr>
          <w:ilvl w:val="2"/>
          <w:numId w:val="58"/>
        </w:numPr>
        <w:tabs>
          <w:tab w:val="left" w:pos="820"/>
        </w:tabs>
        <w:autoSpaceDE w:val="0"/>
        <w:autoSpaceDN w:val="0"/>
        <w:adjustRightInd w:val="0"/>
        <w:spacing w:before="60"/>
        <w:ind w:right="202"/>
        <w:rPr>
          <w:rFonts w:cs="Tahoma"/>
          <w:szCs w:val="20"/>
        </w:rPr>
      </w:pPr>
      <w:r w:rsidRPr="002D29C3">
        <w:t>I</w:t>
      </w:r>
      <w:r w:rsidR="001E46FE" w:rsidRPr="002D29C3">
        <w:t>ntermediate districts</w:t>
      </w:r>
      <w:r w:rsidRPr="002D29C3">
        <w:t xml:space="preserve"> (sometimes called service districts)</w:t>
      </w:r>
      <w:r w:rsidR="001E46FE" w:rsidRPr="002D29C3">
        <w:t xml:space="preserve"> that provide services to multiple districts but do not have decision-making authority over implementing programs and policies </w:t>
      </w:r>
      <w:r w:rsidR="00AF476C" w:rsidRPr="002D29C3">
        <w:t xml:space="preserve">cannot serve as the agency partner. Applications that include them </w:t>
      </w:r>
      <w:r w:rsidR="001E46FE" w:rsidRPr="002D29C3">
        <w:t>will need to include one or more districts that have decision-making authority as the agency partner.</w:t>
      </w:r>
    </w:p>
    <w:p w:rsidR="00774D4A" w:rsidRPr="002D29C3" w:rsidRDefault="00774D4A" w:rsidP="007E5D85">
      <w:pPr>
        <w:widowControl w:val="0"/>
        <w:numPr>
          <w:ilvl w:val="2"/>
          <w:numId w:val="58"/>
        </w:numPr>
        <w:tabs>
          <w:tab w:val="left" w:pos="820"/>
        </w:tabs>
        <w:autoSpaceDE w:val="0"/>
        <w:autoSpaceDN w:val="0"/>
        <w:adjustRightInd w:val="0"/>
        <w:spacing w:before="60"/>
        <w:ind w:right="202"/>
        <w:rPr>
          <w:rFonts w:cs="Tahoma"/>
          <w:szCs w:val="20"/>
        </w:rPr>
      </w:pPr>
      <w:r w:rsidRPr="002D29C3">
        <w:rPr>
          <w:rFonts w:cs="Tahoma"/>
          <w:szCs w:val="20"/>
        </w:rPr>
        <w:t>Non-public organizations that oversee or administer schools (e.g., charter or education management organizations) can apply as long as they include the state or local education agency with oversight of the schools they manage as an agency partner.</w:t>
      </w:r>
    </w:p>
    <w:p w:rsidR="002D2DFF" w:rsidRPr="002D29C3" w:rsidRDefault="002D347F" w:rsidP="007E5D85">
      <w:pPr>
        <w:widowControl w:val="0"/>
        <w:numPr>
          <w:ilvl w:val="2"/>
          <w:numId w:val="58"/>
        </w:numPr>
        <w:tabs>
          <w:tab w:val="left" w:pos="820"/>
        </w:tabs>
        <w:autoSpaceDE w:val="0"/>
        <w:autoSpaceDN w:val="0"/>
        <w:adjustRightInd w:val="0"/>
        <w:spacing w:before="60" w:after="120"/>
        <w:ind w:right="202"/>
        <w:rPr>
          <w:rFonts w:cs="Tahoma"/>
          <w:szCs w:val="20"/>
        </w:rPr>
      </w:pPr>
      <w:r w:rsidRPr="002D29C3">
        <w:rPr>
          <w:rFonts w:cs="Tahoma"/>
          <w:szCs w:val="20"/>
        </w:rPr>
        <w:t xml:space="preserve">Individual schools or groups of schools </w:t>
      </w:r>
      <w:r w:rsidR="00E97E2B" w:rsidRPr="002D29C3">
        <w:rPr>
          <w:rFonts w:cs="Tahoma"/>
          <w:szCs w:val="20"/>
        </w:rPr>
        <w:t xml:space="preserve">that do not form a school district </w:t>
      </w:r>
      <w:r w:rsidRPr="002D29C3">
        <w:rPr>
          <w:rFonts w:cs="Tahoma"/>
          <w:szCs w:val="20"/>
        </w:rPr>
        <w:t xml:space="preserve">are not eligible to apply as the local education agency partner. </w:t>
      </w:r>
      <w:r w:rsidR="003B5148" w:rsidRPr="002D29C3">
        <w:rPr>
          <w:rFonts w:cs="Tahoma"/>
          <w:szCs w:val="20"/>
        </w:rPr>
        <w:t>In the case that a single school is recognized as a local education agency, they</w:t>
      </w:r>
      <w:r w:rsidR="002D2DFF" w:rsidRPr="002D29C3">
        <w:rPr>
          <w:rFonts w:cs="Tahoma"/>
          <w:szCs w:val="20"/>
        </w:rPr>
        <w:t xml:space="preserve"> are eligible to apply</w:t>
      </w:r>
      <w:r w:rsidR="003B5148" w:rsidRPr="002D29C3">
        <w:rPr>
          <w:rFonts w:cs="Tahoma"/>
          <w:szCs w:val="20"/>
        </w:rPr>
        <w:t xml:space="preserve"> as the agency partner</w:t>
      </w:r>
      <w:r w:rsidR="002D2DFF" w:rsidRPr="002D29C3">
        <w:rPr>
          <w:rFonts w:cs="Tahoma"/>
          <w:szCs w:val="20"/>
        </w:rPr>
        <w:t>, but the Institute notes that reviewers may consider the work less significant than projects that involve</w:t>
      </w:r>
      <w:r w:rsidR="003B5148" w:rsidRPr="002D29C3">
        <w:rPr>
          <w:rFonts w:cs="Tahoma"/>
          <w:szCs w:val="20"/>
        </w:rPr>
        <w:t xml:space="preserve"> </w:t>
      </w:r>
      <w:r w:rsidR="00DF1D02" w:rsidRPr="002D29C3">
        <w:rPr>
          <w:rFonts w:cs="Tahoma"/>
          <w:szCs w:val="20"/>
        </w:rPr>
        <w:t xml:space="preserve">education </w:t>
      </w:r>
      <w:r w:rsidR="003B5148" w:rsidRPr="002D29C3">
        <w:rPr>
          <w:rFonts w:cs="Tahoma"/>
          <w:szCs w:val="20"/>
        </w:rPr>
        <w:t>agencies having</w:t>
      </w:r>
      <w:r w:rsidR="002D2DFF" w:rsidRPr="002D29C3">
        <w:rPr>
          <w:rFonts w:cs="Tahoma"/>
          <w:szCs w:val="20"/>
        </w:rPr>
        <w:t xml:space="preserve"> multiple schools.</w:t>
      </w:r>
    </w:p>
    <w:p w:rsidR="002D2DFF" w:rsidRPr="002D29C3" w:rsidRDefault="002D2DFF" w:rsidP="007E5D85">
      <w:pPr>
        <w:widowControl w:val="0"/>
        <w:numPr>
          <w:ilvl w:val="1"/>
          <w:numId w:val="58"/>
        </w:numPr>
        <w:tabs>
          <w:tab w:val="left" w:pos="820"/>
        </w:tabs>
        <w:autoSpaceDE w:val="0"/>
        <w:autoSpaceDN w:val="0"/>
        <w:adjustRightInd w:val="0"/>
        <w:spacing w:after="120"/>
        <w:ind w:right="202"/>
        <w:rPr>
          <w:rFonts w:cs="Tahoma"/>
          <w:szCs w:val="20"/>
        </w:rPr>
      </w:pPr>
      <w:r w:rsidRPr="002D29C3">
        <w:rPr>
          <w:rFonts w:cs="Tahoma"/>
          <w:szCs w:val="20"/>
        </w:rPr>
        <w:t>Community college districts.</w:t>
      </w:r>
    </w:p>
    <w:p w:rsidR="002D2DFF" w:rsidRPr="002D29C3" w:rsidRDefault="002D2DFF" w:rsidP="007E5D85">
      <w:pPr>
        <w:widowControl w:val="0"/>
        <w:numPr>
          <w:ilvl w:val="1"/>
          <w:numId w:val="58"/>
        </w:numPr>
        <w:tabs>
          <w:tab w:val="left" w:pos="820"/>
        </w:tabs>
        <w:autoSpaceDE w:val="0"/>
        <w:autoSpaceDN w:val="0"/>
        <w:adjustRightInd w:val="0"/>
        <w:ind w:right="202"/>
        <w:rPr>
          <w:rFonts w:cs="Tahoma"/>
          <w:szCs w:val="20"/>
        </w:rPr>
      </w:pPr>
      <w:r w:rsidRPr="002D29C3">
        <w:rPr>
          <w:rFonts w:cs="Tahoma"/>
          <w:szCs w:val="20"/>
        </w:rPr>
        <w:t>State and city postsecondary systems.</w:t>
      </w:r>
    </w:p>
    <w:p w:rsidR="00A67881" w:rsidRPr="002D29C3" w:rsidRDefault="00A67881" w:rsidP="007E5D85">
      <w:pPr>
        <w:widowControl w:val="0"/>
        <w:numPr>
          <w:ilvl w:val="2"/>
          <w:numId w:val="58"/>
        </w:numPr>
        <w:tabs>
          <w:tab w:val="left" w:pos="820"/>
        </w:tabs>
        <w:autoSpaceDE w:val="0"/>
        <w:autoSpaceDN w:val="0"/>
        <w:adjustRightInd w:val="0"/>
        <w:spacing w:before="60"/>
        <w:ind w:right="202"/>
        <w:rPr>
          <w:rFonts w:cs="Tahoma"/>
          <w:szCs w:val="20"/>
        </w:rPr>
      </w:pPr>
      <w:r w:rsidRPr="002D29C3">
        <w:rPr>
          <w:rFonts w:cs="Tahoma"/>
          <w:szCs w:val="20"/>
        </w:rPr>
        <w:t>The postsecondary system must apply as a partner. The proposed research can take place at one, some, or all of the institutions making up the system.</w:t>
      </w:r>
      <w:r w:rsidR="003B1276" w:rsidRPr="002D29C3">
        <w:rPr>
          <w:rFonts w:cs="Tahoma"/>
          <w:szCs w:val="20"/>
        </w:rPr>
        <w:t xml:space="preserve"> However, individual postsecondary institutions may not apply as a partner.</w:t>
      </w:r>
    </w:p>
    <w:p w:rsidR="003072BB" w:rsidRPr="002D29C3" w:rsidRDefault="003072BB" w:rsidP="007E5D85">
      <w:pPr>
        <w:widowControl w:val="0"/>
        <w:numPr>
          <w:ilvl w:val="2"/>
          <w:numId w:val="58"/>
        </w:numPr>
        <w:tabs>
          <w:tab w:val="left" w:pos="820"/>
        </w:tabs>
        <w:autoSpaceDE w:val="0"/>
        <w:autoSpaceDN w:val="0"/>
        <w:adjustRightInd w:val="0"/>
        <w:spacing w:before="60"/>
        <w:ind w:right="202"/>
        <w:rPr>
          <w:rFonts w:cs="Tahoma"/>
          <w:szCs w:val="20"/>
        </w:rPr>
      </w:pPr>
      <w:r w:rsidRPr="002D29C3">
        <w:rPr>
          <w:rFonts w:cs="Tahoma"/>
          <w:szCs w:val="20"/>
        </w:rPr>
        <w:t>A postsecondary system that applies as an education agency partner cannot also serve as the research institution partner in the same project.</w:t>
      </w:r>
    </w:p>
    <w:p w:rsidR="002D2DFF" w:rsidRPr="002D29C3" w:rsidRDefault="003B1276" w:rsidP="007E5D85">
      <w:pPr>
        <w:widowControl w:val="0"/>
        <w:numPr>
          <w:ilvl w:val="1"/>
          <w:numId w:val="58"/>
        </w:numPr>
        <w:tabs>
          <w:tab w:val="left" w:pos="820"/>
        </w:tabs>
        <w:autoSpaceDE w:val="0"/>
        <w:autoSpaceDN w:val="0"/>
        <w:adjustRightInd w:val="0"/>
        <w:spacing w:before="120"/>
        <w:ind w:right="202"/>
        <w:rPr>
          <w:rFonts w:cs="Tahoma"/>
          <w:szCs w:val="20"/>
        </w:rPr>
      </w:pPr>
      <w:r w:rsidRPr="002D29C3">
        <w:rPr>
          <w:rFonts w:cs="Tahoma"/>
        </w:rPr>
        <w:t>In places w</w:t>
      </w:r>
      <w:r w:rsidR="00AF476C" w:rsidRPr="002D29C3">
        <w:rPr>
          <w:rFonts w:cs="Tahoma"/>
        </w:rPr>
        <w:t xml:space="preserve">here state or local education agencies do </w:t>
      </w:r>
      <w:r w:rsidR="009257C5" w:rsidRPr="002D29C3">
        <w:rPr>
          <w:rFonts w:cs="Tahoma"/>
        </w:rPr>
        <w:t>not oversee adult education the</w:t>
      </w:r>
      <w:r w:rsidR="00AF476C" w:rsidRPr="002D29C3">
        <w:rPr>
          <w:rFonts w:cs="Tahoma"/>
        </w:rPr>
        <w:t xml:space="preserve"> a</w:t>
      </w:r>
      <w:r w:rsidR="00A67881" w:rsidRPr="002D29C3">
        <w:rPr>
          <w:rFonts w:cs="Tahoma"/>
        </w:rPr>
        <w:t>dult education providers</w:t>
      </w:r>
      <w:r w:rsidR="00AF476C" w:rsidRPr="002D29C3">
        <w:rPr>
          <w:rFonts w:cs="Tahoma"/>
        </w:rPr>
        <w:t>,</w:t>
      </w:r>
      <w:r w:rsidR="00A67881" w:rsidRPr="002D29C3">
        <w:rPr>
          <w:rFonts w:cs="Tahoma"/>
        </w:rPr>
        <w:t xml:space="preserve"> define</w:t>
      </w:r>
      <w:r w:rsidR="00044ADD" w:rsidRPr="002D29C3">
        <w:rPr>
          <w:rFonts w:cs="Tahoma"/>
        </w:rPr>
        <w:t>d as eligible providers (e.g.,</w:t>
      </w:r>
      <w:r w:rsidR="00A67881" w:rsidRPr="002D29C3">
        <w:rPr>
          <w:rFonts w:cs="Tahoma"/>
        </w:rPr>
        <w:t xml:space="preserve"> community-based organizations, institutions of higher education, public or non-profit agencies, libraries) by Title II of the Workforce Innovation and Opportunity Act (WIOA: </w:t>
      </w:r>
      <w:hyperlink r:id="rId28" w:history="1">
        <w:r w:rsidR="00A67881" w:rsidRPr="002D29C3">
          <w:rPr>
            <w:rStyle w:val="Hyperlink"/>
            <w:rFonts w:cs="Tahoma"/>
          </w:rPr>
          <w:t>https://www.gpo.gov/fdsys/pkg/PLAW-113publ128/pdf/PLAW-113publ128.pdf</w:t>
        </w:r>
      </w:hyperlink>
      <w:r w:rsidR="00AF476C" w:rsidRPr="002D29C3">
        <w:rPr>
          <w:rFonts w:cs="Tahoma"/>
        </w:rPr>
        <w:t>), can serve as the agency partner.</w:t>
      </w:r>
    </w:p>
    <w:p w:rsidR="00A67881" w:rsidRPr="002D29C3" w:rsidRDefault="00A67881" w:rsidP="002D2DFF">
      <w:pPr>
        <w:widowControl w:val="0"/>
        <w:tabs>
          <w:tab w:val="left" w:pos="820"/>
        </w:tabs>
        <w:autoSpaceDE w:val="0"/>
        <w:autoSpaceDN w:val="0"/>
        <w:adjustRightInd w:val="0"/>
        <w:ind w:right="202"/>
        <w:rPr>
          <w:rFonts w:cs="Tahoma"/>
          <w:szCs w:val="20"/>
        </w:rPr>
      </w:pPr>
    </w:p>
    <w:p w:rsidR="002D2DFF" w:rsidRPr="002D29C3" w:rsidRDefault="002D2DFF" w:rsidP="007E5D85">
      <w:pPr>
        <w:pStyle w:val="ListParagraph"/>
        <w:widowControl w:val="0"/>
        <w:numPr>
          <w:ilvl w:val="0"/>
          <w:numId w:val="49"/>
        </w:numPr>
        <w:tabs>
          <w:tab w:val="left" w:pos="820"/>
        </w:tabs>
        <w:autoSpaceDE w:val="0"/>
        <w:autoSpaceDN w:val="0"/>
        <w:adjustRightInd w:val="0"/>
        <w:ind w:right="202"/>
        <w:rPr>
          <w:rFonts w:cs="Tahoma"/>
          <w:szCs w:val="20"/>
        </w:rPr>
      </w:pPr>
      <w:r w:rsidRPr="002D29C3">
        <w:rPr>
          <w:rFonts w:cs="Tahoma"/>
          <w:szCs w:val="20"/>
        </w:rPr>
        <w:t xml:space="preserve">The Institute encourages partnerships to include other organizations that can contribute to the successful outcome of the work such as </w:t>
      </w:r>
      <w:r w:rsidR="008F5AC4" w:rsidRPr="002D29C3">
        <w:rPr>
          <w:rFonts w:cs="Tahoma"/>
          <w:szCs w:val="20"/>
        </w:rPr>
        <w:t xml:space="preserve">other state or local agencies (e.g., juvenile </w:t>
      </w:r>
      <w:r w:rsidR="008F5AC4" w:rsidRPr="002D29C3">
        <w:rPr>
          <w:rFonts w:cs="Tahoma"/>
          <w:szCs w:val="20"/>
        </w:rPr>
        <w:lastRenderedPageBreak/>
        <w:t xml:space="preserve">justice, social services), </w:t>
      </w:r>
      <w:r w:rsidRPr="002D29C3">
        <w:rPr>
          <w:rFonts w:cs="Tahoma"/>
          <w:szCs w:val="20"/>
        </w:rPr>
        <w:t xml:space="preserve">community organizations, parent organizations, and teacher and staff organizations. </w:t>
      </w:r>
    </w:p>
    <w:p w:rsidR="002D2DFF" w:rsidRPr="002D29C3" w:rsidRDefault="002D2DFF" w:rsidP="00FD72B8">
      <w:pPr>
        <w:widowControl w:val="0"/>
        <w:tabs>
          <w:tab w:val="left" w:pos="820"/>
        </w:tabs>
        <w:autoSpaceDE w:val="0"/>
        <w:autoSpaceDN w:val="0"/>
        <w:adjustRightInd w:val="0"/>
        <w:spacing w:line="239" w:lineRule="auto"/>
        <w:ind w:right="183"/>
        <w:rPr>
          <w:rFonts w:cs="Tahoma"/>
          <w:color w:val="000000"/>
          <w:szCs w:val="20"/>
        </w:rPr>
      </w:pPr>
    </w:p>
    <w:p w:rsidR="00254CDF" w:rsidRPr="002D29C3" w:rsidRDefault="006E3DAE" w:rsidP="007E5D85">
      <w:pPr>
        <w:widowControl w:val="0"/>
        <w:numPr>
          <w:ilvl w:val="0"/>
          <w:numId w:val="50"/>
        </w:numPr>
        <w:tabs>
          <w:tab w:val="left" w:pos="820"/>
        </w:tabs>
        <w:autoSpaceDE w:val="0"/>
        <w:autoSpaceDN w:val="0"/>
        <w:adjustRightInd w:val="0"/>
        <w:ind w:left="806" w:right="202"/>
        <w:rPr>
          <w:rFonts w:cs="Tahoma"/>
          <w:color w:val="000000"/>
          <w:szCs w:val="20"/>
        </w:rPr>
      </w:pPr>
      <w:r w:rsidRPr="002D29C3">
        <w:rPr>
          <w:rFonts w:cs="Tahoma"/>
          <w:color w:val="000000"/>
          <w:szCs w:val="20"/>
        </w:rPr>
        <w:t xml:space="preserve">To help demonstrate a working partnership, the Institute </w:t>
      </w:r>
      <w:r w:rsidR="00EF145D" w:rsidRPr="002D29C3">
        <w:rPr>
          <w:rFonts w:cs="Tahoma"/>
          <w:color w:val="000000"/>
          <w:szCs w:val="20"/>
        </w:rPr>
        <w:t>strongly encourages</w:t>
      </w:r>
      <w:r w:rsidRPr="002D29C3">
        <w:rPr>
          <w:rFonts w:cs="Tahoma"/>
          <w:color w:val="000000"/>
          <w:szCs w:val="20"/>
        </w:rPr>
        <w:t xml:space="preserve"> the key research institution(s) and education agency(s) forming the partnership </w:t>
      </w:r>
      <w:r w:rsidR="00EF145D" w:rsidRPr="002D29C3">
        <w:rPr>
          <w:rFonts w:cs="Tahoma"/>
          <w:color w:val="000000"/>
          <w:szCs w:val="20"/>
        </w:rPr>
        <w:t xml:space="preserve">to </w:t>
      </w:r>
      <w:r w:rsidRPr="002D29C3">
        <w:rPr>
          <w:rFonts w:cs="Tahoma"/>
          <w:color w:val="000000"/>
          <w:szCs w:val="20"/>
        </w:rPr>
        <w:t>submit a joint Letter of</w:t>
      </w:r>
      <w:r w:rsidR="002112D5" w:rsidRPr="002D29C3">
        <w:rPr>
          <w:rFonts w:cs="Tahoma"/>
          <w:color w:val="000000"/>
          <w:szCs w:val="20"/>
        </w:rPr>
        <w:t xml:space="preserve"> Agreement (placed in Appendix E</w:t>
      </w:r>
      <w:r w:rsidRPr="002D29C3">
        <w:rPr>
          <w:rFonts w:cs="Tahoma"/>
          <w:color w:val="000000"/>
          <w:szCs w:val="20"/>
        </w:rPr>
        <w:t xml:space="preserve"> of the application), rather than separate letters,  </w:t>
      </w:r>
      <w:r w:rsidR="00210133" w:rsidRPr="002D29C3">
        <w:rPr>
          <w:rFonts w:cs="Tahoma"/>
          <w:szCs w:val="20"/>
        </w:rPr>
        <w:t xml:space="preserve">documenting their participation and cooperation in the partnership and clearly setting out their expected roles and responsibilities in the partnership. </w:t>
      </w:r>
      <w:r w:rsidR="002C498F" w:rsidRPr="002D29C3">
        <w:rPr>
          <w:rFonts w:cs="Tahoma"/>
          <w:color w:val="000000"/>
          <w:szCs w:val="20"/>
        </w:rPr>
        <w:t>Any</w:t>
      </w:r>
      <w:r w:rsidR="002D2DFF" w:rsidRPr="002D29C3">
        <w:rPr>
          <w:rFonts w:cs="Tahoma"/>
          <w:color w:val="000000"/>
          <w:szCs w:val="20"/>
        </w:rPr>
        <w:t xml:space="preserve"> </w:t>
      </w:r>
      <w:r w:rsidR="00210133" w:rsidRPr="002D29C3">
        <w:rPr>
          <w:rFonts w:cs="Tahoma"/>
          <w:color w:val="000000"/>
          <w:szCs w:val="20"/>
        </w:rPr>
        <w:t xml:space="preserve">other </w:t>
      </w:r>
      <w:r w:rsidR="002C498F" w:rsidRPr="002D29C3">
        <w:rPr>
          <w:rFonts w:cs="Tahoma"/>
          <w:color w:val="000000"/>
          <w:szCs w:val="20"/>
        </w:rPr>
        <w:t>institution</w:t>
      </w:r>
      <w:r w:rsidR="00AD7F7C" w:rsidRPr="002D29C3">
        <w:rPr>
          <w:rFonts w:cs="Tahoma"/>
          <w:color w:val="000000"/>
          <w:szCs w:val="20"/>
        </w:rPr>
        <w:t xml:space="preserve"> involved in the</w:t>
      </w:r>
      <w:r w:rsidR="002D2DFF" w:rsidRPr="002D29C3">
        <w:rPr>
          <w:rFonts w:cs="Tahoma"/>
          <w:color w:val="000000"/>
          <w:szCs w:val="20"/>
        </w:rPr>
        <w:t xml:space="preserve"> proposed partnership </w:t>
      </w:r>
      <w:r w:rsidR="009474D5" w:rsidRPr="002D29C3">
        <w:rPr>
          <w:rFonts w:cs="Tahoma"/>
          <w:color w:val="000000"/>
          <w:szCs w:val="20"/>
        </w:rPr>
        <w:t>should</w:t>
      </w:r>
      <w:r w:rsidR="00210133" w:rsidRPr="002D29C3">
        <w:rPr>
          <w:rFonts w:cs="Tahoma"/>
          <w:color w:val="000000"/>
          <w:szCs w:val="20"/>
        </w:rPr>
        <w:t xml:space="preserve"> submit </w:t>
      </w:r>
      <w:r w:rsidR="000F2EA9" w:rsidRPr="002D29C3">
        <w:rPr>
          <w:rFonts w:cs="Tahoma"/>
          <w:color w:val="000000"/>
          <w:szCs w:val="20"/>
        </w:rPr>
        <w:t>a separate Letter</w:t>
      </w:r>
      <w:r w:rsidR="00210133" w:rsidRPr="002D29C3">
        <w:rPr>
          <w:rFonts w:cs="Tahoma"/>
          <w:color w:val="000000"/>
          <w:szCs w:val="20"/>
        </w:rPr>
        <w:t xml:space="preserve"> of Agreement. </w:t>
      </w:r>
    </w:p>
    <w:p w:rsidR="00475486" w:rsidRPr="002D29C3" w:rsidRDefault="00475486" w:rsidP="00475486">
      <w:pPr>
        <w:widowControl w:val="0"/>
        <w:tabs>
          <w:tab w:val="left" w:pos="820"/>
        </w:tabs>
        <w:autoSpaceDE w:val="0"/>
        <w:autoSpaceDN w:val="0"/>
        <w:adjustRightInd w:val="0"/>
        <w:ind w:left="806" w:right="202"/>
        <w:rPr>
          <w:rFonts w:cs="Tahoma"/>
          <w:color w:val="000000"/>
          <w:szCs w:val="20"/>
        </w:rPr>
      </w:pPr>
    </w:p>
    <w:p w:rsidR="00CD36F1" w:rsidRPr="002D29C3" w:rsidRDefault="00CD36F1" w:rsidP="00DB5C19">
      <w:pPr>
        <w:pStyle w:val="Heading3"/>
      </w:pPr>
      <w:bookmarkStart w:id="25" w:name="_Toc375049591"/>
      <w:bookmarkStart w:id="26" w:name="_Toc503448059"/>
      <w:r w:rsidRPr="002D29C3">
        <w:t>The Principal Investigator</w:t>
      </w:r>
      <w:bookmarkEnd w:id="25"/>
      <w:r w:rsidRPr="002D29C3">
        <w:t xml:space="preserve"> and Authorized Organization Representative</w:t>
      </w:r>
      <w:bookmarkEnd w:id="26"/>
    </w:p>
    <w:p w:rsidR="00CD36F1" w:rsidRPr="002D29C3" w:rsidRDefault="00CD36F1" w:rsidP="00446DDF">
      <w:pPr>
        <w:keepNext/>
        <w:rPr>
          <w:rFonts w:cs="Tahoma"/>
          <w:sz w:val="12"/>
          <w:szCs w:val="12"/>
        </w:rPr>
      </w:pPr>
    </w:p>
    <w:p w:rsidR="00CD36F1" w:rsidRPr="002D29C3" w:rsidRDefault="00CD36F1" w:rsidP="00446DDF">
      <w:pPr>
        <w:keepNext/>
        <w:ind w:left="720"/>
        <w:rPr>
          <w:rFonts w:cs="Tahoma"/>
          <w:i/>
          <w:szCs w:val="20"/>
        </w:rPr>
      </w:pPr>
      <w:r w:rsidRPr="002D29C3">
        <w:rPr>
          <w:rFonts w:cs="Tahoma"/>
          <w:i/>
          <w:szCs w:val="20"/>
        </w:rPr>
        <w:t>The Principal Investigator</w:t>
      </w:r>
    </w:p>
    <w:p w:rsidR="00CD36F1" w:rsidRPr="002D29C3" w:rsidRDefault="00CD36F1" w:rsidP="00CD36F1">
      <w:pPr>
        <w:ind w:left="720"/>
        <w:rPr>
          <w:rFonts w:cs="Tahoma"/>
          <w:sz w:val="12"/>
          <w:szCs w:val="12"/>
        </w:rPr>
      </w:pPr>
    </w:p>
    <w:p w:rsidR="00FD72B8" w:rsidRPr="002D29C3" w:rsidRDefault="00FD72B8" w:rsidP="00FD72B8">
      <w:pPr>
        <w:widowControl w:val="0"/>
        <w:tabs>
          <w:tab w:val="left" w:pos="820"/>
        </w:tabs>
        <w:autoSpaceDE w:val="0"/>
        <w:autoSpaceDN w:val="0"/>
        <w:adjustRightInd w:val="0"/>
        <w:ind w:left="720"/>
        <w:rPr>
          <w:rFonts w:cs="Tahoma"/>
          <w:szCs w:val="20"/>
        </w:rPr>
      </w:pPr>
      <w:r w:rsidRPr="002D29C3">
        <w:rPr>
          <w:rFonts w:cs="Tahoma"/>
          <w:szCs w:val="20"/>
        </w:rPr>
        <w:t>Applications must include at least one Principal Investigator</w:t>
      </w:r>
      <w:r w:rsidR="000F2EA9" w:rsidRPr="002D29C3">
        <w:rPr>
          <w:rFonts w:cs="Tahoma"/>
          <w:szCs w:val="20"/>
        </w:rPr>
        <w:t xml:space="preserve"> (PI)</w:t>
      </w:r>
      <w:r w:rsidRPr="002D29C3">
        <w:rPr>
          <w:rFonts w:cs="Tahoma"/>
          <w:szCs w:val="20"/>
        </w:rPr>
        <w:t xml:space="preserve"> from a research institution and at least one</w:t>
      </w:r>
      <w:r w:rsidR="00044ADD" w:rsidRPr="002D29C3">
        <w:rPr>
          <w:rFonts w:cs="Tahoma"/>
          <w:szCs w:val="20"/>
        </w:rPr>
        <w:t xml:space="preserve"> PI</w:t>
      </w:r>
      <w:r w:rsidR="009474D5" w:rsidRPr="002D29C3">
        <w:rPr>
          <w:rFonts w:cs="Tahoma"/>
          <w:szCs w:val="20"/>
        </w:rPr>
        <w:t xml:space="preserve"> from a s</w:t>
      </w:r>
      <w:r w:rsidRPr="002D29C3">
        <w:rPr>
          <w:rFonts w:cs="Tahoma"/>
          <w:szCs w:val="20"/>
        </w:rPr>
        <w:t xml:space="preserve">tate or local education agency. </w:t>
      </w:r>
      <w:r w:rsidR="0076076A" w:rsidRPr="002D29C3">
        <w:rPr>
          <w:rFonts w:cs="Tahoma"/>
          <w:bCs/>
          <w:szCs w:val="20"/>
        </w:rPr>
        <w:t>W</w:t>
      </w:r>
      <w:r w:rsidR="000B5AAF" w:rsidRPr="002D29C3">
        <w:rPr>
          <w:rFonts w:cs="Tahoma"/>
          <w:bCs/>
          <w:szCs w:val="20"/>
        </w:rPr>
        <w:t>hen you discuss the PIs</w:t>
      </w:r>
      <w:r w:rsidR="0076076A" w:rsidRPr="002D29C3">
        <w:rPr>
          <w:rFonts w:cs="Tahoma"/>
          <w:bCs/>
          <w:szCs w:val="20"/>
        </w:rPr>
        <w:t xml:space="preserve"> in your application</w:t>
      </w:r>
      <w:r w:rsidR="000B5AAF" w:rsidRPr="002D29C3">
        <w:rPr>
          <w:rFonts w:cs="Tahoma"/>
          <w:bCs/>
          <w:szCs w:val="20"/>
        </w:rPr>
        <w:t xml:space="preserve">, it is helpful to the reviewers to identify which </w:t>
      </w:r>
      <w:r w:rsidR="003E6069" w:rsidRPr="002D29C3">
        <w:rPr>
          <w:rFonts w:cs="Tahoma"/>
          <w:bCs/>
          <w:szCs w:val="20"/>
        </w:rPr>
        <w:t>partner</w:t>
      </w:r>
      <w:r w:rsidR="000B5AAF" w:rsidRPr="002D29C3">
        <w:rPr>
          <w:rFonts w:cs="Tahoma"/>
          <w:bCs/>
          <w:szCs w:val="20"/>
        </w:rPr>
        <w:t xml:space="preserve"> they represent.</w:t>
      </w:r>
    </w:p>
    <w:p w:rsidR="005A24A5" w:rsidRPr="002D29C3" w:rsidRDefault="005A24A5" w:rsidP="00E20C1E">
      <w:pPr>
        <w:widowControl w:val="0"/>
        <w:tabs>
          <w:tab w:val="left" w:pos="820"/>
        </w:tabs>
        <w:autoSpaceDE w:val="0"/>
        <w:autoSpaceDN w:val="0"/>
        <w:adjustRightInd w:val="0"/>
        <w:rPr>
          <w:rStyle w:val="CommentReference"/>
          <w:rFonts w:cs="Tahoma"/>
        </w:rPr>
      </w:pPr>
    </w:p>
    <w:p w:rsidR="00CD36F1" w:rsidRPr="002D29C3" w:rsidRDefault="00FD72B8" w:rsidP="00FD72B8">
      <w:pPr>
        <w:widowControl w:val="0"/>
        <w:tabs>
          <w:tab w:val="left" w:pos="820"/>
        </w:tabs>
        <w:autoSpaceDE w:val="0"/>
        <w:autoSpaceDN w:val="0"/>
        <w:adjustRightInd w:val="0"/>
        <w:ind w:left="720"/>
        <w:rPr>
          <w:rFonts w:cs="Tahoma"/>
          <w:bCs/>
          <w:szCs w:val="20"/>
        </w:rPr>
      </w:pPr>
      <w:r w:rsidRPr="002D29C3">
        <w:rPr>
          <w:rFonts w:cs="Tahoma"/>
          <w:szCs w:val="20"/>
        </w:rPr>
        <w:t xml:space="preserve">The partnership must choose one </w:t>
      </w:r>
      <w:r w:rsidR="009474D5" w:rsidRPr="002D29C3">
        <w:rPr>
          <w:rFonts w:cs="Tahoma"/>
          <w:szCs w:val="20"/>
        </w:rPr>
        <w:t>PI</w:t>
      </w:r>
      <w:r w:rsidRPr="002D29C3">
        <w:rPr>
          <w:rFonts w:cs="Tahoma"/>
          <w:szCs w:val="20"/>
        </w:rPr>
        <w:t xml:space="preserve"> </w:t>
      </w:r>
      <w:r w:rsidR="00AD7F7C" w:rsidRPr="002D29C3">
        <w:rPr>
          <w:rFonts w:cs="Tahoma"/>
          <w:szCs w:val="20"/>
        </w:rPr>
        <w:t>(</w:t>
      </w:r>
      <w:r w:rsidR="0076076A" w:rsidRPr="002D29C3">
        <w:rPr>
          <w:rFonts w:cs="Tahoma"/>
          <w:szCs w:val="20"/>
        </w:rPr>
        <w:t xml:space="preserve">the PI </w:t>
      </w:r>
      <w:r w:rsidR="00AD7F7C" w:rsidRPr="002D29C3">
        <w:rPr>
          <w:rFonts w:cs="Tahoma"/>
          <w:szCs w:val="20"/>
        </w:rPr>
        <w:t xml:space="preserve">from either the research institution or education agency) </w:t>
      </w:r>
      <w:r w:rsidRPr="002D29C3">
        <w:rPr>
          <w:rFonts w:cs="Tahoma"/>
          <w:szCs w:val="20"/>
        </w:rPr>
        <w:t xml:space="preserve">to </w:t>
      </w:r>
      <w:r w:rsidRPr="002D29C3">
        <w:rPr>
          <w:rFonts w:cs="Tahoma"/>
          <w:color w:val="000000"/>
          <w:spacing w:val="-1"/>
          <w:szCs w:val="20"/>
        </w:rPr>
        <w:t>h</w:t>
      </w:r>
      <w:r w:rsidRPr="002D29C3">
        <w:rPr>
          <w:rFonts w:cs="Tahoma"/>
          <w:color w:val="000000"/>
          <w:spacing w:val="1"/>
          <w:szCs w:val="20"/>
        </w:rPr>
        <w:t>a</w:t>
      </w:r>
      <w:r w:rsidRPr="002D29C3">
        <w:rPr>
          <w:rFonts w:cs="Tahoma"/>
          <w:color w:val="000000"/>
          <w:spacing w:val="-1"/>
          <w:szCs w:val="20"/>
        </w:rPr>
        <w:t>v</w:t>
      </w:r>
      <w:r w:rsidRPr="002D29C3">
        <w:rPr>
          <w:rFonts w:cs="Tahoma"/>
          <w:color w:val="000000"/>
          <w:szCs w:val="20"/>
        </w:rPr>
        <w:t>e</w:t>
      </w:r>
      <w:r w:rsidRPr="002D29C3">
        <w:rPr>
          <w:rFonts w:cs="Tahoma"/>
          <w:color w:val="000000"/>
          <w:spacing w:val="-1"/>
          <w:szCs w:val="20"/>
        </w:rPr>
        <w:t xml:space="preserve"> </w:t>
      </w:r>
      <w:r w:rsidRPr="002D29C3">
        <w:rPr>
          <w:rFonts w:cs="Tahoma"/>
          <w:color w:val="000000"/>
          <w:spacing w:val="2"/>
          <w:szCs w:val="20"/>
        </w:rPr>
        <w:t>o</w:t>
      </w:r>
      <w:r w:rsidRPr="002D29C3">
        <w:rPr>
          <w:rFonts w:cs="Tahoma"/>
          <w:color w:val="000000"/>
          <w:spacing w:val="-1"/>
          <w:szCs w:val="20"/>
        </w:rPr>
        <w:t>v</w:t>
      </w:r>
      <w:r w:rsidRPr="002D29C3">
        <w:rPr>
          <w:rFonts w:cs="Tahoma"/>
          <w:color w:val="000000"/>
          <w:spacing w:val="1"/>
          <w:szCs w:val="20"/>
        </w:rPr>
        <w:t>e</w:t>
      </w:r>
      <w:r w:rsidRPr="002D29C3">
        <w:rPr>
          <w:rFonts w:cs="Tahoma"/>
          <w:color w:val="000000"/>
          <w:spacing w:val="2"/>
          <w:szCs w:val="20"/>
        </w:rPr>
        <w:t>r</w:t>
      </w:r>
      <w:r w:rsidRPr="002D29C3">
        <w:rPr>
          <w:rFonts w:cs="Tahoma"/>
          <w:color w:val="000000"/>
          <w:spacing w:val="1"/>
          <w:szCs w:val="20"/>
        </w:rPr>
        <w:t>a</w:t>
      </w:r>
      <w:r w:rsidRPr="002D29C3">
        <w:rPr>
          <w:rFonts w:cs="Tahoma"/>
          <w:color w:val="000000"/>
          <w:szCs w:val="20"/>
        </w:rPr>
        <w:t>ll r</w:t>
      </w:r>
      <w:r w:rsidRPr="002D29C3">
        <w:rPr>
          <w:rFonts w:cs="Tahoma"/>
          <w:color w:val="000000"/>
          <w:spacing w:val="1"/>
          <w:szCs w:val="20"/>
        </w:rPr>
        <w:t>e</w:t>
      </w:r>
      <w:r w:rsidRPr="002D29C3">
        <w:rPr>
          <w:rFonts w:cs="Tahoma"/>
          <w:color w:val="000000"/>
          <w:szCs w:val="20"/>
        </w:rPr>
        <w:t>spo</w:t>
      </w:r>
      <w:r w:rsidRPr="002D29C3">
        <w:rPr>
          <w:rFonts w:cs="Tahoma"/>
          <w:color w:val="000000"/>
          <w:spacing w:val="-1"/>
          <w:szCs w:val="20"/>
        </w:rPr>
        <w:t>n</w:t>
      </w:r>
      <w:r w:rsidRPr="002D29C3">
        <w:rPr>
          <w:rFonts w:cs="Tahoma"/>
          <w:color w:val="000000"/>
          <w:szCs w:val="20"/>
        </w:rPr>
        <w:t>sibili</w:t>
      </w:r>
      <w:r w:rsidRPr="002D29C3">
        <w:rPr>
          <w:rFonts w:cs="Tahoma"/>
          <w:color w:val="000000"/>
          <w:spacing w:val="3"/>
          <w:szCs w:val="20"/>
        </w:rPr>
        <w:t>t</w:t>
      </w:r>
      <w:r w:rsidRPr="002D29C3">
        <w:rPr>
          <w:rFonts w:cs="Tahoma"/>
          <w:color w:val="000000"/>
          <w:szCs w:val="20"/>
        </w:rPr>
        <w:t>y</w:t>
      </w:r>
      <w:r w:rsidRPr="002D29C3">
        <w:rPr>
          <w:rFonts w:cs="Tahoma"/>
          <w:color w:val="000000"/>
          <w:spacing w:val="-1"/>
          <w:szCs w:val="20"/>
        </w:rPr>
        <w:t xml:space="preserve"> </w:t>
      </w:r>
      <w:r w:rsidRPr="002D29C3">
        <w:rPr>
          <w:rFonts w:cs="Tahoma"/>
          <w:color w:val="000000"/>
          <w:spacing w:val="1"/>
          <w:szCs w:val="20"/>
        </w:rPr>
        <w:t>f</w:t>
      </w:r>
      <w:r w:rsidRPr="002D29C3">
        <w:rPr>
          <w:rFonts w:cs="Tahoma"/>
          <w:color w:val="000000"/>
          <w:szCs w:val="20"/>
        </w:rPr>
        <w:t>or</w:t>
      </w:r>
      <w:r w:rsidRPr="002D29C3">
        <w:rPr>
          <w:rFonts w:cs="Tahoma"/>
          <w:color w:val="000000"/>
          <w:spacing w:val="-1"/>
          <w:szCs w:val="20"/>
        </w:rPr>
        <w:t xml:space="preserve"> </w:t>
      </w:r>
      <w:r w:rsidRPr="002D29C3">
        <w:rPr>
          <w:rFonts w:cs="Tahoma"/>
          <w:color w:val="000000"/>
          <w:spacing w:val="1"/>
          <w:szCs w:val="20"/>
        </w:rPr>
        <w:t>t</w:t>
      </w:r>
      <w:r w:rsidRPr="002D29C3">
        <w:rPr>
          <w:rFonts w:cs="Tahoma"/>
          <w:color w:val="000000"/>
          <w:spacing w:val="-1"/>
          <w:szCs w:val="20"/>
        </w:rPr>
        <w:t>h</w:t>
      </w:r>
      <w:r w:rsidRPr="002D29C3">
        <w:rPr>
          <w:rFonts w:cs="Tahoma"/>
          <w:color w:val="000000"/>
          <w:szCs w:val="20"/>
        </w:rPr>
        <w:t>e</w:t>
      </w:r>
      <w:r w:rsidRPr="002D29C3">
        <w:rPr>
          <w:rFonts w:cs="Tahoma"/>
          <w:color w:val="000000"/>
          <w:spacing w:val="-1"/>
          <w:szCs w:val="20"/>
        </w:rPr>
        <w:t xml:space="preserve"> </w:t>
      </w:r>
      <w:r w:rsidRPr="002D29C3">
        <w:rPr>
          <w:rFonts w:cs="Tahoma"/>
          <w:color w:val="000000"/>
          <w:spacing w:val="1"/>
          <w:szCs w:val="20"/>
        </w:rPr>
        <w:t>a</w:t>
      </w:r>
      <w:r w:rsidRPr="002D29C3">
        <w:rPr>
          <w:rFonts w:cs="Tahoma"/>
          <w:color w:val="000000"/>
          <w:szCs w:val="20"/>
        </w:rPr>
        <w:t>d</w:t>
      </w:r>
      <w:r w:rsidRPr="002D29C3">
        <w:rPr>
          <w:rFonts w:cs="Tahoma"/>
          <w:color w:val="000000"/>
          <w:spacing w:val="1"/>
          <w:szCs w:val="20"/>
        </w:rPr>
        <w:t>m</w:t>
      </w:r>
      <w:r w:rsidRPr="002D29C3">
        <w:rPr>
          <w:rFonts w:cs="Tahoma"/>
          <w:color w:val="000000"/>
          <w:szCs w:val="20"/>
        </w:rPr>
        <w:t>i</w:t>
      </w:r>
      <w:r w:rsidRPr="002D29C3">
        <w:rPr>
          <w:rFonts w:cs="Tahoma"/>
          <w:color w:val="000000"/>
          <w:spacing w:val="-1"/>
          <w:szCs w:val="20"/>
        </w:rPr>
        <w:t>n</w:t>
      </w:r>
      <w:r w:rsidRPr="002D29C3">
        <w:rPr>
          <w:rFonts w:cs="Tahoma"/>
          <w:color w:val="000000"/>
          <w:spacing w:val="2"/>
          <w:szCs w:val="20"/>
        </w:rPr>
        <w:t>i</w:t>
      </w:r>
      <w:r w:rsidRPr="002D29C3">
        <w:rPr>
          <w:rFonts w:cs="Tahoma"/>
          <w:color w:val="000000"/>
          <w:szCs w:val="20"/>
        </w:rPr>
        <w:t>str</w:t>
      </w:r>
      <w:r w:rsidRPr="002D29C3">
        <w:rPr>
          <w:rFonts w:cs="Tahoma"/>
          <w:color w:val="000000"/>
          <w:spacing w:val="1"/>
          <w:szCs w:val="20"/>
        </w:rPr>
        <w:t>a</w:t>
      </w:r>
      <w:r w:rsidRPr="002D29C3">
        <w:rPr>
          <w:rFonts w:cs="Tahoma"/>
          <w:color w:val="000000"/>
          <w:szCs w:val="20"/>
        </w:rPr>
        <w:t>tion</w:t>
      </w:r>
      <w:r w:rsidRPr="002D29C3">
        <w:rPr>
          <w:rFonts w:cs="Tahoma"/>
          <w:color w:val="000000"/>
          <w:spacing w:val="-2"/>
          <w:szCs w:val="20"/>
        </w:rPr>
        <w:t xml:space="preserve"> </w:t>
      </w:r>
      <w:r w:rsidRPr="002D29C3">
        <w:rPr>
          <w:rFonts w:cs="Tahoma"/>
          <w:color w:val="000000"/>
          <w:szCs w:val="20"/>
        </w:rPr>
        <w:t>of</w:t>
      </w:r>
      <w:r w:rsidRPr="002D29C3">
        <w:rPr>
          <w:rFonts w:cs="Tahoma"/>
          <w:color w:val="000000"/>
          <w:spacing w:val="-3"/>
          <w:szCs w:val="20"/>
        </w:rPr>
        <w:t xml:space="preserve"> </w:t>
      </w:r>
      <w:r w:rsidRPr="002D29C3">
        <w:rPr>
          <w:rFonts w:cs="Tahoma"/>
          <w:color w:val="000000"/>
          <w:spacing w:val="3"/>
          <w:szCs w:val="20"/>
        </w:rPr>
        <w:t>t</w:t>
      </w:r>
      <w:r w:rsidRPr="002D29C3">
        <w:rPr>
          <w:rFonts w:cs="Tahoma"/>
          <w:color w:val="000000"/>
          <w:spacing w:val="-1"/>
          <w:szCs w:val="20"/>
        </w:rPr>
        <w:t>h</w:t>
      </w:r>
      <w:r w:rsidRPr="002D29C3">
        <w:rPr>
          <w:rFonts w:cs="Tahoma"/>
          <w:color w:val="000000"/>
          <w:szCs w:val="20"/>
        </w:rPr>
        <w:t>e</w:t>
      </w:r>
      <w:r w:rsidRPr="002D29C3">
        <w:rPr>
          <w:rFonts w:cs="Tahoma"/>
          <w:color w:val="000000"/>
          <w:spacing w:val="-1"/>
          <w:szCs w:val="20"/>
        </w:rPr>
        <w:t xml:space="preserve"> </w:t>
      </w:r>
      <w:r w:rsidRPr="002D29C3">
        <w:rPr>
          <w:rFonts w:cs="Tahoma"/>
          <w:color w:val="000000"/>
          <w:spacing w:val="1"/>
          <w:szCs w:val="20"/>
        </w:rPr>
        <w:t>awa</w:t>
      </w:r>
      <w:r w:rsidRPr="002D29C3">
        <w:rPr>
          <w:rFonts w:cs="Tahoma"/>
          <w:color w:val="000000"/>
          <w:szCs w:val="20"/>
        </w:rPr>
        <w:t>rd</w:t>
      </w:r>
      <w:r w:rsidRPr="002D29C3">
        <w:rPr>
          <w:rFonts w:cs="Tahoma"/>
          <w:color w:val="000000"/>
          <w:spacing w:val="-1"/>
          <w:szCs w:val="20"/>
        </w:rPr>
        <w:t xml:space="preserve"> </w:t>
      </w:r>
      <w:r w:rsidRPr="002D29C3">
        <w:rPr>
          <w:rFonts w:cs="Tahoma"/>
          <w:color w:val="000000"/>
          <w:spacing w:val="1"/>
          <w:szCs w:val="20"/>
        </w:rPr>
        <w:t>a</w:t>
      </w:r>
      <w:r w:rsidRPr="002D29C3">
        <w:rPr>
          <w:rFonts w:cs="Tahoma"/>
          <w:color w:val="000000"/>
          <w:spacing w:val="-1"/>
          <w:szCs w:val="20"/>
        </w:rPr>
        <w:t>n</w:t>
      </w:r>
      <w:r w:rsidRPr="002D29C3">
        <w:rPr>
          <w:rFonts w:cs="Tahoma"/>
          <w:color w:val="000000"/>
          <w:szCs w:val="20"/>
        </w:rPr>
        <w:t>d</w:t>
      </w:r>
      <w:r w:rsidRPr="002D29C3">
        <w:rPr>
          <w:rFonts w:cs="Tahoma"/>
          <w:color w:val="000000"/>
          <w:spacing w:val="-1"/>
          <w:szCs w:val="20"/>
        </w:rPr>
        <w:t xml:space="preserve"> </w:t>
      </w:r>
      <w:r w:rsidRPr="002D29C3">
        <w:rPr>
          <w:rFonts w:cs="Tahoma"/>
          <w:color w:val="000000"/>
          <w:szCs w:val="20"/>
        </w:rPr>
        <w:t>int</w:t>
      </w:r>
      <w:r w:rsidRPr="002D29C3">
        <w:rPr>
          <w:rFonts w:cs="Tahoma"/>
          <w:color w:val="000000"/>
          <w:spacing w:val="1"/>
          <w:szCs w:val="20"/>
        </w:rPr>
        <w:t>e</w:t>
      </w:r>
      <w:r w:rsidRPr="002D29C3">
        <w:rPr>
          <w:rFonts w:cs="Tahoma"/>
          <w:color w:val="000000"/>
          <w:szCs w:val="20"/>
        </w:rPr>
        <w:t>r</w:t>
      </w:r>
      <w:r w:rsidRPr="002D29C3">
        <w:rPr>
          <w:rFonts w:cs="Tahoma"/>
          <w:color w:val="000000"/>
          <w:spacing w:val="1"/>
          <w:szCs w:val="20"/>
        </w:rPr>
        <w:t>a</w:t>
      </w:r>
      <w:r w:rsidRPr="002D29C3">
        <w:rPr>
          <w:rFonts w:cs="Tahoma"/>
          <w:color w:val="000000"/>
          <w:spacing w:val="-1"/>
          <w:szCs w:val="20"/>
        </w:rPr>
        <w:t>c</w:t>
      </w:r>
      <w:r w:rsidRPr="002D29C3">
        <w:rPr>
          <w:rFonts w:cs="Tahoma"/>
          <w:color w:val="000000"/>
          <w:szCs w:val="20"/>
        </w:rPr>
        <w:t>tio</w:t>
      </w:r>
      <w:r w:rsidRPr="002D29C3">
        <w:rPr>
          <w:rFonts w:cs="Tahoma"/>
          <w:color w:val="000000"/>
          <w:spacing w:val="-1"/>
          <w:szCs w:val="20"/>
        </w:rPr>
        <w:t>n</w:t>
      </w:r>
      <w:r w:rsidRPr="002D29C3">
        <w:rPr>
          <w:rFonts w:cs="Tahoma"/>
          <w:color w:val="000000"/>
          <w:szCs w:val="20"/>
        </w:rPr>
        <w:t>s</w:t>
      </w:r>
      <w:r w:rsidRPr="002D29C3">
        <w:rPr>
          <w:rFonts w:cs="Tahoma"/>
          <w:color w:val="000000"/>
          <w:spacing w:val="-2"/>
          <w:szCs w:val="20"/>
        </w:rPr>
        <w:t xml:space="preserve"> </w:t>
      </w:r>
      <w:r w:rsidRPr="002D29C3">
        <w:rPr>
          <w:rFonts w:cs="Tahoma"/>
          <w:color w:val="000000"/>
          <w:spacing w:val="1"/>
          <w:szCs w:val="20"/>
        </w:rPr>
        <w:t>w</w:t>
      </w:r>
      <w:r w:rsidRPr="002D29C3">
        <w:rPr>
          <w:rFonts w:cs="Tahoma"/>
          <w:color w:val="000000"/>
          <w:szCs w:val="20"/>
        </w:rPr>
        <w:t>i</w:t>
      </w:r>
      <w:r w:rsidRPr="002D29C3">
        <w:rPr>
          <w:rFonts w:cs="Tahoma"/>
          <w:color w:val="000000"/>
          <w:spacing w:val="3"/>
          <w:szCs w:val="20"/>
        </w:rPr>
        <w:t>t</w:t>
      </w:r>
      <w:r w:rsidRPr="002D29C3">
        <w:rPr>
          <w:rFonts w:cs="Tahoma"/>
          <w:color w:val="000000"/>
          <w:szCs w:val="20"/>
        </w:rPr>
        <w:t>h</w:t>
      </w:r>
      <w:r w:rsidRPr="002D29C3">
        <w:rPr>
          <w:rFonts w:cs="Tahoma"/>
          <w:color w:val="000000"/>
          <w:spacing w:val="-2"/>
          <w:szCs w:val="20"/>
        </w:rPr>
        <w:t xml:space="preserve"> </w:t>
      </w:r>
      <w:r w:rsidRPr="002D29C3">
        <w:rPr>
          <w:rFonts w:cs="Tahoma"/>
          <w:color w:val="000000"/>
          <w:spacing w:val="1"/>
          <w:szCs w:val="20"/>
        </w:rPr>
        <w:t>t</w:t>
      </w:r>
      <w:r w:rsidRPr="002D29C3">
        <w:rPr>
          <w:rFonts w:cs="Tahoma"/>
          <w:color w:val="000000"/>
          <w:spacing w:val="-1"/>
          <w:szCs w:val="20"/>
        </w:rPr>
        <w:t>h</w:t>
      </w:r>
      <w:r w:rsidRPr="002D29C3">
        <w:rPr>
          <w:rFonts w:cs="Tahoma"/>
          <w:color w:val="000000"/>
          <w:szCs w:val="20"/>
        </w:rPr>
        <w:t>e</w:t>
      </w:r>
      <w:r w:rsidRPr="002D29C3">
        <w:rPr>
          <w:rFonts w:cs="Tahoma"/>
          <w:color w:val="000000"/>
          <w:spacing w:val="-1"/>
          <w:szCs w:val="20"/>
        </w:rPr>
        <w:t xml:space="preserve"> </w:t>
      </w:r>
      <w:r w:rsidRPr="002D29C3">
        <w:rPr>
          <w:rFonts w:cs="Tahoma"/>
          <w:color w:val="000000"/>
          <w:szCs w:val="20"/>
        </w:rPr>
        <w:t>I</w:t>
      </w:r>
      <w:r w:rsidRPr="002D29C3">
        <w:rPr>
          <w:rFonts w:cs="Tahoma"/>
          <w:color w:val="000000"/>
          <w:spacing w:val="2"/>
          <w:szCs w:val="20"/>
        </w:rPr>
        <w:t>n</w:t>
      </w:r>
      <w:r w:rsidRPr="002D29C3">
        <w:rPr>
          <w:rFonts w:cs="Tahoma"/>
          <w:color w:val="000000"/>
          <w:szCs w:val="20"/>
        </w:rPr>
        <w:t>stit</w:t>
      </w:r>
      <w:r w:rsidRPr="002D29C3">
        <w:rPr>
          <w:rFonts w:cs="Tahoma"/>
          <w:color w:val="000000"/>
          <w:spacing w:val="-1"/>
          <w:szCs w:val="20"/>
        </w:rPr>
        <w:t>u</w:t>
      </w:r>
      <w:r w:rsidRPr="002D29C3">
        <w:rPr>
          <w:rFonts w:cs="Tahoma"/>
          <w:color w:val="000000"/>
          <w:spacing w:val="3"/>
          <w:szCs w:val="20"/>
        </w:rPr>
        <w:t>t</w:t>
      </w:r>
      <w:r w:rsidRPr="002D29C3">
        <w:rPr>
          <w:rFonts w:cs="Tahoma"/>
          <w:color w:val="000000"/>
          <w:spacing w:val="1"/>
          <w:szCs w:val="20"/>
        </w:rPr>
        <w:t>e</w:t>
      </w:r>
      <w:r w:rsidRPr="002D29C3">
        <w:rPr>
          <w:rFonts w:cs="Tahoma"/>
          <w:color w:val="000000"/>
          <w:szCs w:val="20"/>
        </w:rPr>
        <w:t xml:space="preserve">. </w:t>
      </w:r>
      <w:r w:rsidR="00CD36F1" w:rsidRPr="002D29C3">
        <w:rPr>
          <w:rFonts w:cs="Tahoma"/>
          <w:szCs w:val="20"/>
        </w:rPr>
        <w:t xml:space="preserve">The </w:t>
      </w:r>
      <w:r w:rsidR="009474D5" w:rsidRPr="002D29C3">
        <w:rPr>
          <w:rFonts w:cs="Tahoma"/>
          <w:szCs w:val="20"/>
        </w:rPr>
        <w:t>PI</w:t>
      </w:r>
      <w:r w:rsidR="00CD36F1" w:rsidRPr="002D29C3">
        <w:rPr>
          <w:rFonts w:cs="Tahoma"/>
          <w:szCs w:val="20"/>
        </w:rPr>
        <w:t xml:space="preserve"> is the individual who has the authority and responsibility for the proper conduct of the research, including the appropriate use of federal funds and the submission of required scientific progress reports</w:t>
      </w:r>
      <w:r w:rsidR="008C6C68" w:rsidRPr="002D29C3">
        <w:rPr>
          <w:rFonts w:cs="Tahoma"/>
          <w:szCs w:val="20"/>
        </w:rPr>
        <w:t>.</w:t>
      </w:r>
      <w:r w:rsidR="00CD36F1" w:rsidRPr="002D29C3">
        <w:rPr>
          <w:rStyle w:val="FootnoteReference"/>
          <w:rFonts w:ascii="Tahoma" w:hAnsi="Tahoma" w:cs="Tahoma"/>
          <w:szCs w:val="20"/>
        </w:rPr>
        <w:footnoteReference w:id="3"/>
      </w:r>
      <w:r w:rsidR="00CD36F1" w:rsidRPr="002D29C3">
        <w:rPr>
          <w:rFonts w:cs="Tahoma"/>
          <w:szCs w:val="20"/>
        </w:rPr>
        <w:t xml:space="preserve"> </w:t>
      </w:r>
      <w:r w:rsidR="00164534" w:rsidRPr="002D29C3">
        <w:rPr>
          <w:rFonts w:cs="Tahoma"/>
          <w:szCs w:val="20"/>
        </w:rPr>
        <w:t xml:space="preserve">This person should be identified on the application as the Project Director/Principal Investigator. </w:t>
      </w:r>
      <w:r w:rsidRPr="002D29C3">
        <w:rPr>
          <w:rFonts w:cs="Tahoma"/>
          <w:bCs/>
          <w:szCs w:val="20"/>
        </w:rPr>
        <w:t xml:space="preserve">All other </w:t>
      </w:r>
      <w:r w:rsidR="00044ADD" w:rsidRPr="002D29C3">
        <w:rPr>
          <w:rFonts w:cs="Tahoma"/>
          <w:bCs/>
          <w:szCs w:val="20"/>
        </w:rPr>
        <w:t>PI</w:t>
      </w:r>
      <w:r w:rsidRPr="002D29C3">
        <w:rPr>
          <w:rFonts w:cs="Tahoma"/>
          <w:bCs/>
          <w:szCs w:val="20"/>
        </w:rPr>
        <w:t xml:space="preserve">s should be listed as </w:t>
      </w:r>
      <w:r w:rsidR="000F2EA9" w:rsidRPr="002D29C3">
        <w:rPr>
          <w:rFonts w:cs="Tahoma"/>
          <w:bCs/>
          <w:szCs w:val="20"/>
        </w:rPr>
        <w:t>C</w:t>
      </w:r>
      <w:r w:rsidR="006F4572" w:rsidRPr="002D29C3">
        <w:rPr>
          <w:rFonts w:cs="Tahoma"/>
          <w:bCs/>
          <w:szCs w:val="20"/>
        </w:rPr>
        <w:t>o-</w:t>
      </w:r>
      <w:r w:rsidRPr="002D29C3">
        <w:rPr>
          <w:rFonts w:cs="Tahoma"/>
          <w:bCs/>
          <w:szCs w:val="20"/>
        </w:rPr>
        <w:t>Principal Investigators</w:t>
      </w:r>
      <w:r w:rsidR="00021309">
        <w:rPr>
          <w:rFonts w:cs="Tahoma"/>
          <w:bCs/>
          <w:szCs w:val="20"/>
        </w:rPr>
        <w:t xml:space="preserve"> (Co-PIs)</w:t>
      </w:r>
      <w:r w:rsidR="00B62DD9" w:rsidRPr="002D29C3">
        <w:rPr>
          <w:rFonts w:cs="Tahoma"/>
          <w:bCs/>
          <w:szCs w:val="20"/>
        </w:rPr>
        <w:t>.</w:t>
      </w:r>
    </w:p>
    <w:p w:rsidR="00CD36F1" w:rsidRPr="002D29C3" w:rsidRDefault="00CD36F1" w:rsidP="002F42CC">
      <w:pPr>
        <w:rPr>
          <w:rFonts w:cs="Tahoma"/>
          <w:szCs w:val="20"/>
        </w:rPr>
      </w:pPr>
    </w:p>
    <w:p w:rsidR="00254CDF" w:rsidRPr="002D29C3" w:rsidRDefault="00254CDF" w:rsidP="00254CDF">
      <w:pPr>
        <w:pStyle w:val="ListParagraph"/>
        <w:rPr>
          <w:rFonts w:cs="Tahoma"/>
        </w:rPr>
      </w:pPr>
      <w:r w:rsidRPr="002D29C3">
        <w:rPr>
          <w:rFonts w:cs="Tahoma"/>
          <w:color w:val="000000"/>
          <w:szCs w:val="20"/>
        </w:rPr>
        <w:t xml:space="preserve">The </w:t>
      </w:r>
      <w:r w:rsidR="009474D5" w:rsidRPr="002D29C3">
        <w:rPr>
          <w:rFonts w:cs="Tahoma"/>
          <w:color w:val="000000"/>
          <w:szCs w:val="20"/>
        </w:rPr>
        <w:t>PI</w:t>
      </w:r>
      <w:r w:rsidRPr="002D29C3">
        <w:rPr>
          <w:rFonts w:cs="Tahoma"/>
          <w:color w:val="000000"/>
          <w:spacing w:val="-2"/>
          <w:szCs w:val="20"/>
        </w:rPr>
        <w:t xml:space="preserve"> </w:t>
      </w:r>
      <w:r w:rsidRPr="002D29C3">
        <w:rPr>
          <w:rFonts w:cs="Tahoma"/>
          <w:color w:val="000000"/>
          <w:spacing w:val="2"/>
          <w:szCs w:val="20"/>
        </w:rPr>
        <w:t xml:space="preserve">and a </w:t>
      </w:r>
      <w:r w:rsidR="009C00D6" w:rsidRPr="002D29C3">
        <w:rPr>
          <w:rFonts w:cs="Tahoma"/>
          <w:color w:val="000000"/>
          <w:spacing w:val="2"/>
          <w:szCs w:val="20"/>
        </w:rPr>
        <w:t>C</w:t>
      </w:r>
      <w:r w:rsidR="006F4572" w:rsidRPr="002D29C3">
        <w:rPr>
          <w:rFonts w:cs="Tahoma"/>
          <w:color w:val="000000"/>
          <w:spacing w:val="2"/>
          <w:szCs w:val="20"/>
        </w:rPr>
        <w:t>o-</w:t>
      </w:r>
      <w:r w:rsidR="000F2EA9" w:rsidRPr="002D29C3">
        <w:rPr>
          <w:rFonts w:cs="Tahoma"/>
          <w:color w:val="000000"/>
          <w:spacing w:val="2"/>
          <w:szCs w:val="20"/>
        </w:rPr>
        <w:t>PI</w:t>
      </w:r>
      <w:r w:rsidRPr="002D29C3">
        <w:rPr>
          <w:rFonts w:cs="Tahoma"/>
          <w:color w:val="000000"/>
          <w:spacing w:val="2"/>
          <w:szCs w:val="20"/>
        </w:rPr>
        <w:t xml:space="preserve"> (representing the research institution and the education agency)</w:t>
      </w:r>
      <w:r w:rsidRPr="002D29C3">
        <w:rPr>
          <w:rFonts w:cs="Tahoma"/>
          <w:color w:val="000000"/>
          <w:spacing w:val="-1"/>
          <w:szCs w:val="20"/>
        </w:rPr>
        <w:t xml:space="preserve"> </w:t>
      </w:r>
      <w:r w:rsidRPr="002D29C3">
        <w:rPr>
          <w:rFonts w:cs="Tahoma"/>
        </w:rPr>
        <w:t xml:space="preserve">will attend </w:t>
      </w:r>
      <w:r w:rsidR="00021309" w:rsidRPr="000320EA">
        <w:rPr>
          <w:rFonts w:cs="Tahoma"/>
          <w:szCs w:val="20"/>
        </w:rPr>
        <w:t xml:space="preserve">one meeting each year (for up to 2 days) </w:t>
      </w:r>
      <w:r w:rsidR="00EF7431" w:rsidRPr="002D29C3">
        <w:rPr>
          <w:rFonts w:cs="Tahoma"/>
        </w:rPr>
        <w:t>in Washington, DC</w:t>
      </w:r>
      <w:r w:rsidR="007443F2" w:rsidRPr="002D29C3">
        <w:rPr>
          <w:rFonts w:cs="Tahoma"/>
        </w:rPr>
        <w:t>,</w:t>
      </w:r>
      <w:r w:rsidRPr="002D29C3">
        <w:rPr>
          <w:rFonts w:cs="Tahoma"/>
        </w:rPr>
        <w:t xml:space="preserve"> with other grantees and Institute staff. </w:t>
      </w:r>
      <w:r w:rsidRPr="002D29C3">
        <w:rPr>
          <w:rFonts w:cs="Tahoma"/>
          <w:szCs w:val="20"/>
        </w:rPr>
        <w:t xml:space="preserve">The project’s budget should include this meeting. Should </w:t>
      </w:r>
      <w:r w:rsidR="002B1081" w:rsidRPr="002D29C3">
        <w:rPr>
          <w:rFonts w:cs="Tahoma"/>
          <w:szCs w:val="20"/>
        </w:rPr>
        <w:t xml:space="preserve">either </w:t>
      </w:r>
      <w:r w:rsidRPr="002D29C3">
        <w:rPr>
          <w:rFonts w:cs="Tahoma"/>
          <w:szCs w:val="20"/>
        </w:rPr>
        <w:t xml:space="preserve">the PI or </w:t>
      </w:r>
      <w:r w:rsidR="009C00D6" w:rsidRPr="002D29C3">
        <w:rPr>
          <w:rFonts w:cs="Tahoma"/>
          <w:szCs w:val="20"/>
        </w:rPr>
        <w:t>C</w:t>
      </w:r>
      <w:r w:rsidR="006F4572" w:rsidRPr="002D29C3">
        <w:rPr>
          <w:rFonts w:cs="Tahoma"/>
          <w:szCs w:val="20"/>
        </w:rPr>
        <w:t>o-</w:t>
      </w:r>
      <w:r w:rsidR="00C82B08" w:rsidRPr="002D29C3">
        <w:rPr>
          <w:rFonts w:cs="Tahoma"/>
          <w:szCs w:val="20"/>
        </w:rPr>
        <w:t>PI</w:t>
      </w:r>
      <w:r w:rsidRPr="002D29C3">
        <w:rPr>
          <w:rFonts w:cs="Tahoma"/>
          <w:szCs w:val="20"/>
        </w:rPr>
        <w:t xml:space="preserve"> not be able to attend the meeting, he/she </w:t>
      </w:r>
      <w:r w:rsidR="00044ADD" w:rsidRPr="002D29C3">
        <w:rPr>
          <w:rFonts w:cs="Tahoma"/>
          <w:szCs w:val="20"/>
        </w:rPr>
        <w:t>may</w:t>
      </w:r>
      <w:r w:rsidRPr="002D29C3">
        <w:rPr>
          <w:rFonts w:cs="Tahoma"/>
          <w:szCs w:val="20"/>
        </w:rPr>
        <w:t xml:space="preserve"> designate another person who is key personnel on the research team to attend.</w:t>
      </w:r>
    </w:p>
    <w:p w:rsidR="00CD36F1" w:rsidRPr="002D29C3" w:rsidRDefault="00CD36F1" w:rsidP="008D40BF">
      <w:pPr>
        <w:rPr>
          <w:rFonts w:cs="Tahoma"/>
          <w:szCs w:val="20"/>
        </w:rPr>
      </w:pPr>
    </w:p>
    <w:p w:rsidR="00CD36F1" w:rsidRPr="002D29C3" w:rsidRDefault="00CD36F1" w:rsidP="00CD36F1">
      <w:pPr>
        <w:ind w:left="720"/>
        <w:rPr>
          <w:rFonts w:cs="Tahoma"/>
          <w:i/>
          <w:szCs w:val="20"/>
        </w:rPr>
      </w:pPr>
      <w:r w:rsidRPr="002D29C3">
        <w:rPr>
          <w:rFonts w:cs="Tahoma"/>
          <w:i/>
          <w:szCs w:val="20"/>
        </w:rPr>
        <w:t>The Authorized Organization Representative</w:t>
      </w:r>
    </w:p>
    <w:p w:rsidR="00CD36F1" w:rsidRPr="002D29C3" w:rsidRDefault="00CD36F1" w:rsidP="00CD36F1">
      <w:pPr>
        <w:ind w:left="720"/>
        <w:rPr>
          <w:rFonts w:cs="Tahoma"/>
          <w:sz w:val="12"/>
          <w:szCs w:val="12"/>
        </w:rPr>
      </w:pPr>
    </w:p>
    <w:p w:rsidR="00CD36F1" w:rsidRPr="002D29C3" w:rsidRDefault="00CD36F1" w:rsidP="002B79E1">
      <w:pPr>
        <w:ind w:left="720"/>
        <w:rPr>
          <w:rFonts w:cs="Tahoma"/>
          <w:szCs w:val="20"/>
        </w:rPr>
      </w:pPr>
      <w:r w:rsidRPr="002D29C3">
        <w:rPr>
          <w:rFonts w:cs="Tahoma"/>
          <w:szCs w:val="20"/>
        </w:rPr>
        <w:t>The Authorized Organization Representative (AOR) for the applicant institution is the off</w:t>
      </w:r>
      <w:r w:rsidR="008A24A2" w:rsidRPr="002D29C3">
        <w:rPr>
          <w:rFonts w:cs="Tahoma"/>
          <w:szCs w:val="20"/>
        </w:rPr>
        <w:t>icial who has the authority</w:t>
      </w:r>
      <w:r w:rsidRPr="002D29C3">
        <w:rPr>
          <w:rFonts w:cs="Tahoma"/>
          <w:szCs w:val="20"/>
        </w:rPr>
        <w:t xml:space="preserve"> to legally commit the applicant to (1) accept federal funding and (2) execute the proposed project.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744C01" w:rsidRPr="002D29C3">
          <w:rPr>
            <w:rStyle w:val="Hyperlink"/>
            <w:rFonts w:cs="Tahoma"/>
            <w:szCs w:val="20"/>
          </w:rPr>
          <w:t>Part I</w:t>
        </w:r>
        <w:r w:rsidR="00AD5E9D" w:rsidRPr="002D29C3">
          <w:rPr>
            <w:rStyle w:val="Hyperlink"/>
            <w:rFonts w:cs="Tahoma"/>
            <w:szCs w:val="20"/>
          </w:rPr>
          <w:t>I</w:t>
        </w:r>
        <w:r w:rsidRPr="002D29C3">
          <w:rPr>
            <w:rStyle w:val="Hyperlink"/>
            <w:rFonts w:cs="Tahoma"/>
            <w:szCs w:val="20"/>
          </w:rPr>
          <w:t xml:space="preserve">.B. </w:t>
        </w:r>
        <w:proofErr w:type="gramStart"/>
        <w:r w:rsidRPr="002D29C3">
          <w:rPr>
            <w:rStyle w:val="Hyperlink"/>
            <w:rFonts w:cs="Tahoma"/>
            <w:szCs w:val="20"/>
          </w:rPr>
          <w:t>Additional Award Requirements</w:t>
        </w:r>
      </w:hyperlink>
      <w:r w:rsidR="002B79E1" w:rsidRPr="002D29C3">
        <w:rPr>
          <w:rFonts w:cs="Tahoma"/>
          <w:szCs w:val="20"/>
        </w:rPr>
        <w:t>).</w:t>
      </w:r>
      <w:proofErr w:type="gramEnd"/>
      <w:r w:rsidR="002B79E1" w:rsidRPr="002D29C3">
        <w:rPr>
          <w:rFonts w:cs="Tahoma"/>
          <w:szCs w:val="20"/>
        </w:rPr>
        <w:t xml:space="preserve"> </w:t>
      </w:r>
    </w:p>
    <w:p w:rsidR="00CD36F1" w:rsidRPr="002D29C3" w:rsidRDefault="00CD36F1" w:rsidP="00CD36F1">
      <w:pPr>
        <w:rPr>
          <w:rFonts w:cs="Tahoma"/>
          <w:szCs w:val="20"/>
        </w:rPr>
      </w:pPr>
    </w:p>
    <w:p w:rsidR="002A23D2" w:rsidRDefault="002A23D2" w:rsidP="002A23D2">
      <w:pPr>
        <w:pStyle w:val="Heading2"/>
      </w:pPr>
      <w:bookmarkStart w:id="27" w:name="_Project_Narrative_and"/>
      <w:bookmarkStart w:id="28" w:name="I_D"/>
      <w:bookmarkStart w:id="29" w:name="_Toc375049619"/>
      <w:bookmarkStart w:id="30" w:name="_Toc378173820"/>
      <w:bookmarkStart w:id="31" w:name="_Toc503448060"/>
      <w:bookmarkEnd w:id="0"/>
      <w:bookmarkEnd w:id="1"/>
      <w:bookmarkEnd w:id="27"/>
      <w:r>
        <w:t>Pre-Award REquirements</w:t>
      </w:r>
      <w:bookmarkEnd w:id="31"/>
    </w:p>
    <w:p w:rsidR="002A23D2" w:rsidRPr="002D29C3" w:rsidRDefault="00021309" w:rsidP="002A23D2">
      <w:r w:rsidRPr="002D29C3">
        <w:t>Applica</w:t>
      </w:r>
      <w:r>
        <w:t>nts</w:t>
      </w:r>
      <w:r w:rsidRPr="002D29C3">
        <w:t xml:space="preserve"> </w:t>
      </w:r>
      <w:r w:rsidR="002A23D2" w:rsidRPr="002D29C3">
        <w:t xml:space="preserve">considered for funding following peer review </w:t>
      </w:r>
      <w:r w:rsidR="002A23D2">
        <w:t xml:space="preserve">are </w:t>
      </w:r>
      <w:r w:rsidR="002A23D2" w:rsidRPr="002D29C3">
        <w:t xml:space="preserve">required to provide further information on their proposed research activities before a grant award is made (see </w:t>
      </w:r>
      <w:hyperlink w:anchor="II_B" w:history="1">
        <w:r w:rsidR="002A23D2" w:rsidRPr="008718E5">
          <w:rPr>
            <w:rStyle w:val="Hyperlink"/>
          </w:rPr>
          <w:t>Part II.B</w:t>
        </w:r>
      </w:hyperlink>
      <w:r w:rsidR="002A23D2" w:rsidRPr="002D29C3">
        <w:t xml:space="preserve">). For example, you </w:t>
      </w:r>
      <w:r>
        <w:t>will</w:t>
      </w:r>
      <w:r w:rsidRPr="002D29C3">
        <w:t xml:space="preserve"> </w:t>
      </w:r>
      <w:r w:rsidR="002A23D2" w:rsidRPr="002D29C3">
        <w:t xml:space="preserve">be required to provide updated Letters of Agreement showing access to the secondary data sets you have proposed to analyze. You may be asked for additional information </w:t>
      </w:r>
      <w:r w:rsidR="002A23D2">
        <w:t>about your Research Plan and Dissemination Plan. If significant revisions to the project</w:t>
      </w:r>
      <w:r w:rsidR="002A23D2" w:rsidRPr="002D29C3">
        <w:t xml:space="preserve"> arise from these information requests</w:t>
      </w:r>
      <w:r w:rsidR="002A23D2">
        <w:t xml:space="preserve"> they</w:t>
      </w:r>
      <w:r w:rsidR="002A23D2" w:rsidRPr="002D29C3">
        <w:t xml:space="preserve"> will have to be addressed under the original budget. </w:t>
      </w:r>
    </w:p>
    <w:p w:rsidR="002A23D2" w:rsidRPr="002A23D2" w:rsidRDefault="002A23D2" w:rsidP="002A23D2"/>
    <w:p w:rsidR="00CB371C" w:rsidRPr="002D29C3" w:rsidRDefault="00FA201A" w:rsidP="00015320">
      <w:pPr>
        <w:pStyle w:val="Heading2"/>
      </w:pPr>
      <w:bookmarkStart w:id="32" w:name="_Toc503448061"/>
      <w:r w:rsidRPr="002D29C3">
        <w:lastRenderedPageBreak/>
        <w:t>Project</w:t>
      </w:r>
      <w:bookmarkEnd w:id="28"/>
      <w:r w:rsidRPr="002D29C3">
        <w:t xml:space="preserve"> Narrative and Award Requirements</w:t>
      </w:r>
      <w:bookmarkEnd w:id="32"/>
    </w:p>
    <w:bookmarkEnd w:id="29"/>
    <w:bookmarkEnd w:id="30"/>
    <w:p w:rsidR="00A10761" w:rsidRPr="002D29C3" w:rsidRDefault="00A10761" w:rsidP="00E20C1E">
      <w:pPr>
        <w:pStyle w:val="ListParagraph"/>
        <w:spacing w:after="120"/>
        <w:ind w:left="0"/>
        <w:rPr>
          <w:rFonts w:cs="Tahoma"/>
        </w:rPr>
      </w:pPr>
      <w:r w:rsidRPr="002D29C3">
        <w:rPr>
          <w:rFonts w:cs="Tahoma"/>
        </w:rPr>
        <w:t xml:space="preserve">Applications under the </w:t>
      </w:r>
      <w:r w:rsidR="005B6D9A" w:rsidRPr="002D29C3">
        <w:rPr>
          <w:rFonts w:cs="Tahoma"/>
        </w:rPr>
        <w:t>Low-Cost Evaluation</w:t>
      </w:r>
      <w:r w:rsidRPr="002D29C3">
        <w:rPr>
          <w:rFonts w:cs="Tahoma"/>
        </w:rPr>
        <w:t xml:space="preserve"> program </w:t>
      </w:r>
      <w:r w:rsidRPr="002D29C3">
        <w:rPr>
          <w:rFonts w:cs="Tahoma"/>
          <w:b/>
        </w:rPr>
        <w:t>must meet t</w:t>
      </w:r>
      <w:r w:rsidR="004748DC" w:rsidRPr="002D29C3">
        <w:rPr>
          <w:rFonts w:cs="Tahoma"/>
          <w:b/>
        </w:rPr>
        <w:t>he requirements set out under (1) Project Narrative and (2)</w:t>
      </w:r>
      <w:r w:rsidRPr="002D29C3">
        <w:rPr>
          <w:rFonts w:cs="Tahoma"/>
          <w:b/>
        </w:rPr>
        <w:t xml:space="preserve"> Awards </w:t>
      </w:r>
      <w:r w:rsidRPr="002D29C3">
        <w:rPr>
          <w:rFonts w:cs="Tahoma"/>
        </w:rPr>
        <w:t xml:space="preserve">in order to be sent forward for scientific peer review. The requirements are the minimum necessary for an application to be sent forward for </w:t>
      </w:r>
      <w:r w:rsidR="00021309">
        <w:rPr>
          <w:rFonts w:cs="Tahoma"/>
        </w:rPr>
        <w:t xml:space="preserve">scientific </w:t>
      </w:r>
      <w:r w:rsidRPr="002D29C3">
        <w:rPr>
          <w:rFonts w:cs="Tahoma"/>
        </w:rPr>
        <w:t>peer review.</w:t>
      </w:r>
    </w:p>
    <w:p w:rsidR="00CB371C" w:rsidRPr="002D29C3" w:rsidRDefault="00A10761" w:rsidP="00A10761">
      <w:pPr>
        <w:rPr>
          <w:rFonts w:cs="Tahoma"/>
        </w:rPr>
      </w:pPr>
      <w:r w:rsidRPr="002D29C3">
        <w:rPr>
          <w:rFonts w:cs="Tahoma"/>
        </w:rPr>
        <w:t xml:space="preserve">In order to improve the quality of your application, the Institute offers </w:t>
      </w:r>
      <w:r w:rsidR="00021309">
        <w:rPr>
          <w:rFonts w:cs="Tahoma"/>
        </w:rPr>
        <w:t>R</w:t>
      </w:r>
      <w:r w:rsidR="00021309" w:rsidRPr="002D29C3">
        <w:rPr>
          <w:rFonts w:cs="Tahoma"/>
        </w:rPr>
        <w:t xml:space="preserve">ecommendations </w:t>
      </w:r>
      <w:r w:rsidRPr="002D29C3">
        <w:rPr>
          <w:rFonts w:cs="Tahoma"/>
        </w:rPr>
        <w:t xml:space="preserve">following each set of Project Narrative </w:t>
      </w:r>
      <w:r w:rsidR="00021309">
        <w:rPr>
          <w:rFonts w:cs="Tahoma"/>
        </w:rPr>
        <w:t>R</w:t>
      </w:r>
      <w:r w:rsidR="00021309" w:rsidRPr="002D29C3">
        <w:rPr>
          <w:rFonts w:cs="Tahoma"/>
        </w:rPr>
        <w:t>equirements</w:t>
      </w:r>
      <w:r w:rsidRPr="002D29C3">
        <w:rPr>
          <w:rFonts w:cs="Tahoma"/>
        </w:rPr>
        <w:t xml:space="preserve">. </w:t>
      </w:r>
      <w:r w:rsidR="00086C99" w:rsidRPr="002D29C3">
        <w:t>The peer reviewers are asked to consider the recommendations in their evaluation of your application.</w:t>
      </w:r>
    </w:p>
    <w:p w:rsidR="00475486" w:rsidRPr="002D29C3" w:rsidRDefault="00475486" w:rsidP="00A10761">
      <w:pPr>
        <w:rPr>
          <w:rFonts w:cs="Tahoma"/>
        </w:rPr>
      </w:pPr>
    </w:p>
    <w:p w:rsidR="00A10761" w:rsidRPr="002D29C3" w:rsidRDefault="00A10761" w:rsidP="007E5D85">
      <w:pPr>
        <w:pStyle w:val="Heading3"/>
        <w:numPr>
          <w:ilvl w:val="0"/>
          <w:numId w:val="88"/>
        </w:numPr>
      </w:pPr>
      <w:bookmarkStart w:id="33" w:name="_Toc413418516"/>
      <w:bookmarkStart w:id="34" w:name="_Toc503448062"/>
      <w:r w:rsidRPr="002D29C3">
        <w:t>Project Narrative</w:t>
      </w:r>
      <w:bookmarkEnd w:id="33"/>
      <w:bookmarkEnd w:id="34"/>
    </w:p>
    <w:p w:rsidR="00A10761" w:rsidRPr="002D29C3" w:rsidRDefault="00CB371C" w:rsidP="00354D29">
      <w:pPr>
        <w:spacing w:before="120"/>
        <w:rPr>
          <w:rFonts w:cs="Tahoma"/>
          <w:noProof/>
        </w:rPr>
      </w:pPr>
      <w:r w:rsidRPr="002D29C3">
        <w:rPr>
          <w:rFonts w:cs="Tahoma"/>
        </w:rPr>
        <w:t>The Project Narrative</w:t>
      </w:r>
      <w:r w:rsidR="006F314D">
        <w:rPr>
          <w:rFonts w:cs="Tahoma"/>
        </w:rPr>
        <w:t xml:space="preserve"> (recommended length: </w:t>
      </w:r>
      <w:r w:rsidR="00021309">
        <w:rPr>
          <w:rFonts w:cs="Tahoma"/>
        </w:rPr>
        <w:t xml:space="preserve">no more than </w:t>
      </w:r>
      <w:r w:rsidR="006F314D" w:rsidRPr="006F314D">
        <w:rPr>
          <w:rFonts w:cs="Tahoma"/>
        </w:rPr>
        <w:t>15</w:t>
      </w:r>
      <w:r w:rsidR="006F314D">
        <w:rPr>
          <w:rFonts w:cs="Tahoma"/>
        </w:rPr>
        <w:t xml:space="preserve"> pages)</w:t>
      </w:r>
      <w:r w:rsidR="00A10761" w:rsidRPr="002D29C3">
        <w:rPr>
          <w:rFonts w:cs="Tahoma"/>
        </w:rPr>
        <w:t xml:space="preserve"> </w:t>
      </w:r>
      <w:r w:rsidR="00A10761" w:rsidRPr="002D29C3">
        <w:rPr>
          <w:rFonts w:cs="Tahoma"/>
          <w:b/>
        </w:rPr>
        <w:t xml:space="preserve">must </w:t>
      </w:r>
      <w:r w:rsidR="00A10761" w:rsidRPr="002D29C3">
        <w:rPr>
          <w:rFonts w:cs="Tahoma"/>
        </w:rPr>
        <w:t>include five sections – Significance, Partnership, Research Plan, Personnel, and Resources.</w:t>
      </w:r>
      <w:r w:rsidR="00A10761" w:rsidRPr="002D29C3">
        <w:rPr>
          <w:rFonts w:cs="Tahoma"/>
          <w:noProof/>
        </w:rPr>
        <w:t xml:space="preserve"> </w:t>
      </w:r>
      <w:r w:rsidR="006D563E" w:rsidRPr="002D29C3">
        <w:rPr>
          <w:rFonts w:cs="Tahoma"/>
          <w:noProof/>
        </w:rPr>
        <w:t>The</w:t>
      </w:r>
      <w:r w:rsidR="00E20C1E" w:rsidRPr="002D29C3">
        <w:rPr>
          <w:rFonts w:cs="Tahoma"/>
          <w:noProof/>
        </w:rPr>
        <w:t xml:space="preserve"> Institute recommends the following page </w:t>
      </w:r>
      <w:r w:rsidR="000A5219" w:rsidRPr="002D29C3">
        <w:rPr>
          <w:rFonts w:cs="Tahoma"/>
          <w:noProof/>
        </w:rPr>
        <w:t>range</w:t>
      </w:r>
      <w:r w:rsidR="006D563E" w:rsidRPr="002D29C3">
        <w:rPr>
          <w:rFonts w:cs="Tahoma"/>
          <w:noProof/>
        </w:rPr>
        <w:t xml:space="preserve">s </w:t>
      </w:r>
      <w:r w:rsidR="00354D29" w:rsidRPr="002D29C3">
        <w:rPr>
          <w:rFonts w:cs="Tahoma"/>
          <w:noProof/>
        </w:rPr>
        <w:t>for each of the sections</w:t>
      </w:r>
      <w:r w:rsidR="00E20C1E" w:rsidRPr="002D29C3">
        <w:rPr>
          <w:rFonts w:cs="Tahoma"/>
          <w:noProof/>
        </w:rPr>
        <w:t>:</w:t>
      </w:r>
    </w:p>
    <w:p w:rsidR="00E20C1E" w:rsidRPr="002D29C3" w:rsidRDefault="00F24CEB" w:rsidP="00C17ACC">
      <w:pPr>
        <w:pStyle w:val="ListParagraph"/>
        <w:numPr>
          <w:ilvl w:val="0"/>
          <w:numId w:val="6"/>
        </w:numPr>
        <w:spacing w:before="60" w:after="120"/>
        <w:ind w:left="810"/>
        <w:rPr>
          <w:rFonts w:cs="Tahoma"/>
        </w:rPr>
      </w:pPr>
      <w:r w:rsidRPr="002D29C3">
        <w:rPr>
          <w:rFonts w:cs="Tahoma"/>
        </w:rPr>
        <w:t xml:space="preserve">Significance: </w:t>
      </w:r>
      <w:r w:rsidR="005B3D6A" w:rsidRPr="002D29C3">
        <w:rPr>
          <w:rFonts w:cs="Tahoma"/>
        </w:rPr>
        <w:t>2-</w:t>
      </w:r>
      <w:r w:rsidRPr="002D29C3">
        <w:rPr>
          <w:rFonts w:cs="Tahoma"/>
        </w:rPr>
        <w:t>3</w:t>
      </w:r>
      <w:r w:rsidR="00E20C1E" w:rsidRPr="002D29C3">
        <w:rPr>
          <w:rFonts w:cs="Tahoma"/>
        </w:rPr>
        <w:t xml:space="preserve"> pages</w:t>
      </w:r>
    </w:p>
    <w:p w:rsidR="00E20C1E" w:rsidRPr="002D29C3" w:rsidRDefault="00E20C1E" w:rsidP="00C17ACC">
      <w:pPr>
        <w:pStyle w:val="ListParagraph"/>
        <w:numPr>
          <w:ilvl w:val="0"/>
          <w:numId w:val="6"/>
        </w:numPr>
        <w:spacing w:before="120" w:after="120"/>
        <w:ind w:left="810"/>
        <w:rPr>
          <w:rFonts w:cs="Tahoma"/>
        </w:rPr>
      </w:pPr>
      <w:r w:rsidRPr="002D29C3">
        <w:rPr>
          <w:rFonts w:cs="Tahoma"/>
        </w:rPr>
        <w:t>Partnership</w:t>
      </w:r>
      <w:r w:rsidR="00F24CEB" w:rsidRPr="002D29C3">
        <w:rPr>
          <w:rFonts w:cs="Tahoma"/>
        </w:rPr>
        <w:t xml:space="preserve">: </w:t>
      </w:r>
      <w:r w:rsidR="005B3D6A" w:rsidRPr="002D29C3">
        <w:rPr>
          <w:rFonts w:cs="Tahoma"/>
        </w:rPr>
        <w:t>1-</w:t>
      </w:r>
      <w:r w:rsidR="00354D29" w:rsidRPr="002D29C3">
        <w:rPr>
          <w:rFonts w:cs="Tahoma"/>
        </w:rPr>
        <w:t>2 pages</w:t>
      </w:r>
    </w:p>
    <w:p w:rsidR="00354D29" w:rsidRPr="002D29C3" w:rsidRDefault="00F24CEB" w:rsidP="00C17ACC">
      <w:pPr>
        <w:pStyle w:val="ListParagraph"/>
        <w:numPr>
          <w:ilvl w:val="0"/>
          <w:numId w:val="6"/>
        </w:numPr>
        <w:spacing w:before="120" w:after="120"/>
        <w:ind w:left="810"/>
        <w:rPr>
          <w:rFonts w:cs="Tahoma"/>
        </w:rPr>
      </w:pPr>
      <w:r w:rsidRPr="002D29C3">
        <w:rPr>
          <w:rFonts w:cs="Tahoma"/>
        </w:rPr>
        <w:t xml:space="preserve">Research Plan: </w:t>
      </w:r>
      <w:r w:rsidR="005B3D6A" w:rsidRPr="002D29C3">
        <w:rPr>
          <w:rFonts w:cs="Tahoma"/>
        </w:rPr>
        <w:t xml:space="preserve">5-7 </w:t>
      </w:r>
      <w:r w:rsidR="00354D29" w:rsidRPr="002D29C3">
        <w:rPr>
          <w:rFonts w:cs="Tahoma"/>
        </w:rPr>
        <w:t>pages</w:t>
      </w:r>
    </w:p>
    <w:p w:rsidR="00354D29" w:rsidRPr="002D29C3" w:rsidRDefault="00F24CEB" w:rsidP="00CC6275">
      <w:pPr>
        <w:pStyle w:val="ListParagraph"/>
        <w:numPr>
          <w:ilvl w:val="0"/>
          <w:numId w:val="6"/>
        </w:numPr>
        <w:spacing w:before="120" w:after="120"/>
        <w:ind w:left="810"/>
        <w:rPr>
          <w:rFonts w:cs="Tahoma"/>
        </w:rPr>
      </w:pPr>
      <w:r w:rsidRPr="002D29C3">
        <w:rPr>
          <w:rFonts w:cs="Tahoma"/>
        </w:rPr>
        <w:t xml:space="preserve">Personnel: </w:t>
      </w:r>
      <w:r w:rsidR="005B3D6A" w:rsidRPr="002D29C3">
        <w:rPr>
          <w:rFonts w:cs="Tahoma"/>
        </w:rPr>
        <w:t>1-</w:t>
      </w:r>
      <w:r w:rsidR="00354D29" w:rsidRPr="002D29C3">
        <w:rPr>
          <w:rFonts w:cs="Tahoma"/>
        </w:rPr>
        <w:t>2 pages</w:t>
      </w:r>
    </w:p>
    <w:p w:rsidR="00354D29" w:rsidRPr="002D29C3" w:rsidRDefault="00F24CEB" w:rsidP="00C17ACC">
      <w:pPr>
        <w:pStyle w:val="ListParagraph"/>
        <w:numPr>
          <w:ilvl w:val="0"/>
          <w:numId w:val="6"/>
        </w:numPr>
        <w:spacing w:before="120" w:after="240"/>
        <w:ind w:left="810"/>
        <w:rPr>
          <w:rFonts w:cs="Tahoma"/>
        </w:rPr>
      </w:pPr>
      <w:r w:rsidRPr="002D29C3">
        <w:rPr>
          <w:rFonts w:cs="Tahoma"/>
        </w:rPr>
        <w:t xml:space="preserve">Resources: </w:t>
      </w:r>
      <w:r w:rsidR="005B3D6A" w:rsidRPr="002D29C3">
        <w:rPr>
          <w:rFonts w:cs="Tahoma"/>
        </w:rPr>
        <w:t>1-</w:t>
      </w:r>
      <w:r w:rsidR="00354D29" w:rsidRPr="002D29C3">
        <w:rPr>
          <w:rFonts w:cs="Tahoma"/>
        </w:rPr>
        <w:t>2 pages</w:t>
      </w:r>
    </w:p>
    <w:p w:rsidR="00A10761" w:rsidRPr="002D29C3" w:rsidRDefault="00A10761" w:rsidP="007E5D85">
      <w:pPr>
        <w:pStyle w:val="Heading4"/>
        <w:numPr>
          <w:ilvl w:val="0"/>
          <w:numId w:val="18"/>
        </w:numPr>
      </w:pPr>
      <w:r w:rsidRPr="002D29C3">
        <w:t>Significance</w:t>
      </w:r>
      <w:r w:rsidRPr="002D29C3">
        <w:rPr>
          <w:noProof/>
        </w:rPr>
        <w:t xml:space="preserve"> - </w:t>
      </w:r>
      <w:r w:rsidRPr="002D29C3">
        <w:t xml:space="preserve">The purpose of this section is to </w:t>
      </w:r>
      <w:r w:rsidR="00206E0E" w:rsidRPr="002D29C3">
        <w:t>describe the</w:t>
      </w:r>
      <w:r w:rsidR="007722DD" w:rsidRPr="002D29C3">
        <w:t xml:space="preserve"> education</w:t>
      </w:r>
      <w:r w:rsidR="00206E0E" w:rsidRPr="002D29C3">
        <w:t xml:space="preserve"> intervention and </w:t>
      </w:r>
      <w:r w:rsidRPr="002D29C3">
        <w:t xml:space="preserve">justify the importance </w:t>
      </w:r>
      <w:r w:rsidR="00206E0E" w:rsidRPr="002D29C3">
        <w:t>of evaluating it.</w:t>
      </w:r>
    </w:p>
    <w:p w:rsidR="00A10761" w:rsidRPr="002D29C3" w:rsidRDefault="00A10761" w:rsidP="00A10761">
      <w:pPr>
        <w:spacing w:before="240" w:after="120"/>
        <w:ind w:left="720"/>
        <w:rPr>
          <w:rFonts w:cs="Tahoma"/>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w:t>
      </w:r>
      <w:r w:rsidR="00943373" w:rsidRPr="002D29C3">
        <w:rPr>
          <w:rFonts w:cs="Tahoma"/>
        </w:rPr>
        <w:t>describe the</w:t>
      </w:r>
    </w:p>
    <w:p w:rsidR="00A10761" w:rsidRPr="002D29C3" w:rsidRDefault="00943373" w:rsidP="007E5D85">
      <w:pPr>
        <w:pStyle w:val="ListParagraph"/>
        <w:numPr>
          <w:ilvl w:val="3"/>
          <w:numId w:val="47"/>
        </w:numPr>
        <w:spacing w:before="120" w:after="120"/>
        <w:ind w:left="1526" w:hanging="446"/>
        <w:contextualSpacing w:val="0"/>
        <w:rPr>
          <w:rFonts w:cs="Tahoma"/>
        </w:rPr>
      </w:pPr>
      <w:r w:rsidRPr="002D29C3">
        <w:rPr>
          <w:rFonts w:cs="Tahoma"/>
        </w:rPr>
        <w:t>S</w:t>
      </w:r>
      <w:r w:rsidR="00A10761" w:rsidRPr="002D29C3">
        <w:rPr>
          <w:rFonts w:cs="Tahoma"/>
        </w:rPr>
        <w:t xml:space="preserve">pecific </w:t>
      </w:r>
      <w:r w:rsidR="00E2598D" w:rsidRPr="002D29C3">
        <w:rPr>
          <w:rFonts w:cs="Tahoma"/>
        </w:rPr>
        <w:t>education intervention</w:t>
      </w:r>
      <w:r w:rsidR="00A10761" w:rsidRPr="002D29C3">
        <w:rPr>
          <w:rFonts w:cs="Tahoma"/>
        </w:rPr>
        <w:t xml:space="preserve"> to be evaluated.</w:t>
      </w:r>
    </w:p>
    <w:p w:rsidR="00A10761" w:rsidRPr="002D29C3" w:rsidRDefault="00A10761" w:rsidP="00A10761">
      <w:pPr>
        <w:spacing w:before="240" w:after="120"/>
        <w:ind w:left="720"/>
        <w:rPr>
          <w:rFonts w:cs="Tahoma"/>
        </w:rPr>
      </w:pPr>
      <w:r w:rsidRPr="002D29C3">
        <w:rPr>
          <w:rFonts w:cs="Tahoma"/>
          <w:b/>
        </w:rPr>
        <w:t xml:space="preserve">Recommendations for a Strong Application: </w:t>
      </w:r>
      <w:r w:rsidRPr="002D29C3">
        <w:rPr>
          <w:rFonts w:cs="Tahoma"/>
        </w:rPr>
        <w:t>In order to address th</w:t>
      </w:r>
      <w:r w:rsidR="005E04F7" w:rsidRPr="002D29C3">
        <w:rPr>
          <w:rFonts w:cs="Tahoma"/>
        </w:rPr>
        <w:t>e above requirement</w:t>
      </w:r>
      <w:r w:rsidRPr="002D29C3">
        <w:rPr>
          <w:rFonts w:cs="Tahoma"/>
        </w:rPr>
        <w:t>, the Institute recommends that you include the following in your Significance section to provide a compelling rati</w:t>
      </w:r>
      <w:r w:rsidR="00044ADD" w:rsidRPr="002D29C3">
        <w:rPr>
          <w:rFonts w:cs="Tahoma"/>
        </w:rPr>
        <w:t>onale for the proposed research.</w:t>
      </w:r>
    </w:p>
    <w:p w:rsidR="00A97689" w:rsidRPr="002D29C3" w:rsidRDefault="00A97689" w:rsidP="007E5D85">
      <w:pPr>
        <w:pStyle w:val="ListParagraph"/>
        <w:numPr>
          <w:ilvl w:val="0"/>
          <w:numId w:val="51"/>
        </w:numPr>
        <w:spacing w:before="120" w:after="120"/>
        <w:ind w:left="1440"/>
        <w:contextualSpacing w:val="0"/>
        <w:rPr>
          <w:rFonts w:cs="Tahoma"/>
        </w:rPr>
      </w:pPr>
      <w:r w:rsidRPr="002D29C3">
        <w:rPr>
          <w:rFonts w:cs="Tahoma"/>
        </w:rPr>
        <w:t>Explain the problem or issue the education agency is attempting to address with the intervention and why the agency believes the intervention is the appropriate response.</w:t>
      </w:r>
    </w:p>
    <w:p w:rsidR="000D0BD3" w:rsidRPr="002D29C3" w:rsidRDefault="00D64856" w:rsidP="007E5D85">
      <w:pPr>
        <w:pStyle w:val="ListParagraph"/>
        <w:numPr>
          <w:ilvl w:val="2"/>
          <w:numId w:val="51"/>
        </w:numPr>
        <w:spacing w:before="120" w:after="120"/>
        <w:contextualSpacing w:val="0"/>
        <w:rPr>
          <w:rFonts w:cs="Tahoma"/>
          <w:color w:val="000000" w:themeColor="text1"/>
        </w:rPr>
      </w:pPr>
      <w:r w:rsidRPr="002D29C3">
        <w:rPr>
          <w:rFonts w:cs="Tahoma"/>
          <w:color w:val="000000" w:themeColor="text1"/>
        </w:rPr>
        <w:t>You may describe the</w:t>
      </w:r>
      <w:r w:rsidR="000D0BD3" w:rsidRPr="002D29C3">
        <w:rPr>
          <w:rFonts w:cs="Tahoma"/>
          <w:color w:val="000000" w:themeColor="text1"/>
        </w:rPr>
        <w:t xml:space="preserve"> issue</w:t>
      </w:r>
      <w:r w:rsidRPr="002D29C3">
        <w:rPr>
          <w:rFonts w:cs="Tahoma"/>
          <w:color w:val="000000" w:themeColor="text1"/>
        </w:rPr>
        <w:t xml:space="preserve">’s and </w:t>
      </w:r>
      <w:r w:rsidR="00BD4DEE" w:rsidRPr="002D29C3">
        <w:rPr>
          <w:rFonts w:cs="Tahoma"/>
          <w:color w:val="000000" w:themeColor="text1"/>
        </w:rPr>
        <w:t xml:space="preserve">the </w:t>
      </w:r>
      <w:r w:rsidRPr="002D29C3">
        <w:rPr>
          <w:rFonts w:cs="Tahoma"/>
          <w:color w:val="000000" w:themeColor="text1"/>
        </w:rPr>
        <w:t>intervention</w:t>
      </w:r>
      <w:r w:rsidR="000D0BD3" w:rsidRPr="002D29C3">
        <w:rPr>
          <w:rFonts w:cs="Tahoma"/>
          <w:color w:val="000000" w:themeColor="text1"/>
        </w:rPr>
        <w:t>’s importance to other education agencies</w:t>
      </w:r>
      <w:r w:rsidRPr="002D29C3">
        <w:rPr>
          <w:rFonts w:cs="Tahoma"/>
          <w:color w:val="000000" w:themeColor="text1"/>
        </w:rPr>
        <w:t xml:space="preserve">; however, primary significance for this grant program is </w:t>
      </w:r>
      <w:r w:rsidR="00E97E2B" w:rsidRPr="002D29C3">
        <w:rPr>
          <w:rFonts w:cs="Tahoma"/>
          <w:color w:val="000000" w:themeColor="text1"/>
        </w:rPr>
        <w:t>defined as the</w:t>
      </w:r>
      <w:r w:rsidRPr="002D29C3">
        <w:rPr>
          <w:rFonts w:cs="Tahoma"/>
          <w:color w:val="000000" w:themeColor="text1"/>
        </w:rPr>
        <w:t xml:space="preserve"> importance</w:t>
      </w:r>
      <w:r w:rsidR="00E97E2B" w:rsidRPr="002D29C3">
        <w:rPr>
          <w:rFonts w:cs="Tahoma"/>
          <w:color w:val="000000" w:themeColor="text1"/>
        </w:rPr>
        <w:t xml:space="preserve"> of the issue and the intervention</w:t>
      </w:r>
      <w:r w:rsidRPr="002D29C3">
        <w:rPr>
          <w:rFonts w:cs="Tahoma"/>
          <w:color w:val="000000" w:themeColor="text1"/>
        </w:rPr>
        <w:t xml:space="preserve"> to the </w:t>
      </w:r>
      <w:r w:rsidR="00044ADD" w:rsidRPr="002D29C3">
        <w:rPr>
          <w:rFonts w:cs="Tahoma"/>
          <w:color w:val="000000" w:themeColor="text1"/>
        </w:rPr>
        <w:t>participating education agency</w:t>
      </w:r>
      <w:r w:rsidRPr="002D29C3">
        <w:rPr>
          <w:rFonts w:cs="Tahoma"/>
          <w:color w:val="000000" w:themeColor="text1"/>
        </w:rPr>
        <w:t xml:space="preserve"> partner.</w:t>
      </w:r>
    </w:p>
    <w:p w:rsidR="00A97689" w:rsidRPr="002D29C3" w:rsidRDefault="00A97689" w:rsidP="007E5D85">
      <w:pPr>
        <w:pStyle w:val="ListParagraph"/>
        <w:numPr>
          <w:ilvl w:val="0"/>
          <w:numId w:val="51"/>
        </w:numPr>
        <w:spacing w:before="120" w:after="120"/>
        <w:ind w:left="1440"/>
        <w:contextualSpacing w:val="0"/>
        <w:rPr>
          <w:rFonts w:cs="Tahoma"/>
        </w:rPr>
      </w:pPr>
      <w:r w:rsidRPr="002D29C3">
        <w:rPr>
          <w:rFonts w:cs="Tahoma"/>
        </w:rPr>
        <w:t>Describe the components of the intervention</w:t>
      </w:r>
      <w:r w:rsidR="000B5AAF" w:rsidRPr="002D29C3">
        <w:rPr>
          <w:rFonts w:cs="Tahoma"/>
        </w:rPr>
        <w:t>.</w:t>
      </w:r>
    </w:p>
    <w:p w:rsidR="00A10761" w:rsidRPr="002D29C3" w:rsidRDefault="00512F53" w:rsidP="00A10761">
      <w:pPr>
        <w:pStyle w:val="ListParagraph"/>
        <w:numPr>
          <w:ilvl w:val="0"/>
          <w:numId w:val="7"/>
        </w:numPr>
        <w:spacing w:before="120" w:after="120"/>
        <w:contextualSpacing w:val="0"/>
        <w:rPr>
          <w:rFonts w:cs="Tahoma"/>
        </w:rPr>
      </w:pPr>
      <w:r w:rsidRPr="002D29C3">
        <w:rPr>
          <w:rFonts w:cs="Tahoma"/>
        </w:rPr>
        <w:t>Provide a rationale for why the intervention is expected to improve student education outcomes</w:t>
      </w:r>
      <w:r w:rsidR="009263D2" w:rsidRPr="002D29C3">
        <w:rPr>
          <w:rFonts w:cs="Tahoma"/>
        </w:rPr>
        <w:t xml:space="preserve"> within one year</w:t>
      </w:r>
      <w:r w:rsidR="00737204" w:rsidRPr="002D29C3">
        <w:rPr>
          <w:rFonts w:cs="Tahoma"/>
        </w:rPr>
        <w:t xml:space="preserve">. This may include a discussion and diagram of the </w:t>
      </w:r>
      <w:hyperlink w:anchor="Theory_of_Change" w:history="1">
        <w:r w:rsidR="00737204" w:rsidRPr="002D29C3">
          <w:rPr>
            <w:rStyle w:val="Hyperlink"/>
            <w:rFonts w:cs="Tahoma"/>
          </w:rPr>
          <w:t>theory of change</w:t>
        </w:r>
      </w:hyperlink>
      <w:r w:rsidR="00737204" w:rsidRPr="002D29C3">
        <w:rPr>
          <w:rFonts w:cs="Tahoma"/>
        </w:rPr>
        <w:t xml:space="preserve"> for the education intervention.</w:t>
      </w:r>
      <w:r w:rsidR="000B7E7F" w:rsidRPr="002D29C3">
        <w:rPr>
          <w:rFonts w:cs="Tahoma"/>
        </w:rPr>
        <w:t xml:space="preserve"> </w:t>
      </w:r>
      <w:r w:rsidR="0055185C" w:rsidRPr="002D29C3">
        <w:rPr>
          <w:rFonts w:cs="Tahoma"/>
          <w:color w:val="000000" w:themeColor="text1"/>
        </w:rPr>
        <w:t>Discuss how the intervention is sufficiently different from the status quo to affect student outcomes.</w:t>
      </w:r>
    </w:p>
    <w:p w:rsidR="000B7E7F" w:rsidRPr="002D29C3" w:rsidRDefault="000B7E7F" w:rsidP="000B7E7F">
      <w:pPr>
        <w:pStyle w:val="ListParagraph"/>
        <w:numPr>
          <w:ilvl w:val="0"/>
          <w:numId w:val="7"/>
        </w:numPr>
        <w:spacing w:before="120"/>
        <w:contextualSpacing w:val="0"/>
        <w:rPr>
          <w:rFonts w:cs="Tahoma"/>
          <w:szCs w:val="20"/>
        </w:rPr>
      </w:pPr>
      <w:r w:rsidRPr="002D29C3">
        <w:rPr>
          <w:rFonts w:cs="Tahoma"/>
          <w:szCs w:val="20"/>
        </w:rPr>
        <w:t>Note findings from previous studies that have attempted to evaluate the intervention and discuss why your proposed study would be an important improvement on past work (an extensive literature review is not required).</w:t>
      </w:r>
    </w:p>
    <w:p w:rsidR="00994560" w:rsidRPr="002D29C3" w:rsidRDefault="00994560" w:rsidP="007409BB">
      <w:pPr>
        <w:pStyle w:val="ListParagraph"/>
        <w:numPr>
          <w:ilvl w:val="0"/>
          <w:numId w:val="7"/>
        </w:numPr>
        <w:spacing w:before="120"/>
        <w:contextualSpacing w:val="0"/>
        <w:rPr>
          <w:rFonts w:cs="Tahoma"/>
          <w:szCs w:val="20"/>
        </w:rPr>
      </w:pPr>
      <w:r w:rsidRPr="002D29C3">
        <w:rPr>
          <w:rFonts w:cs="Tahoma"/>
          <w:szCs w:val="20"/>
        </w:rPr>
        <w:t xml:space="preserve">Make clear that the education agency has adopted the intervention and will manage and/or oversee its implementation. </w:t>
      </w:r>
      <w:r w:rsidR="00471089" w:rsidRPr="002D29C3">
        <w:rPr>
          <w:rFonts w:cs="Tahoma"/>
          <w:szCs w:val="20"/>
        </w:rPr>
        <w:t>Evaluations of</w:t>
      </w:r>
      <w:r w:rsidRPr="002D29C3">
        <w:rPr>
          <w:rFonts w:cs="Tahoma"/>
          <w:szCs w:val="20"/>
        </w:rPr>
        <w:t xml:space="preserve"> intervention</w:t>
      </w:r>
      <w:r w:rsidR="00471089" w:rsidRPr="002D29C3">
        <w:rPr>
          <w:rFonts w:cs="Tahoma"/>
          <w:szCs w:val="20"/>
        </w:rPr>
        <w:t>s</w:t>
      </w:r>
      <w:r w:rsidRPr="002D29C3">
        <w:rPr>
          <w:rFonts w:cs="Tahoma"/>
          <w:szCs w:val="20"/>
        </w:rPr>
        <w:t xml:space="preserve"> </w:t>
      </w:r>
      <w:r w:rsidR="008331B4" w:rsidRPr="002D29C3">
        <w:rPr>
          <w:rFonts w:cs="Tahoma"/>
          <w:szCs w:val="20"/>
        </w:rPr>
        <w:t>that</w:t>
      </w:r>
      <w:r w:rsidRPr="002D29C3">
        <w:rPr>
          <w:rFonts w:cs="Tahoma"/>
          <w:szCs w:val="20"/>
        </w:rPr>
        <w:t xml:space="preserve"> the agency is allowing a researcher or organization to try out in the s</w:t>
      </w:r>
      <w:r w:rsidR="008331B4" w:rsidRPr="002D29C3">
        <w:rPr>
          <w:rFonts w:cs="Tahoma"/>
          <w:szCs w:val="20"/>
        </w:rPr>
        <w:t>tate or district</w:t>
      </w:r>
      <w:r w:rsidR="00471089" w:rsidRPr="002D29C3">
        <w:rPr>
          <w:rFonts w:cs="Tahoma"/>
          <w:szCs w:val="20"/>
        </w:rPr>
        <w:t xml:space="preserve"> are not appropriate for this grant program and should be submitted to the Education Research Grants program (84.305A) under the Efficacy and Replication goal</w:t>
      </w:r>
      <w:r w:rsidR="008331B4" w:rsidRPr="002D29C3">
        <w:rPr>
          <w:rFonts w:cs="Tahoma"/>
          <w:szCs w:val="20"/>
        </w:rPr>
        <w:t>.</w:t>
      </w:r>
    </w:p>
    <w:p w:rsidR="000D0BD3" w:rsidRPr="002D29C3" w:rsidRDefault="000D0BD3" w:rsidP="000D0BD3">
      <w:pPr>
        <w:pStyle w:val="ListParagraph"/>
        <w:numPr>
          <w:ilvl w:val="0"/>
          <w:numId w:val="7"/>
        </w:numPr>
        <w:spacing w:before="120" w:after="120"/>
        <w:contextualSpacing w:val="0"/>
        <w:rPr>
          <w:rFonts w:cs="Tahoma"/>
          <w:szCs w:val="20"/>
        </w:rPr>
      </w:pPr>
      <w:r w:rsidRPr="002D29C3">
        <w:rPr>
          <w:rFonts w:cs="Tahoma"/>
        </w:rPr>
        <w:lastRenderedPageBreak/>
        <w:t>Describe the implementation of the intervention, including evidence that</w:t>
      </w:r>
      <w:r w:rsidR="008331B4" w:rsidRPr="002D29C3">
        <w:rPr>
          <w:rFonts w:cs="Tahoma"/>
          <w:szCs w:val="20"/>
        </w:rPr>
        <w:t xml:space="preserve"> it has adequate funding</w:t>
      </w:r>
      <w:r w:rsidRPr="002D29C3">
        <w:rPr>
          <w:rFonts w:cs="Tahoma"/>
          <w:szCs w:val="20"/>
        </w:rPr>
        <w:t xml:space="preserve"> </w:t>
      </w:r>
      <w:r w:rsidR="00BD4DEE" w:rsidRPr="002D29C3">
        <w:rPr>
          <w:rFonts w:cs="Tahoma"/>
          <w:color w:val="000000" w:themeColor="text1"/>
          <w:szCs w:val="20"/>
        </w:rPr>
        <w:t>and will occur at</w:t>
      </w:r>
      <w:r w:rsidR="009F6DE2" w:rsidRPr="002D29C3">
        <w:rPr>
          <w:rFonts w:cs="Tahoma"/>
          <w:color w:val="000000" w:themeColor="text1"/>
          <w:szCs w:val="20"/>
        </w:rPr>
        <w:t xml:space="preserve"> a</w:t>
      </w:r>
      <w:r w:rsidRPr="002D29C3">
        <w:rPr>
          <w:rFonts w:cs="Tahoma"/>
          <w:color w:val="000000" w:themeColor="text1"/>
          <w:szCs w:val="20"/>
        </w:rPr>
        <w:t xml:space="preserve"> level</w:t>
      </w:r>
      <w:r w:rsidR="009F6DE2" w:rsidRPr="002D29C3">
        <w:rPr>
          <w:rFonts w:cs="Tahoma"/>
          <w:color w:val="000000" w:themeColor="text1"/>
          <w:szCs w:val="20"/>
        </w:rPr>
        <w:t xml:space="preserve"> sufficient</w:t>
      </w:r>
      <w:r w:rsidRPr="002D29C3">
        <w:rPr>
          <w:rFonts w:cs="Tahoma"/>
          <w:color w:val="000000" w:themeColor="text1"/>
          <w:szCs w:val="20"/>
        </w:rPr>
        <w:t xml:space="preserve"> to affect </w:t>
      </w:r>
      <w:r w:rsidRPr="002D29C3">
        <w:rPr>
          <w:rFonts w:cs="Tahoma"/>
          <w:szCs w:val="20"/>
        </w:rPr>
        <w:t>student education outcomes.</w:t>
      </w:r>
    </w:p>
    <w:p w:rsidR="000D0BD3" w:rsidRPr="002D29C3" w:rsidRDefault="00A97689" w:rsidP="000B7E7F">
      <w:pPr>
        <w:pStyle w:val="ListParagraph"/>
        <w:numPr>
          <w:ilvl w:val="0"/>
          <w:numId w:val="7"/>
        </w:numPr>
        <w:spacing w:before="120"/>
        <w:contextualSpacing w:val="0"/>
        <w:rPr>
          <w:rFonts w:cs="Tahoma"/>
        </w:rPr>
      </w:pPr>
      <w:r w:rsidRPr="002D29C3">
        <w:rPr>
          <w:rFonts w:cs="Tahoma"/>
        </w:rPr>
        <w:t>Make clear how the intervention will be implemented during the first year of the project</w:t>
      </w:r>
      <w:r w:rsidR="000B5AAF" w:rsidRPr="002D29C3">
        <w:rPr>
          <w:rFonts w:cs="Tahoma"/>
        </w:rPr>
        <w:t xml:space="preserve"> (not using funds from this grant)</w:t>
      </w:r>
      <w:r w:rsidR="000D0BD3" w:rsidRPr="002D29C3">
        <w:rPr>
          <w:rFonts w:cs="Tahoma"/>
        </w:rPr>
        <w:t xml:space="preserve">, </w:t>
      </w:r>
      <w:r w:rsidR="00D64856" w:rsidRPr="002D29C3">
        <w:rPr>
          <w:rFonts w:cs="Tahoma"/>
        </w:rPr>
        <w:t xml:space="preserve">how the </w:t>
      </w:r>
      <w:r w:rsidR="00BD4DEE" w:rsidRPr="002D29C3">
        <w:rPr>
          <w:rFonts w:cs="Tahoma"/>
        </w:rPr>
        <w:t xml:space="preserve">data </w:t>
      </w:r>
      <w:r w:rsidR="00D64856" w:rsidRPr="002D29C3">
        <w:rPr>
          <w:rFonts w:cs="Tahoma"/>
        </w:rPr>
        <w:t>are</w:t>
      </w:r>
      <w:r w:rsidR="000D0BD3" w:rsidRPr="002D29C3">
        <w:rPr>
          <w:rFonts w:cs="Tahoma"/>
        </w:rPr>
        <w:t xml:space="preserve"> collected</w:t>
      </w:r>
      <w:r w:rsidR="00BD4DEE" w:rsidRPr="002D29C3">
        <w:rPr>
          <w:rFonts w:cs="Tahoma"/>
        </w:rPr>
        <w:t xml:space="preserve"> in the administrative data or other secondary data source</w:t>
      </w:r>
      <w:r w:rsidR="000D0BD3" w:rsidRPr="002D29C3">
        <w:rPr>
          <w:rFonts w:cs="Tahoma"/>
        </w:rPr>
        <w:t>,</w:t>
      </w:r>
      <w:r w:rsidRPr="002D29C3">
        <w:rPr>
          <w:rFonts w:cs="Tahoma"/>
        </w:rPr>
        <w:t xml:space="preserve"> and how the data </w:t>
      </w:r>
      <w:r w:rsidR="002C5F12" w:rsidRPr="002D29C3">
        <w:rPr>
          <w:rFonts w:cs="Tahoma"/>
        </w:rPr>
        <w:t xml:space="preserve">to be used in the evaluation </w:t>
      </w:r>
      <w:r w:rsidRPr="002D29C3">
        <w:rPr>
          <w:rFonts w:cs="Tahoma"/>
        </w:rPr>
        <w:t xml:space="preserve">will be </w:t>
      </w:r>
      <w:r w:rsidR="009263D2" w:rsidRPr="002D29C3">
        <w:rPr>
          <w:rFonts w:cs="Tahoma"/>
        </w:rPr>
        <w:t>obtained</w:t>
      </w:r>
      <w:r w:rsidRPr="002D29C3">
        <w:rPr>
          <w:rFonts w:cs="Tahoma"/>
        </w:rPr>
        <w:t xml:space="preserve"> </w:t>
      </w:r>
      <w:r w:rsidR="00BD4DEE" w:rsidRPr="002D29C3">
        <w:rPr>
          <w:rFonts w:cs="Tahoma"/>
        </w:rPr>
        <w:t xml:space="preserve">by the researchers </w:t>
      </w:r>
      <w:r w:rsidRPr="002D29C3">
        <w:rPr>
          <w:rFonts w:cs="Tahoma"/>
        </w:rPr>
        <w:t>for analysis by the first quarter of the second year of the project.</w:t>
      </w:r>
    </w:p>
    <w:p w:rsidR="00206E0E" w:rsidRPr="002D29C3" w:rsidRDefault="00206E0E" w:rsidP="00F22F55">
      <w:pPr>
        <w:spacing w:after="120"/>
        <w:rPr>
          <w:rFonts w:cs="Tahoma"/>
          <w:szCs w:val="20"/>
        </w:rPr>
      </w:pPr>
    </w:p>
    <w:p w:rsidR="00A10761" w:rsidRPr="002D29C3" w:rsidRDefault="00A10761" w:rsidP="00DD1D81">
      <w:pPr>
        <w:pStyle w:val="Heading4"/>
      </w:pPr>
      <w:r w:rsidRPr="002D29C3">
        <w:t xml:space="preserve">Partnership – The purpose of this section is to </w:t>
      </w:r>
      <w:r w:rsidRPr="002D29C3">
        <w:rPr>
          <w:szCs w:val="20"/>
        </w:rPr>
        <w:t xml:space="preserve">describe </w:t>
      </w:r>
      <w:r w:rsidRPr="002D29C3">
        <w:t xml:space="preserve">the </w:t>
      </w:r>
      <w:r w:rsidR="00206E0E" w:rsidRPr="002D29C3">
        <w:t>partners involved in the evaluation of the education intervention</w:t>
      </w:r>
      <w:r w:rsidRPr="002D29C3">
        <w:rPr>
          <w:szCs w:val="20"/>
        </w:rPr>
        <w:t xml:space="preserve">. </w:t>
      </w:r>
    </w:p>
    <w:p w:rsidR="00A10761" w:rsidRPr="002D29C3" w:rsidRDefault="00A10761" w:rsidP="00A10761">
      <w:pPr>
        <w:spacing w:before="240" w:after="120"/>
        <w:ind w:left="720"/>
        <w:rPr>
          <w:rFonts w:cs="Tahoma"/>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w:t>
      </w:r>
      <w:r w:rsidR="00943373" w:rsidRPr="002D29C3">
        <w:rPr>
          <w:rFonts w:cs="Tahoma"/>
        </w:rPr>
        <w:t>describe</w:t>
      </w:r>
      <w:r w:rsidRPr="002D29C3">
        <w:rPr>
          <w:rFonts w:cs="Tahoma"/>
        </w:rPr>
        <w:t xml:space="preserve"> the</w:t>
      </w:r>
    </w:p>
    <w:p w:rsidR="00A10761" w:rsidRPr="002D29C3" w:rsidRDefault="00A10761" w:rsidP="007E5D85">
      <w:pPr>
        <w:pStyle w:val="ListParagraph"/>
        <w:numPr>
          <w:ilvl w:val="3"/>
          <w:numId w:val="46"/>
        </w:numPr>
        <w:spacing w:before="120" w:after="120"/>
        <w:ind w:left="1530" w:hanging="450"/>
        <w:contextualSpacing w:val="0"/>
        <w:rPr>
          <w:rFonts w:cs="Tahoma"/>
        </w:rPr>
      </w:pPr>
      <w:r w:rsidRPr="002D29C3">
        <w:rPr>
          <w:rFonts w:cs="Tahoma"/>
        </w:rPr>
        <w:t>Re</w:t>
      </w:r>
      <w:r w:rsidR="00206E0E" w:rsidRPr="002D29C3">
        <w:rPr>
          <w:rFonts w:cs="Tahoma"/>
        </w:rPr>
        <w:t>search institution and the state and/or local</w:t>
      </w:r>
      <w:r w:rsidRPr="002D29C3">
        <w:rPr>
          <w:rFonts w:cs="Tahoma"/>
        </w:rPr>
        <w:t xml:space="preserve"> educational agency that together form the basis of the partnership.</w:t>
      </w:r>
    </w:p>
    <w:p w:rsidR="00A10761" w:rsidRPr="002D29C3" w:rsidRDefault="00A10761" w:rsidP="00A10761">
      <w:pPr>
        <w:spacing w:before="240" w:after="120"/>
        <w:ind w:left="720"/>
        <w:rPr>
          <w:rFonts w:cs="Tahoma"/>
        </w:rPr>
      </w:pPr>
      <w:r w:rsidRPr="002D29C3">
        <w:rPr>
          <w:rFonts w:cs="Tahoma"/>
          <w:b/>
        </w:rPr>
        <w:t xml:space="preserve">Recommendations for a Strong Application: </w:t>
      </w:r>
      <w:r w:rsidRPr="002D29C3">
        <w:rPr>
          <w:rFonts w:cs="Tahoma"/>
        </w:rPr>
        <w:t>In order to address the above</w:t>
      </w:r>
      <w:r w:rsidR="005E04F7" w:rsidRPr="002D29C3">
        <w:rPr>
          <w:rFonts w:cs="Tahoma"/>
        </w:rPr>
        <w:t xml:space="preserve"> requirement</w:t>
      </w:r>
      <w:r w:rsidRPr="002D29C3">
        <w:rPr>
          <w:rFonts w:cs="Tahoma"/>
        </w:rPr>
        <w:t xml:space="preserve">, the Institute recommends that you include the following in your Partnership section to demonstrate </w:t>
      </w:r>
      <w:r w:rsidR="00206E0E" w:rsidRPr="002D29C3">
        <w:rPr>
          <w:rFonts w:cs="Tahoma"/>
        </w:rPr>
        <w:t>that the proposed evaluation will be done in partnership</w:t>
      </w:r>
      <w:r w:rsidRPr="002D29C3">
        <w:rPr>
          <w:rFonts w:cs="Tahoma"/>
        </w:rPr>
        <w:t xml:space="preserve">. </w:t>
      </w:r>
    </w:p>
    <w:p w:rsidR="00A10761" w:rsidRPr="002D29C3" w:rsidRDefault="00A10761" w:rsidP="00A10761">
      <w:pPr>
        <w:spacing w:before="240" w:after="120"/>
        <w:ind w:left="1080"/>
        <w:rPr>
          <w:rFonts w:cs="Tahoma"/>
          <w:i/>
        </w:rPr>
      </w:pPr>
      <w:r w:rsidRPr="002D29C3">
        <w:rPr>
          <w:rFonts w:cs="Tahoma"/>
          <w:i/>
        </w:rPr>
        <w:t>Description of the Partnership</w:t>
      </w:r>
    </w:p>
    <w:p w:rsidR="00A10761" w:rsidRPr="002D29C3" w:rsidRDefault="00A10761" w:rsidP="00A10761">
      <w:pPr>
        <w:pStyle w:val="ListParagraph"/>
        <w:numPr>
          <w:ilvl w:val="0"/>
          <w:numId w:val="7"/>
        </w:numPr>
        <w:spacing w:before="120" w:after="120"/>
        <w:contextualSpacing w:val="0"/>
        <w:rPr>
          <w:rFonts w:cs="Tahoma"/>
        </w:rPr>
      </w:pPr>
      <w:r w:rsidRPr="002D29C3">
        <w:rPr>
          <w:rFonts w:cs="Tahoma"/>
        </w:rPr>
        <w:t>Describe all organizations that will form the partnership.</w:t>
      </w:r>
    </w:p>
    <w:p w:rsidR="00B30F3E" w:rsidRPr="002D29C3" w:rsidRDefault="00B30F3E" w:rsidP="00A10761">
      <w:pPr>
        <w:pStyle w:val="ListParagraph"/>
        <w:numPr>
          <w:ilvl w:val="0"/>
          <w:numId w:val="7"/>
        </w:numPr>
        <w:spacing w:before="120" w:after="120"/>
        <w:contextualSpacing w:val="0"/>
        <w:rPr>
          <w:rFonts w:cs="Tahoma"/>
        </w:rPr>
      </w:pPr>
      <w:r w:rsidRPr="002D29C3">
        <w:rPr>
          <w:rFonts w:cs="Tahoma"/>
        </w:rPr>
        <w:t xml:space="preserve">Describe all the offices/divisions within the education agency </w:t>
      </w:r>
      <w:r w:rsidR="00283C4C" w:rsidRPr="002D29C3">
        <w:rPr>
          <w:rFonts w:cs="Tahoma"/>
        </w:rPr>
        <w:t>whose cooperation is necessary to complete the</w:t>
      </w:r>
      <w:r w:rsidRPr="002D29C3">
        <w:rPr>
          <w:rFonts w:cs="Tahoma"/>
        </w:rPr>
        <w:t xml:space="preserve"> project (e.g., </w:t>
      </w:r>
      <w:r w:rsidR="002C5F12" w:rsidRPr="002D29C3">
        <w:rPr>
          <w:rFonts w:cs="Tahoma"/>
        </w:rPr>
        <w:t>the office that determines who receives the intervention, the office implementing the intervention,</w:t>
      </w:r>
      <w:r w:rsidRPr="002D29C3">
        <w:rPr>
          <w:rFonts w:cs="Tahoma"/>
        </w:rPr>
        <w:t xml:space="preserve"> the office in charge of the </w:t>
      </w:r>
      <w:hyperlink w:anchor="Administrative_Data" w:history="1">
        <w:r w:rsidRPr="002D29C3">
          <w:rPr>
            <w:rStyle w:val="Hyperlink"/>
            <w:rFonts w:cs="Tahoma"/>
          </w:rPr>
          <w:t>administrative data</w:t>
        </w:r>
      </w:hyperlink>
      <w:r w:rsidRPr="002D29C3">
        <w:rPr>
          <w:rFonts w:cs="Tahoma"/>
        </w:rPr>
        <w:t xml:space="preserve">, </w:t>
      </w:r>
      <w:r w:rsidR="00283C4C" w:rsidRPr="002D29C3">
        <w:rPr>
          <w:rFonts w:cs="Tahoma"/>
        </w:rPr>
        <w:t xml:space="preserve">the office providing analysis support). </w:t>
      </w:r>
    </w:p>
    <w:p w:rsidR="00A10761" w:rsidRPr="002D29C3" w:rsidRDefault="00A10761" w:rsidP="00A10761">
      <w:pPr>
        <w:pStyle w:val="ListParagraph"/>
        <w:numPr>
          <w:ilvl w:val="0"/>
          <w:numId w:val="7"/>
        </w:numPr>
        <w:spacing w:before="120" w:after="120"/>
        <w:contextualSpacing w:val="0"/>
        <w:rPr>
          <w:rFonts w:cs="Tahoma"/>
        </w:rPr>
      </w:pPr>
      <w:r w:rsidRPr="002D29C3">
        <w:rPr>
          <w:rFonts w:cs="Tahoma"/>
        </w:rPr>
        <w:t xml:space="preserve">Describe how the partnering organizations </w:t>
      </w:r>
      <w:r w:rsidR="00206E0E" w:rsidRPr="002D29C3">
        <w:rPr>
          <w:rFonts w:cs="Tahoma"/>
        </w:rPr>
        <w:t xml:space="preserve">determined </w:t>
      </w:r>
      <w:r w:rsidR="00C5180D" w:rsidRPr="002D29C3">
        <w:rPr>
          <w:rFonts w:cs="Tahoma"/>
        </w:rPr>
        <w:t xml:space="preserve">that </w:t>
      </w:r>
      <w:r w:rsidR="00206E0E" w:rsidRPr="002D29C3">
        <w:rPr>
          <w:rFonts w:cs="Tahoma"/>
        </w:rPr>
        <w:t>they should focus on evaluating the specific education intervention chosen</w:t>
      </w:r>
      <w:r w:rsidRPr="002D29C3">
        <w:rPr>
          <w:rFonts w:cs="Tahoma"/>
        </w:rPr>
        <w:t xml:space="preserve">. </w:t>
      </w:r>
    </w:p>
    <w:p w:rsidR="00A10761" w:rsidRPr="002D29C3" w:rsidRDefault="00A10761" w:rsidP="00744C01">
      <w:pPr>
        <w:pStyle w:val="ListParagraph"/>
        <w:numPr>
          <w:ilvl w:val="0"/>
          <w:numId w:val="7"/>
        </w:numPr>
        <w:spacing w:before="120"/>
        <w:contextualSpacing w:val="0"/>
        <w:rPr>
          <w:rFonts w:cs="Tahoma"/>
        </w:rPr>
      </w:pPr>
      <w:r w:rsidRPr="002D29C3">
        <w:t xml:space="preserve">Discuss the partnership’s agreement and strategy for </w:t>
      </w:r>
      <w:r w:rsidR="002F397D" w:rsidRPr="002D29C3">
        <w:t xml:space="preserve">obtaining the data to be used in the impact analysis and how the data will be provided to the researchers for analysis by the first quarter of the second year of the project. </w:t>
      </w:r>
    </w:p>
    <w:p w:rsidR="00F22F55" w:rsidRPr="002D29C3" w:rsidRDefault="00F22F55" w:rsidP="00F22F55">
      <w:pPr>
        <w:pStyle w:val="ListParagraph"/>
        <w:numPr>
          <w:ilvl w:val="0"/>
          <w:numId w:val="7"/>
        </w:numPr>
        <w:spacing w:before="120" w:after="120"/>
        <w:contextualSpacing w:val="0"/>
        <w:rPr>
          <w:rFonts w:cs="Tahoma"/>
        </w:rPr>
      </w:pPr>
      <w:r w:rsidRPr="002D29C3">
        <w:rPr>
          <w:rFonts w:cs="Tahoma"/>
          <w:szCs w:val="20"/>
        </w:rPr>
        <w:t>Include a joint L</w:t>
      </w:r>
      <w:r w:rsidR="004A6C12" w:rsidRPr="002D29C3">
        <w:rPr>
          <w:rFonts w:cs="Tahoma"/>
          <w:szCs w:val="20"/>
        </w:rPr>
        <w:t xml:space="preserve">etter of Agreement in </w:t>
      </w:r>
      <w:hyperlink w:anchor="Appendix_E" w:history="1">
        <w:r w:rsidR="004A6C12" w:rsidRPr="002D29C3">
          <w:rPr>
            <w:rStyle w:val="Hyperlink"/>
            <w:rFonts w:cs="Tahoma"/>
            <w:szCs w:val="20"/>
          </w:rPr>
          <w:t>Appendix E</w:t>
        </w:r>
      </w:hyperlink>
      <w:r w:rsidRPr="002D29C3">
        <w:rPr>
          <w:rFonts w:cs="Tahoma"/>
          <w:szCs w:val="20"/>
        </w:rPr>
        <w:t xml:space="preserve"> from the primary partnering institutions (the research institution and the educational agency) documenting their participation and cooperation and clearly setting out their expected roles and responsibilities in the partnership. Include separate similar Letters of Agreement from any other members of the partnership.</w:t>
      </w:r>
    </w:p>
    <w:p w:rsidR="00492291" w:rsidRPr="002D29C3" w:rsidRDefault="00492291" w:rsidP="00F22F55">
      <w:pPr>
        <w:spacing w:after="120"/>
        <w:rPr>
          <w:rFonts w:cs="Tahoma"/>
        </w:rPr>
      </w:pPr>
    </w:p>
    <w:p w:rsidR="00A10761" w:rsidRPr="002D29C3" w:rsidRDefault="00A10761" w:rsidP="007E5D85">
      <w:pPr>
        <w:pStyle w:val="Heading4"/>
        <w:numPr>
          <w:ilvl w:val="0"/>
          <w:numId w:val="18"/>
        </w:numPr>
      </w:pPr>
      <w:r w:rsidRPr="002D29C3">
        <w:t>Research Plan</w:t>
      </w:r>
      <w:r w:rsidRPr="002D29C3">
        <w:rPr>
          <w:noProof/>
        </w:rPr>
        <w:t xml:space="preserve"> - </w:t>
      </w:r>
      <w:r w:rsidRPr="002D29C3">
        <w:t xml:space="preserve">The purpose of this section is to describe the </w:t>
      </w:r>
      <w:r w:rsidR="00492291" w:rsidRPr="002D29C3">
        <w:t xml:space="preserve">plan for the </w:t>
      </w:r>
      <w:r w:rsidRPr="002D29C3">
        <w:t xml:space="preserve">evaluation </w:t>
      </w:r>
      <w:r w:rsidR="00492291" w:rsidRPr="002D29C3">
        <w:t>of the education intervention</w:t>
      </w:r>
      <w:r w:rsidRPr="002D29C3">
        <w:t>.</w:t>
      </w:r>
    </w:p>
    <w:p w:rsidR="00A10761" w:rsidRPr="002D29C3" w:rsidRDefault="00A10761" w:rsidP="00A10761">
      <w:pPr>
        <w:keepNext/>
        <w:spacing w:before="120" w:after="120"/>
        <w:ind w:left="720"/>
        <w:rPr>
          <w:rFonts w:cs="Tahoma"/>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w:t>
      </w:r>
      <w:r w:rsidR="00943373" w:rsidRPr="002D29C3">
        <w:rPr>
          <w:rFonts w:cs="Tahoma"/>
        </w:rPr>
        <w:t xml:space="preserve">describe </w:t>
      </w:r>
    </w:p>
    <w:p w:rsidR="00A10761" w:rsidRPr="002D29C3" w:rsidRDefault="00746DAB" w:rsidP="007E5D85">
      <w:pPr>
        <w:pStyle w:val="ListParagraph"/>
        <w:numPr>
          <w:ilvl w:val="0"/>
          <w:numId w:val="70"/>
        </w:numPr>
        <w:spacing w:before="120" w:after="120"/>
        <w:ind w:left="1526" w:hanging="446"/>
        <w:contextualSpacing w:val="0"/>
        <w:rPr>
          <w:rFonts w:eastAsia="Times New Roman" w:cs="Tahoma"/>
        </w:rPr>
      </w:pPr>
      <w:r>
        <w:rPr>
          <w:rFonts w:cs="Tahoma"/>
        </w:rPr>
        <w:t>The r</w:t>
      </w:r>
      <w:r w:rsidR="00A10761" w:rsidRPr="002D29C3">
        <w:rPr>
          <w:rFonts w:cs="Tahoma"/>
        </w:rPr>
        <w:t>esearch design</w:t>
      </w:r>
      <w:r w:rsidR="00492291" w:rsidRPr="002D29C3">
        <w:rPr>
          <w:rFonts w:cs="Tahoma"/>
        </w:rPr>
        <w:t xml:space="preserve"> (must be a randomized control</w:t>
      </w:r>
      <w:r w:rsidR="00851A73" w:rsidRPr="002D29C3">
        <w:rPr>
          <w:rFonts w:cs="Tahoma"/>
        </w:rPr>
        <w:t>led</w:t>
      </w:r>
      <w:r w:rsidR="00492291" w:rsidRPr="002D29C3">
        <w:rPr>
          <w:rFonts w:cs="Tahoma"/>
        </w:rPr>
        <w:t xml:space="preserve"> trial or regression discontinuity design)</w:t>
      </w:r>
      <w:r>
        <w:rPr>
          <w:rFonts w:cs="Tahoma"/>
        </w:rPr>
        <w:t>;</w:t>
      </w:r>
    </w:p>
    <w:p w:rsidR="00A10761" w:rsidRPr="002D29C3" w:rsidRDefault="00A10761" w:rsidP="007E5D85">
      <w:pPr>
        <w:pStyle w:val="ListParagraph"/>
        <w:numPr>
          <w:ilvl w:val="0"/>
          <w:numId w:val="70"/>
        </w:numPr>
        <w:spacing w:before="120" w:after="120"/>
        <w:ind w:left="1530" w:hanging="450"/>
        <w:contextualSpacing w:val="0"/>
        <w:rPr>
          <w:rFonts w:eastAsia="Times New Roman" w:cs="Tahoma"/>
        </w:rPr>
      </w:pPr>
      <w:r w:rsidRPr="002D29C3">
        <w:rPr>
          <w:rFonts w:cs="Tahoma"/>
        </w:rPr>
        <w:t>Power analysis</w:t>
      </w:r>
      <w:r w:rsidR="006D6E1B">
        <w:rPr>
          <w:rFonts w:cs="Tahoma"/>
        </w:rPr>
        <w:t xml:space="preserve">; </w:t>
      </w:r>
      <w:r w:rsidR="00746DAB">
        <w:rPr>
          <w:rFonts w:cs="Tahoma"/>
        </w:rPr>
        <w:t>and</w:t>
      </w:r>
    </w:p>
    <w:p w:rsidR="00A10761" w:rsidRPr="002D29C3" w:rsidRDefault="00A50595" w:rsidP="007E5D85">
      <w:pPr>
        <w:pStyle w:val="ListParagraph"/>
        <w:numPr>
          <w:ilvl w:val="0"/>
          <w:numId w:val="70"/>
        </w:numPr>
        <w:spacing w:before="120" w:after="120"/>
        <w:ind w:left="1530" w:hanging="450"/>
        <w:contextualSpacing w:val="0"/>
        <w:rPr>
          <w:rFonts w:eastAsia="Times New Roman" w:cs="Tahoma"/>
        </w:rPr>
      </w:pPr>
      <w:r w:rsidRPr="002D29C3">
        <w:rPr>
          <w:rFonts w:cs="Tahoma"/>
        </w:rPr>
        <w:t>Data analysi</w:t>
      </w:r>
      <w:r w:rsidR="00A10761" w:rsidRPr="002D29C3">
        <w:rPr>
          <w:rFonts w:cs="Tahoma"/>
        </w:rPr>
        <w:t>s procedures</w:t>
      </w:r>
      <w:r w:rsidR="00746DAB">
        <w:rPr>
          <w:rFonts w:cs="Tahoma"/>
        </w:rPr>
        <w:t>.</w:t>
      </w:r>
    </w:p>
    <w:p w:rsidR="00A10761" w:rsidRPr="002D29C3" w:rsidRDefault="00A10761" w:rsidP="00A10761">
      <w:pPr>
        <w:keepNext/>
        <w:keepLines/>
        <w:spacing w:before="240" w:after="120"/>
        <w:ind w:left="720"/>
        <w:rPr>
          <w:rFonts w:cs="Tahoma"/>
          <w:b/>
        </w:rPr>
      </w:pPr>
      <w:r w:rsidRPr="002D29C3">
        <w:rPr>
          <w:rFonts w:cs="Tahoma"/>
          <w:b/>
        </w:rPr>
        <w:lastRenderedPageBreak/>
        <w:t xml:space="preserve">Recommendations for a Strong Application: </w:t>
      </w:r>
      <w:r w:rsidRPr="002D29C3">
        <w:rPr>
          <w:rFonts w:cs="Tahoma"/>
        </w:rPr>
        <w:t>In order to address the above requirements, the Institute recommends that you include the following in your Research Plan section to strengthen the methodological rigor of the proposed evaluation.</w:t>
      </w:r>
    </w:p>
    <w:p w:rsidR="00A10761" w:rsidRPr="002D29C3" w:rsidRDefault="00A10761" w:rsidP="00A10761">
      <w:pPr>
        <w:keepNext/>
        <w:spacing w:before="240" w:after="120"/>
        <w:ind w:left="1080"/>
        <w:rPr>
          <w:rFonts w:cs="Tahoma"/>
          <w:i/>
        </w:rPr>
      </w:pPr>
      <w:r w:rsidRPr="002D29C3">
        <w:rPr>
          <w:rFonts w:cs="Tahoma"/>
          <w:i/>
        </w:rPr>
        <w:t>Sample and Setting:</w:t>
      </w:r>
    </w:p>
    <w:p w:rsidR="00CC5609" w:rsidRPr="002D29C3" w:rsidRDefault="00A10761" w:rsidP="007E5D85">
      <w:pPr>
        <w:pStyle w:val="ListParagraph"/>
        <w:numPr>
          <w:ilvl w:val="0"/>
          <w:numId w:val="52"/>
        </w:numPr>
        <w:spacing w:before="120" w:after="120"/>
        <w:contextualSpacing w:val="0"/>
        <w:rPr>
          <w:rFonts w:cs="Tahoma"/>
          <w:szCs w:val="20"/>
        </w:rPr>
      </w:pPr>
      <w:r w:rsidRPr="002D29C3">
        <w:rPr>
          <w:rFonts w:cs="Tahoma"/>
          <w:color w:val="000000"/>
          <w:szCs w:val="20"/>
        </w:rPr>
        <w:t xml:space="preserve">Discuss the population you intend to study and how your sample and sampling procedures will allow you to draw inferences for this population. </w:t>
      </w:r>
      <w:r w:rsidR="00762351" w:rsidRPr="002D29C3">
        <w:rPr>
          <w:rFonts w:cs="Tahoma"/>
          <w:color w:val="000000"/>
          <w:szCs w:val="20"/>
        </w:rPr>
        <w:t>Note how the sample size was set to address expected attrition.</w:t>
      </w:r>
    </w:p>
    <w:p w:rsidR="00A25383" w:rsidRPr="002D29C3" w:rsidRDefault="00A7030C" w:rsidP="007E5D85">
      <w:pPr>
        <w:pStyle w:val="ListParagraph"/>
        <w:numPr>
          <w:ilvl w:val="1"/>
          <w:numId w:val="52"/>
        </w:numPr>
        <w:spacing w:after="120"/>
        <w:contextualSpacing w:val="0"/>
        <w:rPr>
          <w:rFonts w:cs="Tahoma"/>
          <w:szCs w:val="20"/>
        </w:rPr>
      </w:pPr>
      <w:r w:rsidRPr="002D29C3">
        <w:rPr>
          <w:rFonts w:cs="Tahoma"/>
          <w:color w:val="000000"/>
          <w:szCs w:val="20"/>
        </w:rPr>
        <w:t>Address these same points for any</w:t>
      </w:r>
      <w:r w:rsidR="00B17764" w:rsidRPr="002D29C3">
        <w:rPr>
          <w:rFonts w:cs="Tahoma"/>
          <w:color w:val="000000"/>
          <w:szCs w:val="20"/>
        </w:rPr>
        <w:t xml:space="preserve"> retrospective data</w:t>
      </w:r>
      <w:r w:rsidRPr="002D29C3">
        <w:rPr>
          <w:rFonts w:cs="Tahoma"/>
          <w:color w:val="000000"/>
          <w:szCs w:val="20"/>
        </w:rPr>
        <w:t xml:space="preserve"> yo</w:t>
      </w:r>
      <w:r w:rsidR="00E97E2B" w:rsidRPr="002D29C3">
        <w:rPr>
          <w:rFonts w:cs="Tahoma"/>
          <w:color w:val="000000"/>
          <w:szCs w:val="20"/>
        </w:rPr>
        <w:t>u intend to include in the study. D</w:t>
      </w:r>
      <w:r w:rsidRPr="002D29C3">
        <w:rPr>
          <w:rFonts w:cs="Tahoma"/>
          <w:color w:val="000000"/>
          <w:szCs w:val="20"/>
        </w:rPr>
        <w:t xml:space="preserve">iscuss </w:t>
      </w:r>
      <w:r w:rsidR="00B17764" w:rsidRPr="002D29C3">
        <w:rPr>
          <w:rFonts w:cs="Tahoma"/>
          <w:color w:val="000000"/>
          <w:szCs w:val="20"/>
        </w:rPr>
        <w:t xml:space="preserve">whether the </w:t>
      </w:r>
      <w:r w:rsidRPr="002D29C3">
        <w:rPr>
          <w:rFonts w:cs="Tahoma"/>
          <w:color w:val="000000"/>
          <w:szCs w:val="20"/>
        </w:rPr>
        <w:t>retrospective data</w:t>
      </w:r>
      <w:r w:rsidR="00B17764" w:rsidRPr="002D29C3">
        <w:rPr>
          <w:rFonts w:cs="Tahoma"/>
          <w:color w:val="000000"/>
          <w:szCs w:val="20"/>
        </w:rPr>
        <w:t xml:space="preserve"> will be combined </w:t>
      </w:r>
      <w:r w:rsidR="00B62DD9" w:rsidRPr="002D29C3">
        <w:rPr>
          <w:rFonts w:cs="Tahoma"/>
          <w:color w:val="000000"/>
          <w:szCs w:val="20"/>
        </w:rPr>
        <w:t xml:space="preserve">with </w:t>
      </w:r>
      <w:r w:rsidR="00B17764" w:rsidRPr="002D29C3">
        <w:rPr>
          <w:rFonts w:cs="Tahoma"/>
          <w:color w:val="000000"/>
          <w:szCs w:val="20"/>
        </w:rPr>
        <w:t>or analyzed separately from your prospective sample</w:t>
      </w:r>
      <w:r w:rsidRPr="002D29C3">
        <w:rPr>
          <w:rFonts w:cs="Tahoma"/>
          <w:color w:val="000000"/>
          <w:szCs w:val="20"/>
        </w:rPr>
        <w:t xml:space="preserve">, and explain </w:t>
      </w:r>
      <w:r w:rsidR="00B17764" w:rsidRPr="002D29C3">
        <w:rPr>
          <w:rFonts w:cs="Tahoma"/>
          <w:color w:val="000000"/>
          <w:szCs w:val="20"/>
        </w:rPr>
        <w:t xml:space="preserve">how you will handle missing </w:t>
      </w:r>
      <w:r w:rsidR="00D25552" w:rsidRPr="002D29C3">
        <w:rPr>
          <w:rFonts w:cs="Tahoma"/>
          <w:color w:val="000000"/>
          <w:szCs w:val="20"/>
        </w:rPr>
        <w:t xml:space="preserve">retrospective </w:t>
      </w:r>
      <w:r w:rsidR="00B17764" w:rsidRPr="002D29C3">
        <w:rPr>
          <w:rFonts w:cs="Tahoma"/>
          <w:color w:val="000000"/>
          <w:szCs w:val="20"/>
        </w:rPr>
        <w:t>data.</w:t>
      </w:r>
    </w:p>
    <w:p w:rsidR="00A10761" w:rsidRPr="002D29C3" w:rsidRDefault="00A10761" w:rsidP="007E5D85">
      <w:pPr>
        <w:pStyle w:val="ListParagraph"/>
        <w:numPr>
          <w:ilvl w:val="0"/>
          <w:numId w:val="52"/>
        </w:numPr>
        <w:spacing w:before="120" w:after="120"/>
        <w:contextualSpacing w:val="0"/>
        <w:rPr>
          <w:rFonts w:cs="Tahoma"/>
          <w:szCs w:val="20"/>
        </w:rPr>
      </w:pPr>
      <w:r w:rsidRPr="002D29C3">
        <w:rPr>
          <w:rFonts w:cs="Tahoma"/>
          <w:szCs w:val="20"/>
        </w:rPr>
        <w:t>Describe the setting in which the study will take place and how this may affect the generalizability of your study</w:t>
      </w:r>
      <w:r w:rsidR="000D0BD3" w:rsidRPr="002D29C3">
        <w:rPr>
          <w:rFonts w:cs="Tahoma"/>
          <w:szCs w:val="20"/>
        </w:rPr>
        <w:t xml:space="preserve"> within the education agency</w:t>
      </w:r>
      <w:r w:rsidR="00BD4DEE" w:rsidRPr="002D29C3">
        <w:rPr>
          <w:rFonts w:cs="Tahoma"/>
          <w:szCs w:val="20"/>
        </w:rPr>
        <w:t xml:space="preserve"> (e.g., will the study apply to all students or schools </w:t>
      </w:r>
      <w:r w:rsidR="00C5180D" w:rsidRPr="002D29C3">
        <w:rPr>
          <w:rFonts w:cs="Tahoma"/>
          <w:szCs w:val="20"/>
        </w:rPr>
        <w:t>with</w:t>
      </w:r>
      <w:r w:rsidR="00BD4DEE" w:rsidRPr="002D29C3">
        <w:rPr>
          <w:rFonts w:cs="Tahoma"/>
          <w:szCs w:val="20"/>
        </w:rPr>
        <w:t xml:space="preserve">in the </w:t>
      </w:r>
      <w:r w:rsidR="00C5180D" w:rsidRPr="002D29C3">
        <w:rPr>
          <w:rFonts w:cs="Tahoma"/>
          <w:szCs w:val="20"/>
        </w:rPr>
        <w:t>agency</w:t>
      </w:r>
      <w:r w:rsidR="00BD4DEE" w:rsidRPr="002D29C3">
        <w:rPr>
          <w:rFonts w:cs="Tahoma"/>
          <w:szCs w:val="20"/>
        </w:rPr>
        <w:t xml:space="preserve"> or to a subset of them).</w:t>
      </w:r>
    </w:p>
    <w:p w:rsidR="00A10761" w:rsidRPr="002D29C3" w:rsidRDefault="00A10761" w:rsidP="00A10761">
      <w:pPr>
        <w:keepNext/>
        <w:spacing w:before="240" w:after="120"/>
        <w:ind w:left="1080"/>
        <w:rPr>
          <w:rFonts w:cs="Tahoma"/>
          <w:i/>
        </w:rPr>
      </w:pPr>
      <w:r w:rsidRPr="002D29C3">
        <w:rPr>
          <w:rFonts w:cs="Tahoma"/>
          <w:i/>
        </w:rPr>
        <w:t>Research Design:</w:t>
      </w:r>
    </w:p>
    <w:p w:rsidR="00A10761" w:rsidRPr="002D29C3" w:rsidRDefault="00A10761" w:rsidP="007E5D85">
      <w:pPr>
        <w:pStyle w:val="ListParagraph"/>
        <w:numPr>
          <w:ilvl w:val="0"/>
          <w:numId w:val="52"/>
        </w:numPr>
        <w:spacing w:before="120" w:after="120"/>
        <w:contextualSpacing w:val="0"/>
        <w:rPr>
          <w:rFonts w:cs="Tahoma"/>
          <w:szCs w:val="20"/>
        </w:rPr>
      </w:pPr>
      <w:r w:rsidRPr="002D29C3">
        <w:rPr>
          <w:rFonts w:cs="Tahoma"/>
          <w:color w:val="000000"/>
          <w:szCs w:val="20"/>
        </w:rPr>
        <w:t xml:space="preserve">Describe how you will be able to make causal inferences based on the results from your design and how potential threats to internal validity will be addressed. </w:t>
      </w:r>
      <w:r w:rsidR="00492291" w:rsidRPr="002D29C3">
        <w:rPr>
          <w:rFonts w:cs="Tahoma"/>
          <w:color w:val="000000"/>
          <w:szCs w:val="20"/>
        </w:rPr>
        <w:t>Your research design must either be a randomized controlled trial or regression discontinuity design</w:t>
      </w:r>
      <w:r w:rsidR="00B17764" w:rsidRPr="002D29C3">
        <w:rPr>
          <w:rFonts w:cs="Tahoma"/>
          <w:color w:val="000000"/>
          <w:szCs w:val="20"/>
        </w:rPr>
        <w:t>.</w:t>
      </w:r>
    </w:p>
    <w:p w:rsidR="00CA37A5" w:rsidRPr="002D29C3" w:rsidRDefault="00492291" w:rsidP="007E5D85">
      <w:pPr>
        <w:pStyle w:val="ListParagraph"/>
        <w:numPr>
          <w:ilvl w:val="1"/>
          <w:numId w:val="52"/>
        </w:numPr>
        <w:spacing w:before="120" w:after="120"/>
        <w:contextualSpacing w:val="0"/>
        <w:rPr>
          <w:rFonts w:cs="Tahoma"/>
          <w:szCs w:val="20"/>
        </w:rPr>
      </w:pPr>
      <w:r w:rsidRPr="002D29C3">
        <w:rPr>
          <w:rFonts w:cs="Tahoma"/>
          <w:color w:val="000000"/>
          <w:szCs w:val="20"/>
        </w:rPr>
        <w:t>Randomized controlled</w:t>
      </w:r>
      <w:r w:rsidR="00A10761" w:rsidRPr="002D29C3">
        <w:rPr>
          <w:rFonts w:cs="Tahoma"/>
          <w:color w:val="000000"/>
          <w:szCs w:val="20"/>
        </w:rPr>
        <w:t xml:space="preserve"> trials </w:t>
      </w:r>
    </w:p>
    <w:p w:rsidR="00CA37A5" w:rsidRPr="002D29C3" w:rsidRDefault="00A10761" w:rsidP="007E5D85">
      <w:pPr>
        <w:pStyle w:val="ListParagraph"/>
        <w:numPr>
          <w:ilvl w:val="2"/>
          <w:numId w:val="52"/>
        </w:numPr>
        <w:spacing w:before="120" w:after="120"/>
        <w:contextualSpacing w:val="0"/>
        <w:rPr>
          <w:rFonts w:cs="Tahoma"/>
          <w:szCs w:val="20"/>
        </w:rPr>
      </w:pPr>
      <w:r w:rsidRPr="002D29C3">
        <w:rPr>
          <w:rFonts w:cs="Tahoma"/>
          <w:color w:val="000000"/>
          <w:szCs w:val="20"/>
        </w:rPr>
        <w:t xml:space="preserve">Clearly identify and present a convincing rationale for the unit of randomization (e.g., </w:t>
      </w:r>
      <w:r w:rsidR="00CC5609" w:rsidRPr="002D29C3">
        <w:rPr>
          <w:rFonts w:cs="Tahoma"/>
          <w:color w:val="000000"/>
          <w:szCs w:val="20"/>
        </w:rPr>
        <w:t xml:space="preserve">student, classroom, teacher, </w:t>
      </w:r>
      <w:r w:rsidRPr="002D29C3">
        <w:rPr>
          <w:rFonts w:cs="Tahoma"/>
          <w:color w:val="000000"/>
          <w:szCs w:val="20"/>
        </w:rPr>
        <w:t xml:space="preserve">school) and explain the procedures for random assignment, including how the integrity of the assignment process </w:t>
      </w:r>
      <w:r w:rsidR="00C5180D" w:rsidRPr="002D29C3">
        <w:rPr>
          <w:rFonts w:cs="Tahoma"/>
          <w:color w:val="000000"/>
          <w:szCs w:val="20"/>
        </w:rPr>
        <w:t xml:space="preserve">was or </w:t>
      </w:r>
      <w:r w:rsidRPr="002D29C3">
        <w:rPr>
          <w:rFonts w:cs="Tahoma"/>
          <w:color w:val="000000"/>
          <w:szCs w:val="20"/>
        </w:rPr>
        <w:t xml:space="preserve">will be ensured. </w:t>
      </w:r>
    </w:p>
    <w:p w:rsidR="00A10761" w:rsidRPr="002D29C3" w:rsidRDefault="00A10761" w:rsidP="007E5D85">
      <w:pPr>
        <w:pStyle w:val="ListParagraph"/>
        <w:numPr>
          <w:ilvl w:val="2"/>
          <w:numId w:val="52"/>
        </w:numPr>
        <w:spacing w:before="120" w:after="120"/>
        <w:contextualSpacing w:val="0"/>
        <w:rPr>
          <w:rFonts w:cs="Tahoma"/>
          <w:szCs w:val="20"/>
        </w:rPr>
      </w:pPr>
      <w:r w:rsidRPr="002D29C3">
        <w:rPr>
          <w:rFonts w:cs="Tahoma"/>
          <w:color w:val="000000"/>
          <w:szCs w:val="20"/>
        </w:rPr>
        <w:t>Random assignment is often done through:</w:t>
      </w:r>
    </w:p>
    <w:p w:rsidR="00A10761" w:rsidRPr="002D29C3" w:rsidRDefault="00A10761" w:rsidP="007E5D85">
      <w:pPr>
        <w:pStyle w:val="ListParagraph"/>
        <w:numPr>
          <w:ilvl w:val="3"/>
          <w:numId w:val="52"/>
        </w:numPr>
        <w:spacing w:before="120" w:after="120"/>
        <w:contextualSpacing w:val="0"/>
        <w:rPr>
          <w:rFonts w:cs="Tahoma"/>
          <w:szCs w:val="20"/>
        </w:rPr>
      </w:pPr>
      <w:r w:rsidRPr="002D29C3">
        <w:rPr>
          <w:rFonts w:cs="Tahoma"/>
          <w:color w:val="000000"/>
          <w:szCs w:val="20"/>
        </w:rPr>
        <w:t>Assignment of all appropriate units or a subset of units (e.g., volunteers for a program).</w:t>
      </w:r>
    </w:p>
    <w:p w:rsidR="00A10761" w:rsidRPr="002D29C3" w:rsidRDefault="00A10761" w:rsidP="007E5D85">
      <w:pPr>
        <w:pStyle w:val="ListParagraph"/>
        <w:numPr>
          <w:ilvl w:val="3"/>
          <w:numId w:val="52"/>
        </w:numPr>
        <w:spacing w:before="120" w:after="120"/>
        <w:contextualSpacing w:val="0"/>
        <w:rPr>
          <w:rFonts w:cs="Tahoma"/>
          <w:szCs w:val="20"/>
        </w:rPr>
      </w:pPr>
      <w:r w:rsidRPr="002D29C3">
        <w:rPr>
          <w:rFonts w:cs="Tahoma"/>
          <w:color w:val="000000"/>
          <w:szCs w:val="20"/>
        </w:rPr>
        <w:t xml:space="preserve">Lotteries when a program cannot be received by all who wish to receive it. For lotteries, it is important to document oversubscription and how the design will address participants who </w:t>
      </w:r>
      <w:r w:rsidR="00C006E8" w:rsidRPr="002D29C3">
        <w:rPr>
          <w:rFonts w:cs="Tahoma"/>
          <w:color w:val="000000"/>
          <w:szCs w:val="20"/>
        </w:rPr>
        <w:t>enter</w:t>
      </w:r>
      <w:r w:rsidRPr="002D29C3">
        <w:rPr>
          <w:rFonts w:cs="Tahoma"/>
          <w:color w:val="000000"/>
          <w:szCs w:val="20"/>
        </w:rPr>
        <w:t xml:space="preserve"> multiple lotteries or participants who are assigned to the control condition but seek alternative programs (e.g., control students who do not gain entry to a magnet school may go to a private school and be lost to the study).</w:t>
      </w:r>
    </w:p>
    <w:p w:rsidR="00A10761" w:rsidRPr="002D29C3" w:rsidRDefault="00A10761" w:rsidP="007E5D85">
      <w:pPr>
        <w:pStyle w:val="ListParagraph"/>
        <w:numPr>
          <w:ilvl w:val="3"/>
          <w:numId w:val="52"/>
        </w:numPr>
        <w:spacing w:before="120" w:after="120"/>
        <w:contextualSpacing w:val="0"/>
        <w:rPr>
          <w:rFonts w:cs="Tahoma"/>
          <w:szCs w:val="20"/>
        </w:rPr>
      </w:pPr>
      <w:r w:rsidRPr="002D29C3">
        <w:rPr>
          <w:rFonts w:cs="Tahoma"/>
          <w:color w:val="000000"/>
          <w:szCs w:val="20"/>
        </w:rPr>
        <w:t xml:space="preserve">A staggered roll-out of the </w:t>
      </w:r>
      <w:r w:rsidR="00733D6F" w:rsidRPr="002D29C3">
        <w:rPr>
          <w:rFonts w:cs="Tahoma"/>
          <w:color w:val="000000"/>
          <w:szCs w:val="20"/>
        </w:rPr>
        <w:t>education intervention</w:t>
      </w:r>
      <w:r w:rsidRPr="002D29C3">
        <w:rPr>
          <w:rFonts w:cs="Tahoma"/>
          <w:color w:val="000000"/>
          <w:szCs w:val="20"/>
        </w:rPr>
        <w:t xml:space="preserve"> under which the control group will receive</w:t>
      </w:r>
      <w:r w:rsidR="00A7030C" w:rsidRPr="002D29C3">
        <w:rPr>
          <w:rFonts w:cs="Tahoma"/>
          <w:color w:val="000000"/>
          <w:szCs w:val="20"/>
        </w:rPr>
        <w:t xml:space="preserve"> the</w:t>
      </w:r>
      <w:r w:rsidRPr="002D29C3">
        <w:rPr>
          <w:rFonts w:cs="Tahoma"/>
          <w:color w:val="000000"/>
          <w:szCs w:val="20"/>
        </w:rPr>
        <w:t xml:space="preserve"> </w:t>
      </w:r>
      <w:r w:rsidR="00733D6F" w:rsidRPr="002D29C3">
        <w:rPr>
          <w:rFonts w:cs="Tahoma"/>
          <w:color w:val="000000"/>
          <w:szCs w:val="20"/>
        </w:rPr>
        <w:t>intervention</w:t>
      </w:r>
      <w:r w:rsidRPr="002D29C3">
        <w:rPr>
          <w:rFonts w:cs="Tahoma"/>
          <w:color w:val="000000"/>
          <w:szCs w:val="20"/>
        </w:rPr>
        <w:t xml:space="preserve"> at a later time while the treatment group receives it immediately. For staggered roll-outs, it is important to justify that the time between roll-out for the treatment group and the control group is long enough to expect to see an improvement in the treatment students’ education outcomes.</w:t>
      </w:r>
    </w:p>
    <w:p w:rsidR="00A10761" w:rsidRPr="002D29C3" w:rsidRDefault="00A10761" w:rsidP="007E5D85">
      <w:pPr>
        <w:pStyle w:val="ListParagraph"/>
        <w:numPr>
          <w:ilvl w:val="3"/>
          <w:numId w:val="52"/>
        </w:numPr>
        <w:spacing w:before="120" w:after="120"/>
        <w:contextualSpacing w:val="0"/>
        <w:rPr>
          <w:rFonts w:cs="Tahoma"/>
          <w:szCs w:val="20"/>
        </w:rPr>
      </w:pPr>
      <w:r w:rsidRPr="002D29C3">
        <w:rPr>
          <w:rFonts w:cs="Tahoma"/>
          <w:szCs w:val="20"/>
        </w:rPr>
        <w:t xml:space="preserve">Randomly assigning groups to different </w:t>
      </w:r>
      <w:r w:rsidR="00C006E8" w:rsidRPr="002D29C3">
        <w:rPr>
          <w:rFonts w:cs="Tahoma"/>
          <w:szCs w:val="20"/>
        </w:rPr>
        <w:t>versions</w:t>
      </w:r>
      <w:r w:rsidRPr="002D29C3">
        <w:rPr>
          <w:rFonts w:cs="Tahoma"/>
          <w:szCs w:val="20"/>
        </w:rPr>
        <w:t xml:space="preserve"> of the </w:t>
      </w:r>
      <w:r w:rsidR="00733D6F" w:rsidRPr="002D29C3">
        <w:rPr>
          <w:rFonts w:cs="Tahoma"/>
          <w:szCs w:val="20"/>
        </w:rPr>
        <w:t>education intervention</w:t>
      </w:r>
      <w:r w:rsidR="00C006E8" w:rsidRPr="002D29C3">
        <w:rPr>
          <w:rFonts w:cs="Tahoma"/>
          <w:szCs w:val="20"/>
        </w:rPr>
        <w:t xml:space="preserve"> (e.g., a basic and an enhanced version)</w:t>
      </w:r>
      <w:r w:rsidRPr="002D29C3">
        <w:rPr>
          <w:rFonts w:cs="Tahoma"/>
          <w:szCs w:val="20"/>
        </w:rPr>
        <w:t>.</w:t>
      </w:r>
    </w:p>
    <w:p w:rsidR="00AB2509" w:rsidRPr="002D29C3" w:rsidRDefault="00AB2509" w:rsidP="007E5D85">
      <w:pPr>
        <w:pStyle w:val="ListParagraph"/>
        <w:numPr>
          <w:ilvl w:val="2"/>
          <w:numId w:val="52"/>
        </w:numPr>
        <w:spacing w:before="120" w:after="120"/>
        <w:contextualSpacing w:val="0"/>
        <w:rPr>
          <w:rFonts w:cs="Tahoma"/>
          <w:szCs w:val="20"/>
        </w:rPr>
      </w:pPr>
      <w:r w:rsidRPr="002D29C3">
        <w:rPr>
          <w:rFonts w:cs="Tahoma"/>
          <w:color w:val="000000"/>
          <w:szCs w:val="20"/>
        </w:rPr>
        <w:t xml:space="preserve">Explain how you will document that the treatment and comparison </w:t>
      </w:r>
      <w:r w:rsidR="00FF7F00" w:rsidRPr="002D29C3">
        <w:rPr>
          <w:rFonts w:cs="Tahoma"/>
          <w:color w:val="000000"/>
          <w:szCs w:val="20"/>
        </w:rPr>
        <w:t>group</w:t>
      </w:r>
      <w:r w:rsidRPr="002D29C3">
        <w:rPr>
          <w:rFonts w:cs="Tahoma"/>
          <w:color w:val="000000"/>
          <w:szCs w:val="20"/>
        </w:rPr>
        <w:t>s are equivalent at baseline (the outset of the study).</w:t>
      </w:r>
    </w:p>
    <w:p w:rsidR="00CA37A5" w:rsidRPr="002D29C3" w:rsidRDefault="00A10761" w:rsidP="007E5D85">
      <w:pPr>
        <w:pStyle w:val="ListParagraph"/>
        <w:numPr>
          <w:ilvl w:val="1"/>
          <w:numId w:val="52"/>
        </w:numPr>
        <w:spacing w:before="120" w:after="120"/>
        <w:contextualSpacing w:val="0"/>
        <w:rPr>
          <w:rFonts w:cs="Tahoma"/>
          <w:szCs w:val="20"/>
        </w:rPr>
      </w:pPr>
      <w:r w:rsidRPr="002D29C3">
        <w:rPr>
          <w:rFonts w:cs="Tahoma"/>
          <w:color w:val="000000"/>
          <w:szCs w:val="20"/>
        </w:rPr>
        <w:lastRenderedPageBreak/>
        <w:t xml:space="preserve">Regression discontinuity designs </w:t>
      </w:r>
    </w:p>
    <w:p w:rsidR="00EB7142" w:rsidRPr="002D29C3" w:rsidRDefault="00EB7142" w:rsidP="007E5D85">
      <w:pPr>
        <w:pStyle w:val="ListParagraph"/>
        <w:numPr>
          <w:ilvl w:val="2"/>
          <w:numId w:val="52"/>
        </w:numPr>
        <w:spacing w:before="120" w:after="120"/>
        <w:contextualSpacing w:val="0"/>
        <w:rPr>
          <w:rFonts w:cs="Tahoma"/>
          <w:szCs w:val="20"/>
        </w:rPr>
      </w:pPr>
      <w:r w:rsidRPr="002D29C3">
        <w:rPr>
          <w:rFonts w:cs="Tahoma"/>
          <w:color w:val="000000"/>
          <w:szCs w:val="20"/>
        </w:rPr>
        <w:t>Explain the appropriateness of the assignment variable</w:t>
      </w:r>
      <w:r w:rsidR="0046458C" w:rsidRPr="002D29C3">
        <w:rPr>
          <w:rFonts w:cs="Tahoma"/>
          <w:color w:val="000000"/>
          <w:szCs w:val="20"/>
        </w:rPr>
        <w:t xml:space="preserve">, </w:t>
      </w:r>
      <w:r w:rsidR="00B74D1A" w:rsidRPr="002D29C3">
        <w:rPr>
          <w:rFonts w:cs="Tahoma"/>
          <w:color w:val="000000"/>
          <w:szCs w:val="20"/>
        </w:rPr>
        <w:t xml:space="preserve">the assignment variable’s resistance to manipulation, </w:t>
      </w:r>
      <w:r w:rsidR="0046458C" w:rsidRPr="002D29C3">
        <w:rPr>
          <w:rFonts w:cs="Tahoma"/>
          <w:color w:val="000000"/>
          <w:szCs w:val="20"/>
        </w:rPr>
        <w:t>the level of independence of the cutoff point from the assignment variable,</w:t>
      </w:r>
      <w:r w:rsidR="00B74D1A" w:rsidRPr="002D29C3">
        <w:rPr>
          <w:rFonts w:cs="Tahoma"/>
          <w:color w:val="000000"/>
          <w:szCs w:val="20"/>
        </w:rPr>
        <w:t xml:space="preserve"> </w:t>
      </w:r>
      <w:r w:rsidR="009C2891" w:rsidRPr="002D29C3">
        <w:rPr>
          <w:rFonts w:cs="Tahoma"/>
          <w:color w:val="000000"/>
          <w:szCs w:val="20"/>
        </w:rPr>
        <w:t>and the policy relevance of the cutoff point</w:t>
      </w:r>
      <w:r w:rsidRPr="002D29C3">
        <w:rPr>
          <w:rFonts w:cs="Tahoma"/>
          <w:color w:val="000000"/>
          <w:szCs w:val="20"/>
        </w:rPr>
        <w:t>.</w:t>
      </w:r>
    </w:p>
    <w:p w:rsidR="001E00BC" w:rsidRPr="002D29C3" w:rsidRDefault="001E00BC" w:rsidP="007E5D85">
      <w:pPr>
        <w:pStyle w:val="ListParagraph"/>
        <w:numPr>
          <w:ilvl w:val="2"/>
          <w:numId w:val="52"/>
        </w:numPr>
        <w:spacing w:before="120" w:after="120"/>
        <w:contextualSpacing w:val="0"/>
        <w:rPr>
          <w:rFonts w:cs="Tahoma"/>
          <w:szCs w:val="20"/>
        </w:rPr>
      </w:pPr>
      <w:r w:rsidRPr="002D29C3">
        <w:rPr>
          <w:rFonts w:cs="Tahoma"/>
          <w:color w:val="000000"/>
          <w:szCs w:val="20"/>
        </w:rPr>
        <w:t>Describe how you will determine that:</w:t>
      </w:r>
    </w:p>
    <w:p w:rsidR="001E00BC" w:rsidRPr="002D29C3" w:rsidRDefault="001E00BC" w:rsidP="007E5D85">
      <w:pPr>
        <w:pStyle w:val="ListParagraph"/>
        <w:numPr>
          <w:ilvl w:val="3"/>
          <w:numId w:val="52"/>
        </w:numPr>
        <w:spacing w:before="120" w:after="120"/>
        <w:contextualSpacing w:val="0"/>
        <w:rPr>
          <w:rFonts w:cs="Tahoma"/>
          <w:szCs w:val="20"/>
        </w:rPr>
      </w:pPr>
      <w:r w:rsidRPr="002D29C3">
        <w:rPr>
          <w:rFonts w:cs="Tahoma"/>
          <w:color w:val="000000"/>
          <w:szCs w:val="20"/>
        </w:rPr>
        <w:t>There is a true discontinuity</w:t>
      </w:r>
      <w:r w:rsidR="003A5D40" w:rsidRPr="002D29C3">
        <w:rPr>
          <w:rFonts w:cs="Tahoma"/>
          <w:color w:val="000000"/>
          <w:szCs w:val="20"/>
        </w:rPr>
        <w:t xml:space="preserve"> at the cutoff point (and not at other</w:t>
      </w:r>
      <w:r w:rsidR="00766CAE" w:rsidRPr="002D29C3">
        <w:rPr>
          <w:rFonts w:cs="Tahoma"/>
          <w:color w:val="000000"/>
          <w:szCs w:val="20"/>
        </w:rPr>
        <w:t xml:space="preserve"> </w:t>
      </w:r>
      <w:r w:rsidR="003A5D40" w:rsidRPr="002D29C3">
        <w:rPr>
          <w:rFonts w:cs="Tahoma"/>
          <w:color w:val="000000"/>
          <w:szCs w:val="20"/>
        </w:rPr>
        <w:t>points</w:t>
      </w:r>
      <w:r w:rsidR="00766CAE" w:rsidRPr="002D29C3">
        <w:rPr>
          <w:rFonts w:cs="Tahoma"/>
          <w:color w:val="000000"/>
          <w:szCs w:val="20"/>
        </w:rPr>
        <w:t xml:space="preserve"> where a discontinuity would not be expected</w:t>
      </w:r>
      <w:r w:rsidR="003A5D40" w:rsidRPr="002D29C3">
        <w:rPr>
          <w:rFonts w:cs="Tahoma"/>
          <w:color w:val="000000"/>
          <w:szCs w:val="20"/>
        </w:rPr>
        <w:t>)</w:t>
      </w:r>
      <w:r w:rsidRPr="002D29C3">
        <w:rPr>
          <w:rFonts w:cs="Tahoma"/>
          <w:color w:val="000000"/>
          <w:szCs w:val="20"/>
        </w:rPr>
        <w:t>.</w:t>
      </w:r>
    </w:p>
    <w:p w:rsidR="001E00BC" w:rsidRPr="002D29C3" w:rsidRDefault="001E00BC" w:rsidP="007E5D85">
      <w:pPr>
        <w:pStyle w:val="ListParagraph"/>
        <w:numPr>
          <w:ilvl w:val="3"/>
          <w:numId w:val="52"/>
        </w:numPr>
        <w:spacing w:before="120" w:after="120"/>
        <w:contextualSpacing w:val="0"/>
        <w:rPr>
          <w:rFonts w:cs="Tahoma"/>
          <w:szCs w:val="20"/>
        </w:rPr>
      </w:pPr>
      <w:r w:rsidRPr="002D29C3">
        <w:rPr>
          <w:rFonts w:cs="Tahoma"/>
          <w:color w:val="000000"/>
          <w:szCs w:val="20"/>
        </w:rPr>
        <w:t xml:space="preserve">No manipulation of the assignment variable has occurred. </w:t>
      </w:r>
    </w:p>
    <w:p w:rsidR="00AA34B6" w:rsidRPr="002D29C3" w:rsidRDefault="001E00BC" w:rsidP="007E5D85">
      <w:pPr>
        <w:pStyle w:val="ListParagraph"/>
        <w:numPr>
          <w:ilvl w:val="3"/>
          <w:numId w:val="52"/>
        </w:numPr>
        <w:spacing w:before="120" w:after="120"/>
        <w:contextualSpacing w:val="0"/>
        <w:rPr>
          <w:rFonts w:cs="Tahoma"/>
          <w:szCs w:val="20"/>
        </w:rPr>
      </w:pPr>
      <w:r w:rsidRPr="002D29C3">
        <w:rPr>
          <w:rFonts w:cs="Tahoma"/>
          <w:color w:val="000000"/>
          <w:szCs w:val="20"/>
        </w:rPr>
        <w:t>The treatment and comparison groups have similar baseline characteristics</w:t>
      </w:r>
      <w:r w:rsidR="00160CCB" w:rsidRPr="002D29C3">
        <w:rPr>
          <w:rFonts w:cs="Tahoma"/>
          <w:color w:val="000000"/>
          <w:szCs w:val="20"/>
        </w:rPr>
        <w:t xml:space="preserve"> (except for the assignment variable)</w:t>
      </w:r>
      <w:r w:rsidRPr="002D29C3">
        <w:rPr>
          <w:rFonts w:cs="Tahoma"/>
          <w:color w:val="000000"/>
          <w:szCs w:val="20"/>
        </w:rPr>
        <w:t xml:space="preserve">, i.e., </w:t>
      </w:r>
      <w:r w:rsidR="00900C98" w:rsidRPr="002D29C3">
        <w:rPr>
          <w:rFonts w:cs="Tahoma"/>
          <w:color w:val="000000"/>
          <w:szCs w:val="20"/>
        </w:rPr>
        <w:t xml:space="preserve">they </w:t>
      </w:r>
      <w:r w:rsidRPr="002D29C3">
        <w:rPr>
          <w:rFonts w:cs="Tahoma"/>
          <w:color w:val="000000"/>
          <w:szCs w:val="20"/>
        </w:rPr>
        <w:t>do not differ in ways that would indicate selection bias.</w:t>
      </w:r>
    </w:p>
    <w:p w:rsidR="007C5635" w:rsidRPr="002D29C3" w:rsidRDefault="007C5635" w:rsidP="007E5D85">
      <w:pPr>
        <w:pStyle w:val="ListParagraph"/>
        <w:numPr>
          <w:ilvl w:val="3"/>
          <w:numId w:val="52"/>
        </w:numPr>
        <w:spacing w:before="120" w:after="120"/>
        <w:contextualSpacing w:val="0"/>
        <w:rPr>
          <w:rFonts w:cs="Tahoma"/>
          <w:szCs w:val="20"/>
        </w:rPr>
      </w:pPr>
      <w:r w:rsidRPr="002D29C3">
        <w:rPr>
          <w:rFonts w:cs="Tahoma"/>
          <w:color w:val="000000"/>
          <w:szCs w:val="20"/>
        </w:rPr>
        <w:t>There are high levels of compliance to assign</w:t>
      </w:r>
      <w:r w:rsidR="005826AB" w:rsidRPr="002D29C3">
        <w:rPr>
          <w:rFonts w:cs="Tahoma"/>
          <w:color w:val="000000"/>
          <w:szCs w:val="20"/>
        </w:rPr>
        <w:t xml:space="preserve">ment </w:t>
      </w:r>
      <w:r w:rsidRPr="002D29C3">
        <w:rPr>
          <w:rFonts w:cs="Tahoma"/>
          <w:color w:val="000000"/>
          <w:szCs w:val="20"/>
        </w:rPr>
        <w:t>(</w:t>
      </w:r>
      <w:r w:rsidR="005826AB" w:rsidRPr="002D29C3">
        <w:rPr>
          <w:rFonts w:cs="Tahoma"/>
          <w:color w:val="000000"/>
          <w:szCs w:val="20"/>
        </w:rPr>
        <w:t xml:space="preserve">most </w:t>
      </w:r>
      <w:r w:rsidRPr="002D29C3">
        <w:rPr>
          <w:rFonts w:cs="Tahoma"/>
          <w:color w:val="000000"/>
          <w:szCs w:val="20"/>
        </w:rPr>
        <w:t xml:space="preserve">treatment group members receive the intervention) and </w:t>
      </w:r>
      <w:r w:rsidR="005826AB" w:rsidRPr="002D29C3">
        <w:rPr>
          <w:rFonts w:cs="Tahoma"/>
          <w:color w:val="000000"/>
          <w:szCs w:val="20"/>
        </w:rPr>
        <w:t xml:space="preserve">few </w:t>
      </w:r>
      <w:r w:rsidRPr="002D29C3">
        <w:rPr>
          <w:rFonts w:cs="Tahoma"/>
          <w:color w:val="000000"/>
          <w:szCs w:val="20"/>
        </w:rPr>
        <w:t>crossovers (comparison group members who receive the intervention).</w:t>
      </w:r>
    </w:p>
    <w:p w:rsidR="009C2891" w:rsidRPr="002D29C3" w:rsidRDefault="007455E1" w:rsidP="007E5D85">
      <w:pPr>
        <w:pStyle w:val="ListParagraph"/>
        <w:numPr>
          <w:ilvl w:val="2"/>
          <w:numId w:val="52"/>
        </w:numPr>
        <w:spacing w:before="120" w:after="120"/>
        <w:contextualSpacing w:val="0"/>
        <w:rPr>
          <w:rFonts w:cs="Tahoma"/>
          <w:szCs w:val="20"/>
        </w:rPr>
      </w:pPr>
      <w:r w:rsidRPr="002D29C3">
        <w:rPr>
          <w:rFonts w:cs="Tahoma"/>
          <w:szCs w:val="20"/>
        </w:rPr>
        <w:t>Research</w:t>
      </w:r>
      <w:r w:rsidR="00EB7142" w:rsidRPr="002D29C3">
        <w:rPr>
          <w:rFonts w:cs="Tahoma"/>
          <w:szCs w:val="20"/>
        </w:rPr>
        <w:t xml:space="preserve"> teams with access to retrospective data on </w:t>
      </w:r>
      <w:r w:rsidR="009C2891" w:rsidRPr="002D29C3">
        <w:rPr>
          <w:rFonts w:cs="Tahoma"/>
          <w:szCs w:val="20"/>
        </w:rPr>
        <w:t>assignment to the</w:t>
      </w:r>
      <w:r w:rsidR="00EB7142" w:rsidRPr="002D29C3">
        <w:rPr>
          <w:rFonts w:cs="Tahoma"/>
          <w:szCs w:val="20"/>
        </w:rPr>
        <w:t xml:space="preserve"> intervention</w:t>
      </w:r>
      <w:r w:rsidR="009C2891" w:rsidRPr="002D29C3">
        <w:rPr>
          <w:rFonts w:cs="Tahoma"/>
          <w:szCs w:val="20"/>
        </w:rPr>
        <w:t xml:space="preserve"> </w:t>
      </w:r>
      <w:r w:rsidR="00EB7142" w:rsidRPr="002D29C3">
        <w:rPr>
          <w:rFonts w:cs="Tahoma"/>
          <w:szCs w:val="20"/>
        </w:rPr>
        <w:t xml:space="preserve">can prepare stronger applications by providing the results from </w:t>
      </w:r>
      <w:r w:rsidR="00AB2509" w:rsidRPr="002D29C3">
        <w:rPr>
          <w:rFonts w:cs="Tahoma"/>
          <w:szCs w:val="20"/>
        </w:rPr>
        <w:t xml:space="preserve">the </w:t>
      </w:r>
      <w:r w:rsidR="00EB7142" w:rsidRPr="002D29C3">
        <w:rPr>
          <w:rFonts w:cs="Tahoma"/>
          <w:szCs w:val="20"/>
        </w:rPr>
        <w:t>analyses</w:t>
      </w:r>
      <w:r w:rsidR="00607087" w:rsidRPr="002D29C3">
        <w:rPr>
          <w:rFonts w:cs="Tahoma"/>
          <w:szCs w:val="20"/>
        </w:rPr>
        <w:t xml:space="preserve"> identified above</w:t>
      </w:r>
      <w:r w:rsidR="0046458C" w:rsidRPr="002D29C3">
        <w:rPr>
          <w:rFonts w:cs="Tahoma"/>
          <w:szCs w:val="20"/>
        </w:rPr>
        <w:t xml:space="preserve"> on the retrospective data to</w:t>
      </w:r>
      <w:r w:rsidR="009C2891" w:rsidRPr="002D29C3">
        <w:rPr>
          <w:rFonts w:cs="Tahoma"/>
          <w:szCs w:val="20"/>
        </w:rPr>
        <w:t xml:space="preserve"> </w:t>
      </w:r>
      <w:r w:rsidR="0046458C" w:rsidRPr="002D29C3">
        <w:rPr>
          <w:rFonts w:cs="Tahoma"/>
          <w:szCs w:val="20"/>
        </w:rPr>
        <w:t>check</w:t>
      </w:r>
      <w:r w:rsidR="009C2891" w:rsidRPr="002D29C3">
        <w:rPr>
          <w:rFonts w:cs="Tahoma"/>
          <w:szCs w:val="20"/>
        </w:rPr>
        <w:t xml:space="preserve"> for 1) a true discontinuity, 2) no signs of manipulation of the assignment variable, 3) similar baseline characteristics in the treatment and comparison groups</w:t>
      </w:r>
      <w:r w:rsidR="007C5635" w:rsidRPr="002D29C3">
        <w:rPr>
          <w:rFonts w:cs="Tahoma"/>
          <w:szCs w:val="20"/>
        </w:rPr>
        <w:t xml:space="preserve"> and 4) high levels of compliance to assignment</w:t>
      </w:r>
      <w:r w:rsidR="00EB7142" w:rsidRPr="002D29C3">
        <w:rPr>
          <w:rFonts w:cs="Tahoma"/>
          <w:szCs w:val="20"/>
        </w:rPr>
        <w:t xml:space="preserve">. </w:t>
      </w:r>
    </w:p>
    <w:p w:rsidR="00CA37A5" w:rsidRPr="002D29C3" w:rsidRDefault="007455E1" w:rsidP="007E5D85">
      <w:pPr>
        <w:pStyle w:val="ListParagraph"/>
        <w:numPr>
          <w:ilvl w:val="2"/>
          <w:numId w:val="52"/>
        </w:numPr>
        <w:spacing w:before="120" w:after="120"/>
        <w:contextualSpacing w:val="0"/>
        <w:rPr>
          <w:rFonts w:cs="Tahoma"/>
          <w:szCs w:val="20"/>
        </w:rPr>
      </w:pPr>
      <w:r w:rsidRPr="002D29C3">
        <w:rPr>
          <w:rFonts w:cs="Tahoma"/>
          <w:szCs w:val="20"/>
        </w:rPr>
        <w:t xml:space="preserve">Research teams that do not have access to </w:t>
      </w:r>
      <w:r w:rsidR="00AB2509" w:rsidRPr="002D29C3">
        <w:rPr>
          <w:rFonts w:cs="Tahoma"/>
          <w:szCs w:val="20"/>
        </w:rPr>
        <w:t>retrospective</w:t>
      </w:r>
      <w:r w:rsidRPr="002D29C3">
        <w:rPr>
          <w:rFonts w:cs="Tahoma"/>
          <w:szCs w:val="20"/>
        </w:rPr>
        <w:t xml:space="preserve"> data </w:t>
      </w:r>
      <w:r w:rsidR="00AB2509" w:rsidRPr="002D29C3">
        <w:rPr>
          <w:rFonts w:cs="Tahoma"/>
          <w:szCs w:val="20"/>
        </w:rPr>
        <w:t xml:space="preserve">on assignment to the intervention </w:t>
      </w:r>
      <w:r w:rsidR="00900C98" w:rsidRPr="002D29C3">
        <w:rPr>
          <w:rFonts w:cs="Tahoma"/>
          <w:szCs w:val="20"/>
        </w:rPr>
        <w:t>while preparing the</w:t>
      </w:r>
      <w:r w:rsidR="00B74D1A" w:rsidRPr="002D29C3">
        <w:rPr>
          <w:rFonts w:cs="Tahoma"/>
          <w:szCs w:val="20"/>
        </w:rPr>
        <w:t>ir</w:t>
      </w:r>
      <w:r w:rsidR="00900C98" w:rsidRPr="002D29C3">
        <w:rPr>
          <w:rFonts w:cs="Tahoma"/>
          <w:szCs w:val="20"/>
        </w:rPr>
        <w:t xml:space="preserve"> application</w:t>
      </w:r>
      <w:r w:rsidR="00B74D1A" w:rsidRPr="002D29C3">
        <w:rPr>
          <w:rFonts w:cs="Tahoma"/>
          <w:szCs w:val="20"/>
        </w:rPr>
        <w:t>s</w:t>
      </w:r>
      <w:r w:rsidR="00900C98" w:rsidRPr="002D29C3">
        <w:rPr>
          <w:rFonts w:cs="Tahoma"/>
          <w:szCs w:val="20"/>
        </w:rPr>
        <w:t xml:space="preserve"> </w:t>
      </w:r>
      <w:r w:rsidRPr="002D29C3">
        <w:rPr>
          <w:rFonts w:cs="Tahoma"/>
          <w:szCs w:val="20"/>
        </w:rPr>
        <w:t>should make a persuasive case that the intervention</w:t>
      </w:r>
      <w:r w:rsidR="009C2891" w:rsidRPr="002D29C3">
        <w:rPr>
          <w:rFonts w:cs="Tahoma"/>
          <w:szCs w:val="20"/>
        </w:rPr>
        <w:t xml:space="preserve"> will be implemented in a </w:t>
      </w:r>
      <w:r w:rsidR="00B608F5" w:rsidRPr="002D29C3">
        <w:rPr>
          <w:rFonts w:cs="Tahoma"/>
          <w:szCs w:val="20"/>
        </w:rPr>
        <w:t xml:space="preserve">manner </w:t>
      </w:r>
      <w:r w:rsidR="009C2891" w:rsidRPr="002D29C3">
        <w:rPr>
          <w:rFonts w:cs="Tahoma"/>
          <w:szCs w:val="20"/>
        </w:rPr>
        <w:t>likely to lead to the findings of 1) a true discontinuity, 2) no signs of manipulation of the assignment variable, 3) similar baseline characteristics in the treatment and comparison groups</w:t>
      </w:r>
      <w:r w:rsidR="007C5635" w:rsidRPr="002D29C3">
        <w:rPr>
          <w:rFonts w:cs="Tahoma"/>
          <w:szCs w:val="20"/>
        </w:rPr>
        <w:t>, and 4) high levels of compliance to assignment</w:t>
      </w:r>
      <w:r w:rsidR="009C2891" w:rsidRPr="002D29C3">
        <w:rPr>
          <w:rFonts w:cs="Tahoma"/>
          <w:szCs w:val="20"/>
        </w:rPr>
        <w:t>.</w:t>
      </w:r>
    </w:p>
    <w:p w:rsidR="00A10761" w:rsidRPr="002D29C3" w:rsidRDefault="00CA37A5" w:rsidP="007E5D85">
      <w:pPr>
        <w:pStyle w:val="ListParagraph"/>
        <w:numPr>
          <w:ilvl w:val="2"/>
          <w:numId w:val="52"/>
        </w:numPr>
        <w:spacing w:before="120" w:after="120"/>
        <w:contextualSpacing w:val="0"/>
        <w:rPr>
          <w:rFonts w:cs="Tahoma"/>
          <w:szCs w:val="20"/>
        </w:rPr>
      </w:pPr>
      <w:r w:rsidRPr="002D29C3">
        <w:rPr>
          <w:rFonts w:cs="Tahoma"/>
          <w:color w:val="000000"/>
          <w:szCs w:val="20"/>
        </w:rPr>
        <w:t>Discuss</w:t>
      </w:r>
      <w:r w:rsidR="00A10761" w:rsidRPr="002D29C3">
        <w:rPr>
          <w:rFonts w:cs="Tahoma"/>
          <w:color w:val="000000"/>
          <w:szCs w:val="20"/>
        </w:rPr>
        <w:t xml:space="preserve"> </w:t>
      </w:r>
      <w:r w:rsidR="0022709A" w:rsidRPr="002D29C3">
        <w:rPr>
          <w:rFonts w:cs="Tahoma"/>
          <w:color w:val="000000"/>
          <w:szCs w:val="20"/>
        </w:rPr>
        <w:t xml:space="preserve">the </w:t>
      </w:r>
      <w:r w:rsidR="00A10761" w:rsidRPr="002D29C3">
        <w:rPr>
          <w:rFonts w:cs="Tahoma"/>
          <w:color w:val="000000"/>
          <w:szCs w:val="20"/>
        </w:rPr>
        <w:t>sensitivity analyses</w:t>
      </w:r>
      <w:r w:rsidR="003C526E" w:rsidRPr="002D29C3">
        <w:rPr>
          <w:rFonts w:cs="Tahoma"/>
          <w:color w:val="000000"/>
          <w:szCs w:val="20"/>
        </w:rPr>
        <w:t xml:space="preserve"> and robustness checks</w:t>
      </w:r>
      <w:r w:rsidR="0022709A" w:rsidRPr="002D29C3">
        <w:rPr>
          <w:rFonts w:cs="Tahoma"/>
          <w:color w:val="000000"/>
          <w:szCs w:val="20"/>
        </w:rPr>
        <w:t xml:space="preserve"> that will be used</w:t>
      </w:r>
      <w:r w:rsidR="00A10761" w:rsidRPr="002D29C3">
        <w:rPr>
          <w:rFonts w:cs="Tahoma"/>
          <w:color w:val="000000"/>
          <w:szCs w:val="20"/>
        </w:rPr>
        <w:t xml:space="preserve"> to assess the influence of key procedural or analytic decisions</w:t>
      </w:r>
      <w:r w:rsidR="003C526E" w:rsidRPr="002D29C3">
        <w:rPr>
          <w:rFonts w:cs="Tahoma"/>
          <w:color w:val="000000"/>
          <w:szCs w:val="20"/>
        </w:rPr>
        <w:t xml:space="preserve"> (e.g., functional forms and bandwidths)</w:t>
      </w:r>
      <w:r w:rsidR="00A10761" w:rsidRPr="002D29C3">
        <w:rPr>
          <w:rFonts w:cs="Tahoma"/>
          <w:color w:val="000000"/>
          <w:szCs w:val="20"/>
        </w:rPr>
        <w:t xml:space="preserve"> on the results.</w:t>
      </w:r>
    </w:p>
    <w:p w:rsidR="00AB2509" w:rsidRPr="002D29C3" w:rsidRDefault="00AB2509" w:rsidP="007E5D85">
      <w:pPr>
        <w:pStyle w:val="ListParagraph"/>
        <w:numPr>
          <w:ilvl w:val="0"/>
          <w:numId w:val="52"/>
        </w:numPr>
        <w:spacing w:before="120" w:after="120"/>
        <w:contextualSpacing w:val="0"/>
        <w:rPr>
          <w:rFonts w:cs="Tahoma"/>
          <w:szCs w:val="20"/>
        </w:rPr>
      </w:pPr>
      <w:r w:rsidRPr="002D29C3">
        <w:rPr>
          <w:rFonts w:cs="Tahoma"/>
          <w:color w:val="000000"/>
          <w:szCs w:val="20"/>
        </w:rPr>
        <w:t>Describe how</w:t>
      </w:r>
      <w:r w:rsidR="00A10761" w:rsidRPr="002D29C3">
        <w:rPr>
          <w:rFonts w:cs="Tahoma"/>
          <w:color w:val="000000"/>
          <w:szCs w:val="20"/>
        </w:rPr>
        <w:t xml:space="preserve"> you will document</w:t>
      </w:r>
      <w:r w:rsidRPr="002D29C3">
        <w:rPr>
          <w:rFonts w:cs="Tahoma"/>
          <w:color w:val="000000"/>
          <w:szCs w:val="20"/>
        </w:rPr>
        <w:t>:</w:t>
      </w:r>
    </w:p>
    <w:p w:rsidR="00AB2509" w:rsidRPr="002D29C3" w:rsidRDefault="00AB2509" w:rsidP="007E5D85">
      <w:pPr>
        <w:pStyle w:val="ListParagraph"/>
        <w:numPr>
          <w:ilvl w:val="1"/>
          <w:numId w:val="52"/>
        </w:numPr>
        <w:spacing w:before="120" w:after="120"/>
        <w:contextualSpacing w:val="0"/>
        <w:rPr>
          <w:rFonts w:cs="Tahoma"/>
          <w:szCs w:val="20"/>
        </w:rPr>
      </w:pPr>
      <w:r w:rsidRPr="002D29C3">
        <w:rPr>
          <w:rFonts w:cs="Tahoma"/>
          <w:szCs w:val="20"/>
        </w:rPr>
        <w:t>The level</w:t>
      </w:r>
      <w:r w:rsidR="004023D6" w:rsidRPr="002D29C3">
        <w:rPr>
          <w:rFonts w:cs="Tahoma"/>
          <w:szCs w:val="20"/>
        </w:rPr>
        <w:t>s</w:t>
      </w:r>
      <w:r w:rsidRPr="002D29C3">
        <w:rPr>
          <w:rFonts w:cs="Tahoma"/>
          <w:szCs w:val="20"/>
        </w:rPr>
        <w:t xml:space="preserve"> of </w:t>
      </w:r>
      <w:r w:rsidR="004023D6" w:rsidRPr="002D29C3">
        <w:rPr>
          <w:rFonts w:cs="Tahoma"/>
          <w:szCs w:val="20"/>
        </w:rPr>
        <w:t xml:space="preserve">no shows </w:t>
      </w:r>
      <w:r w:rsidR="004023D6" w:rsidRPr="002D29C3">
        <w:rPr>
          <w:rFonts w:cs="Tahoma"/>
          <w:color w:val="000000"/>
          <w:szCs w:val="20"/>
        </w:rPr>
        <w:t>(treatment group members who do not receive the intervention) and crossovers (comparison group members who receive the intervention)</w:t>
      </w:r>
      <w:r w:rsidRPr="002D29C3">
        <w:rPr>
          <w:rFonts w:cs="Tahoma"/>
          <w:szCs w:val="20"/>
        </w:rPr>
        <w:t xml:space="preserve">. </w:t>
      </w:r>
    </w:p>
    <w:p w:rsidR="00A10761" w:rsidRPr="002D29C3" w:rsidRDefault="00AB2509" w:rsidP="007E5D85">
      <w:pPr>
        <w:pStyle w:val="ListParagraph"/>
        <w:numPr>
          <w:ilvl w:val="1"/>
          <w:numId w:val="52"/>
        </w:numPr>
        <w:spacing w:before="120" w:after="120"/>
        <w:contextualSpacing w:val="0"/>
        <w:rPr>
          <w:rFonts w:cs="Tahoma"/>
          <w:szCs w:val="20"/>
        </w:rPr>
      </w:pPr>
      <w:r w:rsidRPr="002D29C3">
        <w:rPr>
          <w:rFonts w:cs="Tahoma"/>
          <w:color w:val="000000"/>
          <w:szCs w:val="20"/>
        </w:rPr>
        <w:t>T</w:t>
      </w:r>
      <w:r w:rsidR="00A10761" w:rsidRPr="002D29C3">
        <w:rPr>
          <w:rFonts w:cs="Tahoma"/>
          <w:color w:val="000000"/>
          <w:szCs w:val="20"/>
        </w:rPr>
        <w:t>he level of bias occurring from overall and differential attrition rates.</w:t>
      </w:r>
    </w:p>
    <w:p w:rsidR="00AB2509" w:rsidRPr="002D29C3" w:rsidRDefault="00AB2509" w:rsidP="007E5D85">
      <w:pPr>
        <w:pStyle w:val="ListParagraph"/>
        <w:numPr>
          <w:ilvl w:val="0"/>
          <w:numId w:val="52"/>
        </w:numPr>
        <w:spacing w:before="120" w:after="120"/>
        <w:contextualSpacing w:val="0"/>
        <w:rPr>
          <w:rFonts w:cs="Tahoma"/>
          <w:szCs w:val="20"/>
        </w:rPr>
      </w:pPr>
      <w:r w:rsidRPr="002D29C3">
        <w:rPr>
          <w:rFonts w:cs="Tahoma"/>
          <w:szCs w:val="20"/>
        </w:rPr>
        <w:t xml:space="preserve">Discuss how your study, if well implemented, will meet </w:t>
      </w:r>
      <w:r w:rsidRPr="002D29C3">
        <w:rPr>
          <w:rFonts w:cs="Tahoma"/>
        </w:rPr>
        <w:t>WWC evidence standards without reservations.</w:t>
      </w:r>
      <w:r w:rsidRPr="002D29C3">
        <w:rPr>
          <w:rStyle w:val="FootnoteReference"/>
          <w:rFonts w:ascii="Tahoma" w:hAnsi="Tahoma" w:cs="Tahoma"/>
        </w:rPr>
        <w:footnoteReference w:id="4"/>
      </w:r>
    </w:p>
    <w:p w:rsidR="00A10761" w:rsidRPr="002D29C3" w:rsidRDefault="00A10761" w:rsidP="00A10761">
      <w:pPr>
        <w:keepNext/>
        <w:spacing w:before="240" w:after="120"/>
        <w:ind w:left="1080"/>
        <w:rPr>
          <w:rFonts w:cs="Tahoma"/>
          <w:i/>
        </w:rPr>
      </w:pPr>
      <w:r w:rsidRPr="002D29C3">
        <w:rPr>
          <w:rFonts w:cs="Tahoma"/>
          <w:i/>
        </w:rPr>
        <w:lastRenderedPageBreak/>
        <w:t>Power Analysis:</w:t>
      </w:r>
    </w:p>
    <w:p w:rsidR="00A10761" w:rsidRPr="002D29C3" w:rsidRDefault="00A10761" w:rsidP="007E5D85">
      <w:pPr>
        <w:pStyle w:val="ListParagraph"/>
        <w:numPr>
          <w:ilvl w:val="0"/>
          <w:numId w:val="52"/>
        </w:numPr>
        <w:spacing w:before="120" w:after="120"/>
        <w:contextualSpacing w:val="0"/>
        <w:rPr>
          <w:rFonts w:cs="Tahoma"/>
          <w:szCs w:val="20"/>
        </w:rPr>
      </w:pPr>
      <w:r w:rsidRPr="002D29C3">
        <w:rPr>
          <w:rFonts w:cs="Tahoma"/>
          <w:szCs w:val="20"/>
        </w:rPr>
        <w:t>Discuss</w:t>
      </w:r>
      <w:r w:rsidRPr="002D29C3">
        <w:rPr>
          <w:rFonts w:cs="Tahoma"/>
          <w:color w:val="000000"/>
          <w:szCs w:val="20"/>
        </w:rPr>
        <w:t xml:space="preserve"> the statistical power of the research design to detect a reasonably expected and minimally important effect of the </w:t>
      </w:r>
      <w:r w:rsidR="004F7631" w:rsidRPr="002D29C3">
        <w:rPr>
          <w:rFonts w:cs="Tahoma"/>
          <w:color w:val="000000"/>
          <w:szCs w:val="20"/>
        </w:rPr>
        <w:t>intervention</w:t>
      </w:r>
      <w:r w:rsidRPr="002D29C3">
        <w:rPr>
          <w:rFonts w:cs="Tahoma"/>
          <w:color w:val="000000"/>
          <w:szCs w:val="20"/>
        </w:rPr>
        <w:t xml:space="preserve"> on the student education outcomes and consider how the clustering of participants (e.g., students in classrooms and/or schools) will affect statistical power.</w:t>
      </w:r>
    </w:p>
    <w:p w:rsidR="00A10761" w:rsidRPr="002D29C3" w:rsidRDefault="00A10761" w:rsidP="007E5D85">
      <w:pPr>
        <w:pStyle w:val="ListParagraph"/>
        <w:numPr>
          <w:ilvl w:val="0"/>
          <w:numId w:val="52"/>
        </w:numPr>
        <w:spacing w:before="120" w:after="120"/>
        <w:contextualSpacing w:val="0"/>
        <w:rPr>
          <w:rFonts w:cs="Tahoma"/>
          <w:szCs w:val="20"/>
        </w:rPr>
      </w:pPr>
      <w:r w:rsidRPr="002D29C3">
        <w:rPr>
          <w:rFonts w:cs="Tahoma"/>
          <w:color w:val="000000"/>
          <w:szCs w:val="20"/>
        </w:rPr>
        <w:t xml:space="preserve">Identify the minimum effect of the </w:t>
      </w:r>
      <w:r w:rsidR="004F7631" w:rsidRPr="002D29C3">
        <w:rPr>
          <w:rFonts w:cs="Tahoma"/>
          <w:color w:val="000000"/>
          <w:szCs w:val="20"/>
        </w:rPr>
        <w:t>intervention</w:t>
      </w:r>
      <w:r w:rsidRPr="002D29C3">
        <w:rPr>
          <w:rFonts w:cs="Tahoma"/>
          <w:color w:val="000000"/>
          <w:szCs w:val="20"/>
        </w:rPr>
        <w:t xml:space="preserve"> that you will be able to detect, justify why this level of effect would be expected, and explain why this </w:t>
      </w:r>
      <w:r w:rsidR="002D0781" w:rsidRPr="002D29C3">
        <w:rPr>
          <w:rFonts w:cs="Tahoma"/>
          <w:color w:val="000000"/>
          <w:szCs w:val="20"/>
        </w:rPr>
        <w:t xml:space="preserve">would be a practically </w:t>
      </w:r>
      <w:r w:rsidR="004F7631" w:rsidRPr="002D29C3">
        <w:rPr>
          <w:rFonts w:cs="Tahoma"/>
          <w:color w:val="000000"/>
          <w:szCs w:val="20"/>
        </w:rPr>
        <w:t>important</w:t>
      </w:r>
      <w:r w:rsidRPr="002D29C3">
        <w:rPr>
          <w:rFonts w:cs="Tahoma"/>
          <w:color w:val="000000"/>
          <w:szCs w:val="20"/>
        </w:rPr>
        <w:t xml:space="preserve"> effect.</w:t>
      </w:r>
    </w:p>
    <w:p w:rsidR="00A10761" w:rsidRPr="002D29C3" w:rsidRDefault="00A10761" w:rsidP="007E5D85">
      <w:pPr>
        <w:pStyle w:val="ListParagraph"/>
        <w:numPr>
          <w:ilvl w:val="0"/>
          <w:numId w:val="52"/>
        </w:numPr>
        <w:spacing w:before="120" w:after="120"/>
        <w:contextualSpacing w:val="0"/>
        <w:rPr>
          <w:rFonts w:cs="Tahoma"/>
          <w:szCs w:val="20"/>
        </w:rPr>
      </w:pPr>
      <w:r w:rsidRPr="002D29C3">
        <w:rPr>
          <w:rFonts w:cs="Tahoma"/>
          <w:color w:val="000000"/>
          <w:szCs w:val="20"/>
        </w:rPr>
        <w:t>Detail the procedure used to calculate either the power for detecting the minimum effect or the minimum detectable effect size. Include the following:</w:t>
      </w:r>
    </w:p>
    <w:p w:rsidR="00A10761" w:rsidRPr="002D29C3" w:rsidRDefault="00A10761" w:rsidP="007E5D85">
      <w:pPr>
        <w:pStyle w:val="ListParagraph"/>
        <w:numPr>
          <w:ilvl w:val="1"/>
          <w:numId w:val="52"/>
        </w:numPr>
        <w:spacing w:before="120" w:after="120"/>
        <w:contextualSpacing w:val="0"/>
        <w:rPr>
          <w:rFonts w:cs="Tahoma"/>
          <w:szCs w:val="20"/>
        </w:rPr>
      </w:pPr>
      <w:r w:rsidRPr="002D29C3">
        <w:rPr>
          <w:rFonts w:cs="Tahoma"/>
          <w:color w:val="000000"/>
          <w:szCs w:val="20"/>
        </w:rPr>
        <w:t>The statistical formula you used.</w:t>
      </w:r>
    </w:p>
    <w:p w:rsidR="00A10761" w:rsidRPr="002D29C3" w:rsidRDefault="00A10761" w:rsidP="007E5D85">
      <w:pPr>
        <w:pStyle w:val="ListParagraph"/>
        <w:numPr>
          <w:ilvl w:val="1"/>
          <w:numId w:val="52"/>
        </w:numPr>
        <w:spacing w:before="120" w:after="120"/>
        <w:contextualSpacing w:val="0"/>
        <w:rPr>
          <w:rFonts w:cs="Tahoma"/>
          <w:szCs w:val="20"/>
        </w:rPr>
      </w:pPr>
      <w:r w:rsidRPr="002D29C3">
        <w:rPr>
          <w:rFonts w:cs="Tahoma"/>
          <w:color w:val="000000"/>
          <w:szCs w:val="20"/>
        </w:rPr>
        <w:t>The parameters with known values used in the formula (e.g., number of clusters, number of participants within the clusters).</w:t>
      </w:r>
    </w:p>
    <w:p w:rsidR="00A10761" w:rsidRPr="002D29C3" w:rsidRDefault="00A10761" w:rsidP="007E5D85">
      <w:pPr>
        <w:pStyle w:val="ListParagraph"/>
        <w:numPr>
          <w:ilvl w:val="1"/>
          <w:numId w:val="52"/>
        </w:numPr>
        <w:spacing w:before="120" w:after="120"/>
        <w:contextualSpacing w:val="0"/>
        <w:rPr>
          <w:rFonts w:cs="Tahoma"/>
          <w:szCs w:val="20"/>
        </w:rPr>
      </w:pPr>
      <w:r w:rsidRPr="002D29C3">
        <w:rPr>
          <w:rFonts w:cs="Tahoma"/>
          <w:color w:val="000000"/>
          <w:szCs w:val="20"/>
        </w:rPr>
        <w:t xml:space="preserve">The parameters whose values are estimated and how those estimates were made (e.g., </w:t>
      </w:r>
      <w:proofErr w:type="spellStart"/>
      <w:r w:rsidRPr="002D29C3">
        <w:rPr>
          <w:rFonts w:cs="Tahoma"/>
          <w:color w:val="000000"/>
          <w:szCs w:val="20"/>
        </w:rPr>
        <w:t>intraclass</w:t>
      </w:r>
      <w:proofErr w:type="spellEnd"/>
      <w:r w:rsidRPr="002D29C3">
        <w:rPr>
          <w:rFonts w:cs="Tahoma"/>
          <w:color w:val="000000"/>
          <w:szCs w:val="20"/>
        </w:rPr>
        <w:t xml:space="preserve"> correlations, role of covariates).</w:t>
      </w:r>
    </w:p>
    <w:p w:rsidR="00A10761" w:rsidRPr="002D29C3" w:rsidRDefault="00A10761" w:rsidP="007E5D85">
      <w:pPr>
        <w:pStyle w:val="ListParagraph"/>
        <w:numPr>
          <w:ilvl w:val="1"/>
          <w:numId w:val="52"/>
        </w:numPr>
        <w:spacing w:before="120" w:after="120"/>
        <w:contextualSpacing w:val="0"/>
        <w:rPr>
          <w:rFonts w:cs="Tahoma"/>
          <w:szCs w:val="20"/>
        </w:rPr>
      </w:pPr>
      <w:r w:rsidRPr="002D29C3">
        <w:rPr>
          <w:rFonts w:cs="Tahoma"/>
          <w:color w:val="000000"/>
          <w:szCs w:val="20"/>
        </w:rPr>
        <w:t>Other aspects of the design and how they may affect power (e.g., stratified sampling/blocking, repeated observations).</w:t>
      </w:r>
    </w:p>
    <w:p w:rsidR="00A10761" w:rsidRPr="002D29C3" w:rsidRDefault="00A10761" w:rsidP="007E5D85">
      <w:pPr>
        <w:pStyle w:val="ListParagraph"/>
        <w:numPr>
          <w:ilvl w:val="1"/>
          <w:numId w:val="52"/>
        </w:numPr>
        <w:spacing w:before="120" w:after="120"/>
        <w:contextualSpacing w:val="0"/>
        <w:rPr>
          <w:rFonts w:cs="Tahoma"/>
          <w:szCs w:val="20"/>
        </w:rPr>
      </w:pPr>
      <w:r w:rsidRPr="002D29C3">
        <w:rPr>
          <w:rFonts w:cs="Tahoma"/>
          <w:color w:val="000000"/>
          <w:szCs w:val="20"/>
        </w:rPr>
        <w:t>Predicted attrition and how it was addressed in the power analysis.</w:t>
      </w:r>
    </w:p>
    <w:p w:rsidR="00A10761" w:rsidRPr="002D29C3" w:rsidRDefault="00A10761" w:rsidP="007E5D85">
      <w:pPr>
        <w:pStyle w:val="ListParagraph"/>
        <w:numPr>
          <w:ilvl w:val="0"/>
          <w:numId w:val="52"/>
        </w:numPr>
        <w:spacing w:before="120" w:after="120"/>
        <w:contextualSpacing w:val="0"/>
        <w:rPr>
          <w:rFonts w:cs="Tahoma"/>
          <w:color w:val="000000"/>
          <w:szCs w:val="20"/>
        </w:rPr>
      </w:pPr>
      <w:r w:rsidRPr="002D29C3">
        <w:rPr>
          <w:rFonts w:cs="Tahoma"/>
          <w:color w:val="000000"/>
          <w:szCs w:val="20"/>
        </w:rPr>
        <w:t>Provide a similar discussion regarding power for any causal analyses to be done using s</w:t>
      </w:r>
      <w:r w:rsidR="00881158" w:rsidRPr="002D29C3">
        <w:rPr>
          <w:rFonts w:cs="Tahoma"/>
          <w:color w:val="000000"/>
          <w:szCs w:val="20"/>
        </w:rPr>
        <w:t>ubgroups of the proposed sample or tests of mediation or moderation.</w:t>
      </w:r>
    </w:p>
    <w:p w:rsidR="00A10761" w:rsidRPr="002D29C3" w:rsidRDefault="00A10761" w:rsidP="00A10761">
      <w:pPr>
        <w:keepNext/>
        <w:spacing w:before="240" w:after="120"/>
        <w:ind w:left="1080"/>
        <w:rPr>
          <w:rFonts w:cs="Tahoma"/>
          <w:i/>
        </w:rPr>
      </w:pPr>
      <w:r w:rsidRPr="002D29C3">
        <w:rPr>
          <w:rFonts w:cs="Tahoma"/>
          <w:i/>
        </w:rPr>
        <w:t>Measures:</w:t>
      </w:r>
    </w:p>
    <w:p w:rsidR="00733D6F" w:rsidRPr="002D29C3" w:rsidRDefault="00733D6F" w:rsidP="007E5D85">
      <w:pPr>
        <w:pStyle w:val="ListParagraph"/>
        <w:numPr>
          <w:ilvl w:val="0"/>
          <w:numId w:val="52"/>
        </w:numPr>
        <w:spacing w:before="120" w:after="120"/>
        <w:contextualSpacing w:val="0"/>
        <w:rPr>
          <w:rFonts w:cs="Tahoma"/>
          <w:szCs w:val="20"/>
        </w:rPr>
      </w:pPr>
      <w:r w:rsidRPr="002D29C3">
        <w:t>Describe the key measures and variables to be used.</w:t>
      </w:r>
      <w:r w:rsidR="00D11685" w:rsidRPr="002D29C3">
        <w:t xml:space="preserve"> </w:t>
      </w:r>
      <w:r w:rsidR="00D11685" w:rsidRPr="002D29C3">
        <w:rPr>
          <w:rFonts w:cs="Tahoma"/>
          <w:color w:val="000000"/>
          <w:szCs w:val="20"/>
        </w:rPr>
        <w:t xml:space="preserve">Student education outcome measures are to be </w:t>
      </w:r>
      <w:r w:rsidR="00D11685" w:rsidRPr="002D29C3">
        <w:rPr>
          <w:rFonts w:cs="Tahoma"/>
          <w:szCs w:val="20"/>
        </w:rPr>
        <w:t>of practical interest to schools, districts, and states.</w:t>
      </w:r>
    </w:p>
    <w:p w:rsidR="00AC7125" w:rsidRPr="002D29C3" w:rsidRDefault="00D11685" w:rsidP="007E5D85">
      <w:pPr>
        <w:pStyle w:val="ListParagraph"/>
        <w:numPr>
          <w:ilvl w:val="0"/>
          <w:numId w:val="52"/>
        </w:numPr>
        <w:spacing w:before="120"/>
        <w:contextualSpacing w:val="0"/>
        <w:rPr>
          <w:rFonts w:cs="Tahoma"/>
          <w:szCs w:val="20"/>
        </w:rPr>
      </w:pPr>
      <w:r w:rsidRPr="002D29C3">
        <w:t xml:space="preserve">Describe how the data </w:t>
      </w:r>
      <w:r w:rsidR="00AC7125" w:rsidRPr="002D29C3">
        <w:t xml:space="preserve">resulting from implementation of the intervention during the first year of the project </w:t>
      </w:r>
      <w:r w:rsidRPr="002D29C3">
        <w:t xml:space="preserve">will be collected </w:t>
      </w:r>
      <w:r w:rsidR="001120F6" w:rsidRPr="002D29C3">
        <w:t xml:space="preserve">(e.g., </w:t>
      </w:r>
      <w:r w:rsidR="00A97689" w:rsidRPr="002D29C3">
        <w:t xml:space="preserve">through </w:t>
      </w:r>
      <w:hyperlink w:anchor="Administrative_Data" w:history="1">
        <w:r w:rsidR="00A97689" w:rsidRPr="002D29C3">
          <w:rPr>
            <w:rStyle w:val="Hyperlink"/>
          </w:rPr>
          <w:t>administrative data</w:t>
        </w:r>
      </w:hyperlink>
      <w:r w:rsidR="00746D4B" w:rsidRPr="002D29C3">
        <w:t xml:space="preserve"> collections </w:t>
      </w:r>
      <w:r w:rsidR="008747D0" w:rsidRPr="002D29C3">
        <w:t>or other sources of secondary data</w:t>
      </w:r>
      <w:r w:rsidR="001120F6" w:rsidRPr="002D29C3">
        <w:t>)</w:t>
      </w:r>
      <w:r w:rsidR="006203CF" w:rsidRPr="002D29C3">
        <w:t xml:space="preserve"> </w:t>
      </w:r>
      <w:r w:rsidRPr="002D29C3">
        <w:t>and</w:t>
      </w:r>
      <w:r w:rsidR="00746D4B" w:rsidRPr="002D29C3">
        <w:t xml:space="preserve"> how those data will be</w:t>
      </w:r>
      <w:r w:rsidRPr="002D29C3">
        <w:t xml:space="preserve"> </w:t>
      </w:r>
      <w:r w:rsidR="000D0BD3" w:rsidRPr="002D29C3">
        <w:t>obtained</w:t>
      </w:r>
      <w:r w:rsidRPr="002D29C3">
        <w:t xml:space="preserve"> </w:t>
      </w:r>
      <w:r w:rsidR="00746D4B" w:rsidRPr="002D29C3">
        <w:t xml:space="preserve">by the researchers </w:t>
      </w:r>
      <w:r w:rsidRPr="002D29C3">
        <w:t>for analysis by the first quarter of the second year</w:t>
      </w:r>
      <w:r w:rsidR="00A10761" w:rsidRPr="002D29C3">
        <w:rPr>
          <w:rFonts w:cs="Tahoma"/>
          <w:szCs w:val="20"/>
        </w:rPr>
        <w:t xml:space="preserve">. </w:t>
      </w:r>
    </w:p>
    <w:p w:rsidR="001120F6" w:rsidRPr="002D29C3" w:rsidRDefault="00746D4B" w:rsidP="007E5D85">
      <w:pPr>
        <w:pStyle w:val="ListParagraph"/>
        <w:numPr>
          <w:ilvl w:val="1"/>
          <w:numId w:val="52"/>
        </w:numPr>
        <w:spacing w:before="60" w:after="60"/>
        <w:contextualSpacing w:val="0"/>
        <w:rPr>
          <w:rFonts w:cs="Tahoma"/>
          <w:szCs w:val="20"/>
        </w:rPr>
      </w:pPr>
      <w:r w:rsidRPr="002D29C3">
        <w:rPr>
          <w:rFonts w:cs="Tahoma"/>
          <w:szCs w:val="20"/>
        </w:rPr>
        <w:t xml:space="preserve">Describe any </w:t>
      </w:r>
      <w:hyperlink w:anchor="Prospective_and_Retrospective" w:history="1">
        <w:r w:rsidRPr="002D29C3">
          <w:rPr>
            <w:rStyle w:val="Hyperlink"/>
            <w:rFonts w:cs="Tahoma"/>
            <w:szCs w:val="20"/>
          </w:rPr>
          <w:t>retrospective</w:t>
        </w:r>
      </w:hyperlink>
      <w:r w:rsidRPr="002D29C3">
        <w:rPr>
          <w:rFonts w:cs="Tahoma"/>
          <w:szCs w:val="20"/>
        </w:rPr>
        <w:t xml:space="preserve"> data collected before the project began that will be used in the analysis and how it meets the evaluation design to be used in Year 1 of the project.</w:t>
      </w:r>
      <w:r w:rsidRPr="002D29C3">
        <w:rPr>
          <w:rStyle w:val="FootnoteReference"/>
          <w:szCs w:val="20"/>
        </w:rPr>
        <w:footnoteReference w:id="5"/>
      </w:r>
    </w:p>
    <w:p w:rsidR="00A10761" w:rsidRPr="002D29C3" w:rsidRDefault="00CA37A5" w:rsidP="00A10761">
      <w:pPr>
        <w:keepNext/>
        <w:spacing w:before="240" w:after="120"/>
        <w:ind w:left="1080"/>
        <w:rPr>
          <w:rFonts w:cs="Tahoma"/>
          <w:i/>
        </w:rPr>
      </w:pPr>
      <w:r w:rsidRPr="002D29C3">
        <w:rPr>
          <w:rFonts w:cs="Tahoma"/>
          <w:i/>
        </w:rPr>
        <w:t>Optional Measures and Analyses</w:t>
      </w:r>
      <w:r w:rsidR="00A10761" w:rsidRPr="002D29C3">
        <w:rPr>
          <w:rFonts w:cs="Tahoma"/>
          <w:i/>
        </w:rPr>
        <w:t>:</w:t>
      </w:r>
    </w:p>
    <w:p w:rsidR="001120F6" w:rsidRPr="002D29C3" w:rsidRDefault="00C006E8" w:rsidP="007E5D85">
      <w:pPr>
        <w:pStyle w:val="ListParagraph"/>
        <w:numPr>
          <w:ilvl w:val="0"/>
          <w:numId w:val="52"/>
        </w:numPr>
        <w:spacing w:before="120" w:after="120"/>
        <w:contextualSpacing w:val="0"/>
        <w:rPr>
          <w:rStyle w:val="Hyperlink"/>
          <w:rFonts w:cs="Tahoma"/>
          <w:color w:val="000000" w:themeColor="text1"/>
          <w:szCs w:val="20"/>
          <w:u w:val="none"/>
        </w:rPr>
      </w:pPr>
      <w:r w:rsidRPr="002D29C3">
        <w:rPr>
          <w:rFonts w:cs="Tahoma"/>
          <w:szCs w:val="20"/>
        </w:rPr>
        <w:t>The</w:t>
      </w:r>
      <w:r w:rsidR="00CA37A5" w:rsidRPr="002D29C3">
        <w:rPr>
          <w:rFonts w:cs="Tahoma"/>
          <w:szCs w:val="20"/>
        </w:rPr>
        <w:t xml:space="preserve"> </w:t>
      </w:r>
      <w:r w:rsidR="001120F6" w:rsidRPr="002D29C3">
        <w:rPr>
          <w:rFonts w:cs="Tahoma"/>
          <w:szCs w:val="20"/>
        </w:rPr>
        <w:t>administrative</w:t>
      </w:r>
      <w:r w:rsidR="00AC7125" w:rsidRPr="002D29C3">
        <w:rPr>
          <w:rFonts w:cs="Tahoma"/>
          <w:szCs w:val="20"/>
        </w:rPr>
        <w:t xml:space="preserve"> data</w:t>
      </w:r>
      <w:r w:rsidR="008747D0" w:rsidRPr="002D29C3">
        <w:rPr>
          <w:rFonts w:cs="Tahoma"/>
          <w:szCs w:val="20"/>
        </w:rPr>
        <w:t xml:space="preserve"> and other sources of secondary data</w:t>
      </w:r>
      <w:r w:rsidRPr="002D29C3">
        <w:rPr>
          <w:rFonts w:cs="Tahoma"/>
          <w:szCs w:val="20"/>
        </w:rPr>
        <w:t xml:space="preserve"> used in this project</w:t>
      </w:r>
      <w:r w:rsidR="00CA37A5" w:rsidRPr="002D29C3">
        <w:rPr>
          <w:rFonts w:cs="Tahoma"/>
          <w:szCs w:val="20"/>
        </w:rPr>
        <w:t xml:space="preserve"> may or may not include the information necessary to analyze </w:t>
      </w:r>
      <w:hyperlink w:anchor="Moderators" w:history="1">
        <w:r w:rsidR="00A10761" w:rsidRPr="002D29C3">
          <w:rPr>
            <w:rStyle w:val="Hyperlink"/>
            <w:rFonts w:cs="Tahoma"/>
            <w:szCs w:val="20"/>
          </w:rPr>
          <w:t>moderators</w:t>
        </w:r>
      </w:hyperlink>
      <w:r w:rsidR="00A10761" w:rsidRPr="002D29C3">
        <w:rPr>
          <w:rFonts w:cs="Tahoma"/>
          <w:szCs w:val="20"/>
        </w:rPr>
        <w:t xml:space="preserve"> and </w:t>
      </w:r>
      <w:hyperlink w:anchor="Mediators" w:history="1">
        <w:r w:rsidR="00A10761" w:rsidRPr="002D29C3">
          <w:rPr>
            <w:rStyle w:val="Hyperlink"/>
            <w:rFonts w:cs="Tahoma"/>
            <w:szCs w:val="20"/>
          </w:rPr>
          <w:t>mediators</w:t>
        </w:r>
      </w:hyperlink>
      <w:r w:rsidR="00CA37A5" w:rsidRPr="002D29C3">
        <w:rPr>
          <w:rStyle w:val="Hyperlink"/>
          <w:rFonts w:cs="Tahoma"/>
          <w:szCs w:val="20"/>
          <w:u w:val="none"/>
        </w:rPr>
        <w:t xml:space="preserve">, </w:t>
      </w:r>
      <w:hyperlink w:anchor="Fidelity_of_Implementation" w:history="1">
        <w:r w:rsidR="00AD444C" w:rsidRPr="002D29C3">
          <w:rPr>
            <w:rStyle w:val="Hyperlink"/>
            <w:rFonts w:cs="Tahoma"/>
            <w:szCs w:val="20"/>
          </w:rPr>
          <w:t>fidelity of implementation</w:t>
        </w:r>
      </w:hyperlink>
      <w:r w:rsidR="004F7631" w:rsidRPr="002D29C3">
        <w:rPr>
          <w:rStyle w:val="Hyperlink"/>
          <w:rFonts w:cs="Tahoma"/>
          <w:szCs w:val="20"/>
          <w:u w:val="none"/>
        </w:rPr>
        <w:t>,</w:t>
      </w:r>
      <w:r w:rsidR="00AD444C" w:rsidRPr="002D29C3">
        <w:rPr>
          <w:rStyle w:val="Hyperlink"/>
          <w:rFonts w:cs="Tahoma"/>
          <w:color w:val="000000" w:themeColor="text1"/>
          <w:szCs w:val="20"/>
          <w:u w:val="none"/>
        </w:rPr>
        <w:t xml:space="preserve"> </w:t>
      </w:r>
      <w:hyperlink w:anchor="Comparison_group_practice" w:history="1">
        <w:r w:rsidR="00AD444C" w:rsidRPr="002D29C3">
          <w:rPr>
            <w:rStyle w:val="Hyperlink"/>
            <w:rFonts w:cs="Tahoma"/>
            <w:szCs w:val="20"/>
          </w:rPr>
          <w:t>comparison group practice</w:t>
        </w:r>
      </w:hyperlink>
      <w:r w:rsidR="004F7631" w:rsidRPr="002D29C3">
        <w:rPr>
          <w:rStyle w:val="Hyperlink"/>
          <w:rFonts w:cs="Tahoma"/>
          <w:color w:val="auto"/>
          <w:szCs w:val="20"/>
          <w:u w:val="none"/>
        </w:rPr>
        <w:t>, or cost analysis</w:t>
      </w:r>
      <w:r w:rsidR="00AD444C" w:rsidRPr="002D29C3">
        <w:rPr>
          <w:rStyle w:val="Hyperlink"/>
          <w:rFonts w:cs="Tahoma"/>
          <w:color w:val="000000" w:themeColor="text1"/>
          <w:szCs w:val="20"/>
          <w:u w:val="none"/>
        </w:rPr>
        <w:t>.</w:t>
      </w:r>
      <w:r w:rsidR="00CB7BDB" w:rsidRPr="002D29C3">
        <w:rPr>
          <w:rStyle w:val="FootnoteReference"/>
          <w:color w:val="000000" w:themeColor="text1"/>
          <w:szCs w:val="20"/>
        </w:rPr>
        <w:footnoteReference w:id="6"/>
      </w:r>
      <w:r w:rsidR="00AD444C" w:rsidRPr="002D29C3">
        <w:rPr>
          <w:rStyle w:val="Hyperlink"/>
          <w:rFonts w:cs="Tahoma"/>
          <w:szCs w:val="20"/>
          <w:u w:val="none"/>
        </w:rPr>
        <w:t xml:space="preserve"> </w:t>
      </w:r>
      <w:r w:rsidR="001120F6" w:rsidRPr="002D29C3">
        <w:rPr>
          <w:rStyle w:val="Hyperlink"/>
          <w:rFonts w:cs="Tahoma"/>
          <w:color w:val="000000" w:themeColor="text1"/>
          <w:szCs w:val="20"/>
          <w:u w:val="none"/>
        </w:rPr>
        <w:t xml:space="preserve">The Institute encourages such analyses </w:t>
      </w:r>
      <w:r w:rsidR="00EB2758" w:rsidRPr="002D29C3">
        <w:rPr>
          <w:rStyle w:val="Hyperlink"/>
          <w:rFonts w:cs="Tahoma"/>
          <w:color w:val="000000" w:themeColor="text1"/>
          <w:szCs w:val="20"/>
          <w:u w:val="none"/>
        </w:rPr>
        <w:t xml:space="preserve">when administrative </w:t>
      </w:r>
      <w:r w:rsidR="008747D0" w:rsidRPr="002D29C3">
        <w:rPr>
          <w:rStyle w:val="Hyperlink"/>
          <w:rFonts w:cs="Tahoma"/>
          <w:color w:val="000000" w:themeColor="text1"/>
          <w:szCs w:val="20"/>
          <w:u w:val="none"/>
        </w:rPr>
        <w:t xml:space="preserve">or secondary </w:t>
      </w:r>
      <w:r w:rsidR="00EB2758" w:rsidRPr="002D29C3">
        <w:rPr>
          <w:rStyle w:val="Hyperlink"/>
          <w:rFonts w:cs="Tahoma"/>
          <w:color w:val="000000" w:themeColor="text1"/>
          <w:szCs w:val="20"/>
          <w:u w:val="none"/>
        </w:rPr>
        <w:t xml:space="preserve">data </w:t>
      </w:r>
      <w:r w:rsidR="008747D0" w:rsidRPr="002D29C3">
        <w:rPr>
          <w:rStyle w:val="Hyperlink"/>
          <w:rFonts w:cs="Tahoma"/>
          <w:color w:val="000000" w:themeColor="text1"/>
          <w:szCs w:val="20"/>
          <w:u w:val="none"/>
        </w:rPr>
        <w:t>sources include</w:t>
      </w:r>
      <w:r w:rsidR="00EB2758" w:rsidRPr="002D29C3">
        <w:rPr>
          <w:rStyle w:val="Hyperlink"/>
          <w:rFonts w:cs="Tahoma"/>
          <w:color w:val="000000" w:themeColor="text1"/>
          <w:szCs w:val="20"/>
          <w:u w:val="none"/>
        </w:rPr>
        <w:t xml:space="preserve"> the necessary </w:t>
      </w:r>
      <w:r w:rsidR="004F7631" w:rsidRPr="002D29C3">
        <w:rPr>
          <w:rStyle w:val="Hyperlink"/>
          <w:rFonts w:cs="Tahoma"/>
          <w:color w:val="000000" w:themeColor="text1"/>
          <w:szCs w:val="20"/>
          <w:u w:val="none"/>
        </w:rPr>
        <w:t>data but does not require them.</w:t>
      </w:r>
    </w:p>
    <w:p w:rsidR="00AD444C" w:rsidRPr="002D29C3" w:rsidRDefault="003C3260" w:rsidP="007E5D85">
      <w:pPr>
        <w:pStyle w:val="ListParagraph"/>
        <w:numPr>
          <w:ilvl w:val="0"/>
          <w:numId w:val="52"/>
        </w:numPr>
        <w:spacing w:before="120" w:after="120"/>
        <w:contextualSpacing w:val="0"/>
        <w:rPr>
          <w:rStyle w:val="Hyperlink"/>
          <w:rFonts w:cs="Tahoma"/>
          <w:color w:val="auto"/>
          <w:szCs w:val="20"/>
          <w:u w:val="none"/>
        </w:rPr>
      </w:pPr>
      <w:r w:rsidRPr="002D29C3">
        <w:rPr>
          <w:rStyle w:val="Hyperlink"/>
          <w:rFonts w:cs="Tahoma"/>
          <w:color w:val="000000" w:themeColor="text1"/>
          <w:szCs w:val="20"/>
          <w:u w:val="none"/>
        </w:rPr>
        <w:lastRenderedPageBreak/>
        <w:t>If you intend to conduct</w:t>
      </w:r>
      <w:r w:rsidR="001120F6" w:rsidRPr="002D29C3">
        <w:rPr>
          <w:rStyle w:val="Hyperlink"/>
          <w:rFonts w:cs="Tahoma"/>
          <w:color w:val="000000" w:themeColor="text1"/>
          <w:szCs w:val="20"/>
          <w:u w:val="none"/>
        </w:rPr>
        <w:t xml:space="preserve"> analyses of moderators and mediators, fidelity of implementation, comparison group practice, </w:t>
      </w:r>
      <w:r w:rsidR="00FE144C" w:rsidRPr="002D29C3">
        <w:rPr>
          <w:rStyle w:val="Hyperlink"/>
          <w:rFonts w:cs="Tahoma"/>
          <w:color w:val="000000" w:themeColor="text1"/>
          <w:szCs w:val="20"/>
          <w:u w:val="none"/>
        </w:rPr>
        <w:t xml:space="preserve">and/or costs </w:t>
      </w:r>
      <w:r w:rsidR="001120F6" w:rsidRPr="002D29C3">
        <w:rPr>
          <w:rStyle w:val="Hyperlink"/>
          <w:rFonts w:cs="Tahoma"/>
          <w:color w:val="000000" w:themeColor="text1"/>
          <w:szCs w:val="20"/>
          <w:u w:val="none"/>
        </w:rPr>
        <w:t xml:space="preserve">explain </w:t>
      </w:r>
      <w:r w:rsidR="00EB2758" w:rsidRPr="002D29C3">
        <w:rPr>
          <w:rStyle w:val="Hyperlink"/>
          <w:rFonts w:cs="Tahoma"/>
          <w:color w:val="000000" w:themeColor="text1"/>
          <w:szCs w:val="20"/>
          <w:u w:val="none"/>
        </w:rPr>
        <w:t>how</w:t>
      </w:r>
      <w:r w:rsidR="001120F6" w:rsidRPr="002D29C3">
        <w:rPr>
          <w:rStyle w:val="Hyperlink"/>
          <w:rFonts w:cs="Tahoma"/>
          <w:color w:val="000000" w:themeColor="text1"/>
          <w:szCs w:val="20"/>
          <w:u w:val="none"/>
        </w:rPr>
        <w:t xml:space="preserve"> you will </w:t>
      </w:r>
      <w:r w:rsidR="00EB2758" w:rsidRPr="002D29C3">
        <w:rPr>
          <w:rStyle w:val="Hyperlink"/>
          <w:rFonts w:cs="Tahoma"/>
          <w:color w:val="000000" w:themeColor="text1"/>
          <w:szCs w:val="20"/>
          <w:u w:val="none"/>
        </w:rPr>
        <w:t>obtain the data</w:t>
      </w:r>
      <w:r w:rsidR="001120F6" w:rsidRPr="002D29C3">
        <w:rPr>
          <w:rStyle w:val="Hyperlink"/>
          <w:rFonts w:cs="Tahoma"/>
          <w:color w:val="000000" w:themeColor="text1"/>
          <w:szCs w:val="20"/>
          <w:u w:val="none"/>
        </w:rPr>
        <w:t xml:space="preserve"> and what questions you will answer.</w:t>
      </w:r>
    </w:p>
    <w:p w:rsidR="00A10761" w:rsidRPr="002D29C3" w:rsidRDefault="00A10761" w:rsidP="00A10761">
      <w:pPr>
        <w:keepNext/>
        <w:spacing w:before="240" w:after="120"/>
        <w:ind w:left="1080"/>
        <w:rPr>
          <w:rFonts w:cs="Tahoma"/>
          <w:i/>
        </w:rPr>
      </w:pPr>
      <w:r w:rsidRPr="002D29C3">
        <w:rPr>
          <w:rFonts w:cs="Tahoma"/>
          <w:i/>
        </w:rPr>
        <w:t>Data Analysis:</w:t>
      </w:r>
    </w:p>
    <w:p w:rsidR="00D41D4F" w:rsidRPr="002D29C3" w:rsidRDefault="00A10761" w:rsidP="007E5D85">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2D29C3">
        <w:rPr>
          <w:rFonts w:cs="Tahoma"/>
          <w:color w:val="000000"/>
          <w:szCs w:val="20"/>
        </w:rPr>
        <w:t xml:space="preserve">Detail your data analysis procedures for all analyses </w:t>
      </w:r>
      <w:r w:rsidR="00AD444C" w:rsidRPr="002D29C3">
        <w:rPr>
          <w:rFonts w:cs="Tahoma"/>
          <w:color w:val="000000"/>
          <w:szCs w:val="20"/>
        </w:rPr>
        <w:t>proposed</w:t>
      </w:r>
      <w:r w:rsidRPr="002D29C3">
        <w:rPr>
          <w:rFonts w:cs="Tahoma"/>
          <w:color w:val="000000"/>
          <w:szCs w:val="20"/>
        </w:rPr>
        <w:t>.</w:t>
      </w:r>
    </w:p>
    <w:p w:rsidR="003A7A64" w:rsidRPr="002D29C3" w:rsidRDefault="003A7A64" w:rsidP="007E5D85">
      <w:pPr>
        <w:pStyle w:val="ListParagraph"/>
        <w:numPr>
          <w:ilvl w:val="1"/>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2D29C3">
        <w:rPr>
          <w:rFonts w:cs="Tahoma"/>
          <w:color w:val="000000"/>
          <w:szCs w:val="20"/>
        </w:rPr>
        <w:t>Include and explain the model(s) you will estimate to determine the impact of the intervention</w:t>
      </w:r>
      <w:r w:rsidR="002A51F3" w:rsidRPr="002D29C3">
        <w:rPr>
          <w:rFonts w:cs="Tahoma"/>
          <w:color w:val="000000"/>
          <w:szCs w:val="20"/>
        </w:rPr>
        <w:t>.</w:t>
      </w:r>
    </w:p>
    <w:p w:rsidR="003A7A64" w:rsidRPr="002D29C3" w:rsidRDefault="003A7A64" w:rsidP="007E5D85">
      <w:pPr>
        <w:pStyle w:val="ListParagraph"/>
        <w:numPr>
          <w:ilvl w:val="1"/>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2D29C3">
        <w:rPr>
          <w:rFonts w:cs="Tahoma"/>
          <w:color w:val="000000"/>
          <w:szCs w:val="20"/>
        </w:rPr>
        <w:t xml:space="preserve">For </w:t>
      </w:r>
      <w:r w:rsidR="007A7E92" w:rsidRPr="002D29C3">
        <w:rPr>
          <w:rFonts w:cs="Tahoma"/>
          <w:color w:val="000000"/>
          <w:szCs w:val="20"/>
        </w:rPr>
        <w:t>randomized controlled trial</w:t>
      </w:r>
      <w:r w:rsidRPr="002D29C3">
        <w:rPr>
          <w:rFonts w:cs="Tahoma"/>
          <w:color w:val="000000"/>
          <w:szCs w:val="20"/>
        </w:rPr>
        <w:t xml:space="preserve">s, </w:t>
      </w:r>
      <w:r w:rsidR="002A51F3" w:rsidRPr="002D29C3">
        <w:rPr>
          <w:rFonts w:cs="Tahoma"/>
          <w:color w:val="000000"/>
          <w:szCs w:val="20"/>
        </w:rPr>
        <w:t xml:space="preserve">describe your </w:t>
      </w:r>
      <w:r w:rsidR="005826AB" w:rsidRPr="002D29C3">
        <w:rPr>
          <w:rFonts w:cs="Tahoma"/>
          <w:color w:val="000000"/>
          <w:szCs w:val="20"/>
        </w:rPr>
        <w:t>intent-</w:t>
      </w:r>
      <w:r w:rsidR="002A51F3" w:rsidRPr="002D29C3">
        <w:rPr>
          <w:rFonts w:cs="Tahoma"/>
          <w:color w:val="000000"/>
          <w:szCs w:val="20"/>
        </w:rPr>
        <w:t>t</w:t>
      </w:r>
      <w:r w:rsidR="005826AB" w:rsidRPr="002D29C3">
        <w:rPr>
          <w:rFonts w:cs="Tahoma"/>
          <w:color w:val="000000"/>
          <w:szCs w:val="20"/>
        </w:rPr>
        <w:t>o-treat</w:t>
      </w:r>
      <w:r w:rsidR="002A51F3" w:rsidRPr="002D29C3">
        <w:rPr>
          <w:rFonts w:cs="Tahoma"/>
          <w:color w:val="000000"/>
          <w:szCs w:val="20"/>
        </w:rPr>
        <w:t xml:space="preserve"> analysis and any additional analyses, e.g., treatment</w:t>
      </w:r>
      <w:r w:rsidR="005826AB" w:rsidRPr="002D29C3">
        <w:rPr>
          <w:rFonts w:cs="Tahoma"/>
          <w:color w:val="000000"/>
          <w:szCs w:val="20"/>
        </w:rPr>
        <w:t>-on-the-</w:t>
      </w:r>
      <w:r w:rsidR="002A51F3" w:rsidRPr="002D29C3">
        <w:rPr>
          <w:rFonts w:cs="Tahoma"/>
          <w:color w:val="000000"/>
          <w:szCs w:val="20"/>
        </w:rPr>
        <w:t>treated, variation in impacts for subgroups or sites.</w:t>
      </w:r>
    </w:p>
    <w:p w:rsidR="00ED5E54" w:rsidRPr="002D29C3" w:rsidRDefault="002A51F3" w:rsidP="007E5D85">
      <w:pPr>
        <w:pStyle w:val="ListParagraph"/>
        <w:numPr>
          <w:ilvl w:val="1"/>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2D29C3">
        <w:rPr>
          <w:rFonts w:cs="Tahoma"/>
          <w:color w:val="000000"/>
          <w:szCs w:val="20"/>
        </w:rPr>
        <w:t>For</w:t>
      </w:r>
      <w:r w:rsidR="007A7E92" w:rsidRPr="002D29C3">
        <w:rPr>
          <w:rFonts w:cs="Tahoma"/>
          <w:color w:val="000000"/>
          <w:szCs w:val="20"/>
        </w:rPr>
        <w:t xml:space="preserve"> regression discontinuity design</w:t>
      </w:r>
      <w:r w:rsidRPr="002D29C3">
        <w:rPr>
          <w:rFonts w:cs="Tahoma"/>
          <w:color w:val="000000"/>
          <w:szCs w:val="20"/>
        </w:rPr>
        <w:t>s,</w:t>
      </w:r>
      <w:r w:rsidR="00ED5E54" w:rsidRPr="002D29C3">
        <w:rPr>
          <w:rFonts w:cs="Tahoma"/>
          <w:color w:val="000000"/>
          <w:szCs w:val="20"/>
        </w:rPr>
        <w:t xml:space="preserve"> show how your analysis reflects whether you expect to have a sharp or fuzzy design and describe how you will analyze impacts at the cutoff point.</w:t>
      </w:r>
    </w:p>
    <w:p w:rsidR="002A51F3" w:rsidRPr="002D29C3" w:rsidRDefault="00ED5E54" w:rsidP="007E5D85">
      <w:pPr>
        <w:pStyle w:val="ListParagraph"/>
        <w:numPr>
          <w:ilvl w:val="2"/>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2D29C3">
        <w:rPr>
          <w:rFonts w:cs="Tahoma"/>
          <w:color w:val="000000"/>
          <w:szCs w:val="20"/>
        </w:rPr>
        <w:t xml:space="preserve">If you expect to have a sharp design, describe alternative analyses you will carry out should </w:t>
      </w:r>
      <w:r w:rsidR="00DF372B" w:rsidRPr="002D29C3">
        <w:rPr>
          <w:rFonts w:cs="Tahoma"/>
          <w:color w:val="000000"/>
          <w:szCs w:val="20"/>
        </w:rPr>
        <w:t>no-shows and crossovers</w:t>
      </w:r>
      <w:r w:rsidRPr="002D29C3">
        <w:rPr>
          <w:rFonts w:cs="Tahoma"/>
          <w:color w:val="000000"/>
          <w:szCs w:val="20"/>
        </w:rPr>
        <w:t xml:space="preserve"> require it. </w:t>
      </w:r>
    </w:p>
    <w:p w:rsidR="00A10761" w:rsidRPr="002D29C3" w:rsidRDefault="00A10761" w:rsidP="007E5D85">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2D29C3">
        <w:rPr>
          <w:rFonts w:cs="Tahoma"/>
          <w:color w:val="000000"/>
          <w:szCs w:val="20"/>
        </w:rPr>
        <w:t xml:space="preserve">Make clear how the data analyses directly answer your research questions. </w:t>
      </w:r>
    </w:p>
    <w:p w:rsidR="00A10761" w:rsidRPr="002D29C3" w:rsidRDefault="00A10761" w:rsidP="007E5D85">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2D29C3">
        <w:rPr>
          <w:rFonts w:cs="Tahoma"/>
          <w:color w:val="000000"/>
          <w:szCs w:val="20"/>
        </w:rPr>
        <w:t>Address any clustering of students in classes and schools.</w:t>
      </w:r>
    </w:p>
    <w:p w:rsidR="00A10761" w:rsidRPr="002D29C3" w:rsidRDefault="00A10761" w:rsidP="007E5D85">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2D29C3">
        <w:rPr>
          <w:rFonts w:cs="Tahoma"/>
          <w:color w:val="000000"/>
          <w:szCs w:val="20"/>
        </w:rPr>
        <w:t xml:space="preserve">Discuss how exclusion from testing and missing data will be handled in your analysis. </w:t>
      </w:r>
    </w:p>
    <w:p w:rsidR="00A10761" w:rsidRPr="002D29C3" w:rsidRDefault="00A10761" w:rsidP="007E5D85">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2D29C3">
        <w:rPr>
          <w:rFonts w:cs="Tahoma"/>
          <w:color w:val="000000"/>
          <w:szCs w:val="20"/>
        </w:rPr>
        <w:t>If you intend to link multiple data sets, provide sufficient detail for reviewers to judge the feasibility of the linking plan.</w:t>
      </w:r>
    </w:p>
    <w:p w:rsidR="00A10761" w:rsidRPr="002D29C3" w:rsidRDefault="00A10761" w:rsidP="00A10761">
      <w:pPr>
        <w:keepNext/>
        <w:spacing w:before="240" w:after="120"/>
        <w:ind w:left="1080"/>
        <w:rPr>
          <w:rFonts w:cs="Tahoma"/>
          <w:i/>
        </w:rPr>
      </w:pPr>
      <w:r w:rsidRPr="002D29C3">
        <w:rPr>
          <w:rFonts w:cs="Tahoma"/>
          <w:i/>
        </w:rPr>
        <w:t>Timeline</w:t>
      </w:r>
      <w:r w:rsidRPr="002D29C3">
        <w:rPr>
          <w:rFonts w:cs="Tahoma"/>
          <w:i/>
          <w:noProof/>
        </w:rPr>
        <w:t>:</w:t>
      </w:r>
    </w:p>
    <w:p w:rsidR="00A10761" w:rsidRPr="002D29C3" w:rsidRDefault="00A10761" w:rsidP="00A10761">
      <w:pPr>
        <w:pStyle w:val="ListParagraph"/>
        <w:numPr>
          <w:ilvl w:val="0"/>
          <w:numId w:val="8"/>
        </w:numPr>
        <w:spacing w:before="120" w:after="120"/>
        <w:ind w:left="1440"/>
        <w:contextualSpacing w:val="0"/>
        <w:rPr>
          <w:rFonts w:cs="Tahoma"/>
          <w:szCs w:val="20"/>
        </w:rPr>
      </w:pPr>
      <w:r w:rsidRPr="002D29C3">
        <w:rPr>
          <w:rFonts w:cs="Tahoma"/>
          <w:color w:val="000000"/>
          <w:szCs w:val="20"/>
        </w:rPr>
        <w:t xml:space="preserve">Provide a timeline </w:t>
      </w:r>
      <w:r w:rsidR="00AD444C" w:rsidRPr="002D29C3">
        <w:rPr>
          <w:rFonts w:cs="Tahoma"/>
          <w:color w:val="000000"/>
          <w:szCs w:val="20"/>
        </w:rPr>
        <w:t>for your project and the intervention you will evaluate</w:t>
      </w:r>
      <w:r w:rsidR="003D7373" w:rsidRPr="002D29C3">
        <w:rPr>
          <w:rFonts w:cs="Tahoma"/>
          <w:color w:val="000000"/>
          <w:szCs w:val="20"/>
        </w:rPr>
        <w:t>,</w:t>
      </w:r>
      <w:r w:rsidRPr="002D29C3">
        <w:rPr>
          <w:rFonts w:cs="Tahoma"/>
          <w:color w:val="000000"/>
          <w:szCs w:val="20"/>
        </w:rPr>
        <w:t xml:space="preserve"> including such actions as s</w:t>
      </w:r>
      <w:r w:rsidR="00AD444C" w:rsidRPr="002D29C3">
        <w:rPr>
          <w:rFonts w:cs="Tahoma"/>
          <w:color w:val="000000"/>
          <w:szCs w:val="20"/>
        </w:rPr>
        <w:t>ample selection and assignment,</w:t>
      </w:r>
      <w:r w:rsidRPr="002D29C3">
        <w:rPr>
          <w:rFonts w:cs="Tahoma"/>
          <w:color w:val="000000"/>
          <w:szCs w:val="20"/>
        </w:rPr>
        <w:t xml:space="preserve"> implementation, </w:t>
      </w:r>
      <w:r w:rsidR="00AD444C" w:rsidRPr="002D29C3">
        <w:rPr>
          <w:rFonts w:cs="Tahoma"/>
          <w:color w:val="000000"/>
          <w:szCs w:val="20"/>
        </w:rPr>
        <w:t>administrative</w:t>
      </w:r>
      <w:r w:rsidRPr="002D29C3">
        <w:rPr>
          <w:rFonts w:cs="Tahoma"/>
          <w:color w:val="000000"/>
          <w:szCs w:val="20"/>
        </w:rPr>
        <w:t xml:space="preserve"> data collections, impact analysis, and dissemination. </w:t>
      </w:r>
    </w:p>
    <w:p w:rsidR="001120F6" w:rsidRPr="002D29C3" w:rsidRDefault="001120F6" w:rsidP="00A10761">
      <w:pPr>
        <w:pStyle w:val="ListParagraph"/>
        <w:numPr>
          <w:ilvl w:val="0"/>
          <w:numId w:val="8"/>
        </w:numPr>
        <w:spacing w:before="120" w:after="120"/>
        <w:ind w:left="1440"/>
        <w:contextualSpacing w:val="0"/>
        <w:rPr>
          <w:rFonts w:cs="Tahoma"/>
          <w:szCs w:val="20"/>
        </w:rPr>
      </w:pPr>
      <w:r w:rsidRPr="002D29C3">
        <w:rPr>
          <w:rFonts w:cs="Tahoma"/>
          <w:color w:val="000000"/>
          <w:szCs w:val="20"/>
        </w:rPr>
        <w:t>Make clear how you will complete the project in two years.</w:t>
      </w:r>
    </w:p>
    <w:p w:rsidR="00746DAB" w:rsidRPr="003415AA" w:rsidRDefault="00746DAB" w:rsidP="00746DAB">
      <w:pPr>
        <w:pStyle w:val="ListParagraph"/>
        <w:numPr>
          <w:ilvl w:val="0"/>
          <w:numId w:val="8"/>
        </w:numPr>
        <w:spacing w:before="120" w:after="120"/>
        <w:ind w:left="1440"/>
        <w:contextualSpacing w:val="0"/>
        <w:rPr>
          <w:szCs w:val="20"/>
        </w:rPr>
      </w:pPr>
      <w:r>
        <w:rPr>
          <w:rFonts w:cs="Tahoma"/>
          <w:color w:val="000000"/>
          <w:szCs w:val="20"/>
        </w:rPr>
        <w:t>The timeline</w:t>
      </w:r>
      <w:r w:rsidRPr="000320EA">
        <w:rPr>
          <w:rFonts w:cs="Tahoma"/>
          <w:color w:val="000000"/>
          <w:szCs w:val="20"/>
        </w:rPr>
        <w:t xml:space="preserve"> may be placed in either the Project Narrative or </w:t>
      </w:r>
      <w:hyperlink w:anchor="Appendix_C" w:history="1">
        <w:r>
          <w:rPr>
            <w:rStyle w:val="Hyperlink"/>
            <w:rFonts w:cs="Tahoma"/>
            <w:szCs w:val="20"/>
          </w:rPr>
          <w:t>Appendix C: Supplemental Charts, Tables, and Figures</w:t>
        </w:r>
      </w:hyperlink>
      <w:r w:rsidRPr="000320EA">
        <w:rPr>
          <w:rFonts w:cs="Tahoma"/>
          <w:szCs w:val="20"/>
        </w:rPr>
        <w:t xml:space="preserve"> but </w:t>
      </w:r>
      <w:proofErr w:type="gramStart"/>
      <w:r w:rsidRPr="000320EA">
        <w:rPr>
          <w:rFonts w:cs="Tahoma"/>
          <w:szCs w:val="20"/>
        </w:rPr>
        <w:t>may</w:t>
      </w:r>
      <w:proofErr w:type="gramEnd"/>
      <w:r w:rsidRPr="000320EA">
        <w:rPr>
          <w:rFonts w:cs="Tahoma"/>
          <w:szCs w:val="20"/>
        </w:rPr>
        <w:t xml:space="preserve"> only be discussed in the Project Narrative</w:t>
      </w:r>
      <w:r w:rsidRPr="003415AA">
        <w:rPr>
          <w:rFonts w:cs="Tahoma"/>
          <w:color w:val="000000"/>
          <w:szCs w:val="20"/>
        </w:rPr>
        <w:t xml:space="preserve">. </w:t>
      </w:r>
    </w:p>
    <w:p w:rsidR="00A10761" w:rsidRPr="002D29C3" w:rsidRDefault="00A10761" w:rsidP="007E5D85">
      <w:pPr>
        <w:pStyle w:val="Heading4"/>
        <w:numPr>
          <w:ilvl w:val="0"/>
          <w:numId w:val="18"/>
        </w:numPr>
      </w:pPr>
      <w:r w:rsidRPr="002D29C3">
        <w:t>Personnel</w:t>
      </w:r>
      <w:r w:rsidRPr="002D29C3">
        <w:rPr>
          <w:noProof/>
        </w:rPr>
        <w:t xml:space="preserve"> - </w:t>
      </w:r>
      <w:r w:rsidRPr="002D29C3">
        <w:t>The purpose of this section is to describe the relevant expertise of your research team, the responsibilities of each team member, and each team member’s time commitments.</w:t>
      </w:r>
    </w:p>
    <w:p w:rsidR="00A10761" w:rsidRPr="002D29C3" w:rsidRDefault="00A10761" w:rsidP="00A10761">
      <w:pPr>
        <w:spacing w:before="240" w:after="120"/>
        <w:ind w:left="720"/>
        <w:rPr>
          <w:rFonts w:cs="Tahoma"/>
          <w:b/>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w:t>
      </w:r>
      <w:r w:rsidR="00943373" w:rsidRPr="002D29C3">
        <w:rPr>
          <w:rFonts w:cs="Tahoma"/>
        </w:rPr>
        <w:t>describe</w:t>
      </w:r>
    </w:p>
    <w:p w:rsidR="00A10761" w:rsidRPr="002D29C3" w:rsidRDefault="00746DAB" w:rsidP="007E5D85">
      <w:pPr>
        <w:pStyle w:val="ListParagraph"/>
        <w:numPr>
          <w:ilvl w:val="0"/>
          <w:numId w:val="56"/>
        </w:numPr>
        <w:spacing w:before="120" w:after="120"/>
        <w:ind w:left="1526" w:hanging="446"/>
        <w:contextualSpacing w:val="0"/>
        <w:rPr>
          <w:rFonts w:cs="Tahoma"/>
        </w:rPr>
      </w:pPr>
      <w:r>
        <w:rPr>
          <w:rFonts w:cs="Tahoma"/>
        </w:rPr>
        <w:t xml:space="preserve">The </w:t>
      </w:r>
      <w:r w:rsidR="00F805BE" w:rsidRPr="002D29C3">
        <w:rPr>
          <w:rFonts w:cs="Tahoma"/>
        </w:rPr>
        <w:t>PI or Co-PI from the research institution</w:t>
      </w:r>
      <w:r>
        <w:rPr>
          <w:rFonts w:cs="Tahoma"/>
        </w:rPr>
        <w:t>;</w:t>
      </w:r>
    </w:p>
    <w:p w:rsidR="00A10761" w:rsidRPr="002D29C3" w:rsidRDefault="00746DAB" w:rsidP="007E5D85">
      <w:pPr>
        <w:pStyle w:val="ListParagraph"/>
        <w:numPr>
          <w:ilvl w:val="0"/>
          <w:numId w:val="56"/>
        </w:numPr>
        <w:spacing w:before="120" w:after="120"/>
        <w:ind w:left="1526" w:hanging="446"/>
        <w:contextualSpacing w:val="0"/>
        <w:rPr>
          <w:rFonts w:cs="Tahoma"/>
        </w:rPr>
      </w:pPr>
      <w:r>
        <w:rPr>
          <w:rFonts w:cs="Tahoma"/>
        </w:rPr>
        <w:t xml:space="preserve">The </w:t>
      </w:r>
      <w:r w:rsidR="00A10761" w:rsidRPr="002D29C3">
        <w:rPr>
          <w:rFonts w:cs="Tahoma"/>
        </w:rPr>
        <w:t xml:space="preserve">PI or Co-PI from the </w:t>
      </w:r>
      <w:r w:rsidR="000466BC" w:rsidRPr="002D29C3">
        <w:rPr>
          <w:rFonts w:cs="Tahoma"/>
        </w:rPr>
        <w:t>education</w:t>
      </w:r>
      <w:r w:rsidR="008026F9" w:rsidRPr="002D29C3">
        <w:rPr>
          <w:rFonts w:cs="Tahoma"/>
        </w:rPr>
        <w:t xml:space="preserve"> agency</w:t>
      </w:r>
      <w:r>
        <w:rPr>
          <w:rFonts w:cs="Tahoma"/>
        </w:rPr>
        <w:t>; and</w:t>
      </w:r>
    </w:p>
    <w:p w:rsidR="00A10761" w:rsidRPr="002D29C3" w:rsidRDefault="00F805BE" w:rsidP="007E5D85">
      <w:pPr>
        <w:pStyle w:val="ListParagraph"/>
        <w:numPr>
          <w:ilvl w:val="0"/>
          <w:numId w:val="56"/>
        </w:numPr>
        <w:spacing w:before="120" w:after="120"/>
        <w:ind w:left="1526" w:hanging="446"/>
        <w:contextualSpacing w:val="0"/>
        <w:rPr>
          <w:rFonts w:cs="Tahoma"/>
        </w:rPr>
      </w:pPr>
      <w:r w:rsidRPr="002D29C3">
        <w:rPr>
          <w:rFonts w:cs="Tahoma"/>
        </w:rPr>
        <w:t>Other</w:t>
      </w:r>
      <w:r w:rsidR="00A10761" w:rsidRPr="002D29C3">
        <w:rPr>
          <w:rFonts w:cs="Tahoma"/>
        </w:rPr>
        <w:t xml:space="preserve"> key personnel at both the primary applicant institution and any </w:t>
      </w:r>
      <w:proofErr w:type="spellStart"/>
      <w:r w:rsidR="00A10761" w:rsidRPr="002D29C3">
        <w:rPr>
          <w:rFonts w:cs="Tahoma"/>
        </w:rPr>
        <w:t>subaward</w:t>
      </w:r>
      <w:proofErr w:type="spellEnd"/>
      <w:r w:rsidR="00A10761" w:rsidRPr="002D29C3">
        <w:rPr>
          <w:rFonts w:cs="Tahoma"/>
        </w:rPr>
        <w:t xml:space="preserve"> institutions.</w:t>
      </w:r>
    </w:p>
    <w:p w:rsidR="00A10761" w:rsidRPr="002D29C3" w:rsidRDefault="00A10761" w:rsidP="00A10761">
      <w:pPr>
        <w:keepLines/>
        <w:spacing w:before="240" w:after="120"/>
        <w:ind w:left="720"/>
        <w:rPr>
          <w:rFonts w:cs="Tahoma"/>
        </w:rPr>
      </w:pPr>
      <w:r w:rsidRPr="002D29C3">
        <w:rPr>
          <w:rFonts w:cs="Tahoma"/>
          <w:b/>
        </w:rPr>
        <w:lastRenderedPageBreak/>
        <w:t>Recommendations for a Strong Application:</w:t>
      </w:r>
      <w:r w:rsidRPr="002D29C3">
        <w:rPr>
          <w:rFonts w:cs="Tahoma"/>
        </w:rPr>
        <w:t xml:space="preserve"> In order to address the above requirements, the Institute recommends that you include the following in your Personnel section to demonstrate that your team </w:t>
      </w:r>
      <w:r w:rsidRPr="002D29C3">
        <w:rPr>
          <w:rFonts w:cs="Tahoma"/>
          <w:szCs w:val="20"/>
        </w:rPr>
        <w:t>possesses the appropriate training</w:t>
      </w:r>
      <w:r w:rsidR="002B338A" w:rsidRPr="002D29C3">
        <w:rPr>
          <w:rFonts w:cs="Tahoma"/>
          <w:szCs w:val="20"/>
        </w:rPr>
        <w:t xml:space="preserve"> and</w:t>
      </w:r>
      <w:r w:rsidR="00F805BE" w:rsidRPr="002D29C3">
        <w:rPr>
          <w:rFonts w:cs="Tahoma"/>
          <w:szCs w:val="20"/>
        </w:rPr>
        <w:t xml:space="preserve"> </w:t>
      </w:r>
      <w:r w:rsidRPr="002D29C3">
        <w:rPr>
          <w:rFonts w:cs="Tahoma"/>
          <w:szCs w:val="20"/>
        </w:rPr>
        <w:t>experience</w:t>
      </w:r>
      <w:r w:rsidR="00F805BE" w:rsidRPr="002D29C3">
        <w:rPr>
          <w:rFonts w:cs="Tahoma"/>
          <w:szCs w:val="20"/>
        </w:rPr>
        <w:t xml:space="preserve">, </w:t>
      </w:r>
      <w:r w:rsidR="002B338A" w:rsidRPr="002D29C3">
        <w:rPr>
          <w:rFonts w:cs="Tahoma"/>
          <w:szCs w:val="20"/>
        </w:rPr>
        <w:t>has o</w:t>
      </w:r>
      <w:r w:rsidR="00F805BE" w:rsidRPr="002D29C3">
        <w:rPr>
          <w:rFonts w:cs="Tahoma"/>
          <w:szCs w:val="20"/>
        </w:rPr>
        <w:t>versight over the intervention,</w:t>
      </w:r>
      <w:r w:rsidRPr="002D29C3">
        <w:rPr>
          <w:rFonts w:cs="Tahoma"/>
          <w:szCs w:val="20"/>
        </w:rPr>
        <w:t xml:space="preserve"> and will commit sufficient time to competently implement the proposed research. </w:t>
      </w:r>
    </w:p>
    <w:p w:rsidR="00A10761" w:rsidRPr="002D29C3" w:rsidRDefault="00A10761" w:rsidP="007E5D85">
      <w:pPr>
        <w:pStyle w:val="ListParagraph"/>
        <w:numPr>
          <w:ilvl w:val="0"/>
          <w:numId w:val="9"/>
        </w:numPr>
        <w:spacing w:before="120" w:after="120"/>
        <w:ind w:left="1440"/>
        <w:contextualSpacing w:val="0"/>
        <w:rPr>
          <w:rFonts w:cs="Tahoma"/>
        </w:rPr>
      </w:pPr>
      <w:r w:rsidRPr="002D29C3">
        <w:rPr>
          <w:rFonts w:cs="Tahoma"/>
        </w:rPr>
        <w:t>Identify and briefly describe the following for all key personnel (i.e., Principal Investigator, Co-Principal Investigators, Co-Investigators) on the project team:</w:t>
      </w:r>
    </w:p>
    <w:p w:rsidR="00A10761" w:rsidRPr="002D29C3" w:rsidRDefault="00A10761" w:rsidP="007E5D85">
      <w:pPr>
        <w:pStyle w:val="ListParagraph"/>
        <w:numPr>
          <w:ilvl w:val="1"/>
          <w:numId w:val="9"/>
        </w:numPr>
        <w:spacing w:before="120" w:after="120"/>
        <w:contextualSpacing w:val="0"/>
        <w:rPr>
          <w:rFonts w:cs="Tahoma"/>
        </w:rPr>
      </w:pPr>
      <w:r w:rsidRPr="002D29C3">
        <w:rPr>
          <w:rFonts w:cs="Tahoma"/>
        </w:rPr>
        <w:t xml:space="preserve">Qualifications to carry out the proposed work. </w:t>
      </w:r>
    </w:p>
    <w:p w:rsidR="00A10761" w:rsidRPr="002D29C3" w:rsidRDefault="00A10761" w:rsidP="007E5D85">
      <w:pPr>
        <w:pStyle w:val="ListParagraph"/>
        <w:numPr>
          <w:ilvl w:val="1"/>
          <w:numId w:val="9"/>
        </w:numPr>
        <w:spacing w:before="120" w:after="120"/>
        <w:contextualSpacing w:val="0"/>
        <w:rPr>
          <w:rFonts w:cs="Tahoma"/>
        </w:rPr>
      </w:pPr>
      <w:r w:rsidRPr="002D29C3">
        <w:rPr>
          <w:rFonts w:cs="Tahoma"/>
        </w:rPr>
        <w:t xml:space="preserve">Roles and responsibilities within the project. </w:t>
      </w:r>
    </w:p>
    <w:p w:rsidR="00A10761" w:rsidRPr="002D29C3" w:rsidRDefault="00A10761" w:rsidP="007E5D85">
      <w:pPr>
        <w:pStyle w:val="ListParagraph"/>
        <w:numPr>
          <w:ilvl w:val="1"/>
          <w:numId w:val="9"/>
        </w:numPr>
        <w:spacing w:before="120" w:after="120"/>
        <w:contextualSpacing w:val="0"/>
        <w:rPr>
          <w:rFonts w:cs="Tahoma"/>
        </w:rPr>
      </w:pPr>
      <w:r w:rsidRPr="002D29C3">
        <w:rPr>
          <w:rFonts w:cs="Tahoma"/>
        </w:rPr>
        <w:t xml:space="preserve">Percent of time and calendar months per year (academic plus summer) to be devoted to the project. </w:t>
      </w:r>
    </w:p>
    <w:p w:rsidR="00A10761" w:rsidRPr="002D29C3" w:rsidRDefault="00A10761" w:rsidP="007E5D85">
      <w:pPr>
        <w:pStyle w:val="ListParagraph"/>
        <w:numPr>
          <w:ilvl w:val="1"/>
          <w:numId w:val="9"/>
        </w:numPr>
        <w:spacing w:before="120" w:after="120"/>
        <w:contextualSpacing w:val="0"/>
        <w:rPr>
          <w:rFonts w:cs="Tahoma"/>
        </w:rPr>
      </w:pPr>
      <w:r w:rsidRPr="002D29C3">
        <w:rPr>
          <w:rFonts w:cs="Tahoma"/>
        </w:rPr>
        <w:t xml:space="preserve">Past success at working in similar partnerships, producing products of value to an educational agency, and disseminating research findings in peer-reviewed scientific journals and venues </w:t>
      </w:r>
      <w:r w:rsidR="00C6092C" w:rsidRPr="002D29C3">
        <w:rPr>
          <w:rFonts w:cs="Tahoma"/>
        </w:rPr>
        <w:t>for</w:t>
      </w:r>
      <w:r w:rsidRPr="002D29C3">
        <w:rPr>
          <w:rFonts w:cs="Tahoma"/>
        </w:rPr>
        <w:t xml:space="preserve"> policymakers and practitioners.</w:t>
      </w:r>
    </w:p>
    <w:p w:rsidR="00CC3C55" w:rsidRPr="002D29C3" w:rsidRDefault="00CC3C55" w:rsidP="007E5D85">
      <w:pPr>
        <w:pStyle w:val="ListParagraph"/>
        <w:numPr>
          <w:ilvl w:val="0"/>
          <w:numId w:val="9"/>
        </w:numPr>
        <w:spacing w:before="120" w:after="120"/>
        <w:ind w:left="1440"/>
        <w:contextualSpacing w:val="0"/>
        <w:rPr>
          <w:rFonts w:cs="Tahoma"/>
        </w:rPr>
      </w:pPr>
      <w:r w:rsidRPr="002D29C3">
        <w:rPr>
          <w:rFonts w:cs="Tahoma"/>
        </w:rPr>
        <w:t xml:space="preserve">Describe the education agency </w:t>
      </w:r>
      <w:r w:rsidR="00F805BE" w:rsidRPr="002D29C3">
        <w:rPr>
          <w:rFonts w:cs="Tahoma"/>
        </w:rPr>
        <w:t>personnel’s</w:t>
      </w:r>
      <w:r w:rsidRPr="002D29C3">
        <w:rPr>
          <w:rFonts w:cs="Tahoma"/>
        </w:rPr>
        <w:t xml:space="preserve"> role in making decisions regarding the </w:t>
      </w:r>
      <w:r w:rsidR="004B2A7E" w:rsidRPr="002D29C3">
        <w:rPr>
          <w:rFonts w:cs="Tahoma"/>
        </w:rPr>
        <w:t>intervention</w:t>
      </w:r>
      <w:r w:rsidRPr="002D29C3">
        <w:rPr>
          <w:rFonts w:cs="Tahoma"/>
        </w:rPr>
        <w:t xml:space="preserve"> being </w:t>
      </w:r>
      <w:r w:rsidR="004B2A7E" w:rsidRPr="002D29C3">
        <w:rPr>
          <w:rFonts w:cs="Tahoma"/>
        </w:rPr>
        <w:t>evaluated</w:t>
      </w:r>
      <w:r w:rsidRPr="002D29C3">
        <w:rPr>
          <w:rFonts w:cs="Tahoma"/>
        </w:rPr>
        <w:t xml:space="preserve">. </w:t>
      </w:r>
      <w:r w:rsidR="008D6788" w:rsidRPr="002D29C3">
        <w:rPr>
          <w:rFonts w:cs="Tahoma"/>
        </w:rPr>
        <w:t>Agency p</w:t>
      </w:r>
      <w:r w:rsidR="00F805BE" w:rsidRPr="002D29C3">
        <w:rPr>
          <w:rFonts w:cs="Tahoma"/>
        </w:rPr>
        <w:t xml:space="preserve">ersonnel </w:t>
      </w:r>
      <w:r w:rsidR="008D6788" w:rsidRPr="002D29C3">
        <w:rPr>
          <w:rFonts w:cs="Tahoma"/>
        </w:rPr>
        <w:t>should include persons with</w:t>
      </w:r>
      <w:r w:rsidR="00F805BE" w:rsidRPr="002D29C3">
        <w:rPr>
          <w:rFonts w:cs="Tahoma"/>
        </w:rPr>
        <w:t xml:space="preserve"> </w:t>
      </w:r>
      <w:r w:rsidR="00F805BE" w:rsidRPr="002D29C3">
        <w:rPr>
          <w:szCs w:val="20"/>
        </w:rPr>
        <w:t xml:space="preserve">responsibility for the intervention and its implementation across the district or state to ensure findings from the project will be included in decision-making regarding the intervention. </w:t>
      </w:r>
    </w:p>
    <w:p w:rsidR="008F5FE8" w:rsidRPr="002D29C3" w:rsidRDefault="00607087" w:rsidP="007E5D85">
      <w:pPr>
        <w:pStyle w:val="ListParagraph"/>
        <w:numPr>
          <w:ilvl w:val="0"/>
          <w:numId w:val="9"/>
        </w:numPr>
        <w:spacing w:before="120" w:after="120"/>
        <w:ind w:left="1440"/>
        <w:contextualSpacing w:val="0"/>
        <w:rPr>
          <w:rFonts w:cs="Tahoma"/>
        </w:rPr>
      </w:pPr>
      <w:r w:rsidRPr="002D29C3">
        <w:rPr>
          <w:rFonts w:cs="Tahoma"/>
        </w:rPr>
        <w:t xml:space="preserve">Describe the </w:t>
      </w:r>
      <w:r w:rsidR="00F805BE" w:rsidRPr="002D29C3">
        <w:rPr>
          <w:rFonts w:cs="Tahoma"/>
        </w:rPr>
        <w:t>project team’s</w:t>
      </w:r>
      <w:r w:rsidRPr="002D29C3">
        <w:rPr>
          <w:rFonts w:cs="Tahoma"/>
        </w:rPr>
        <w:t xml:space="preserve"> exper</w:t>
      </w:r>
      <w:r w:rsidR="008F5FE8" w:rsidRPr="002D29C3">
        <w:rPr>
          <w:rFonts w:cs="Tahoma"/>
        </w:rPr>
        <w:t>tise</w:t>
      </w:r>
      <w:r w:rsidRPr="002D29C3">
        <w:rPr>
          <w:rFonts w:cs="Tahoma"/>
        </w:rPr>
        <w:t xml:space="preserve"> with the evaluation design proposed. </w:t>
      </w:r>
      <w:r w:rsidR="008F5FE8" w:rsidRPr="002D29C3">
        <w:rPr>
          <w:rFonts w:eastAsiaTheme="majorEastAsia" w:cstheme="majorBidi"/>
          <w:bCs/>
          <w:color w:val="000000" w:themeColor="text1"/>
          <w:szCs w:val="20"/>
        </w:rPr>
        <w:t xml:space="preserve">This expertise may include past experience using such a design and/or training in the design’s use. </w:t>
      </w:r>
    </w:p>
    <w:p w:rsidR="00A10761" w:rsidRPr="002D29C3" w:rsidRDefault="00A10761" w:rsidP="007E5D85">
      <w:pPr>
        <w:pStyle w:val="ListParagraph"/>
        <w:numPr>
          <w:ilvl w:val="0"/>
          <w:numId w:val="9"/>
        </w:numPr>
        <w:spacing w:before="120" w:after="120"/>
        <w:ind w:left="1440"/>
        <w:contextualSpacing w:val="0"/>
        <w:rPr>
          <w:rFonts w:cs="Tahoma"/>
        </w:rPr>
      </w:pPr>
      <w:r w:rsidRPr="002D29C3">
        <w:rPr>
          <w:rFonts w:cs="Tahoma"/>
        </w:rPr>
        <w:t xml:space="preserve">Describe the </w:t>
      </w:r>
      <w:r w:rsidR="00BE189D" w:rsidRPr="002D29C3">
        <w:rPr>
          <w:rFonts w:cs="Tahoma"/>
        </w:rPr>
        <w:t>PI’s</w:t>
      </w:r>
      <w:r w:rsidRPr="002D29C3">
        <w:rPr>
          <w:rFonts w:cs="Tahoma"/>
        </w:rPr>
        <w:t xml:space="preserve"> qualifications and experience for managing a grant of th</w:t>
      </w:r>
      <w:r w:rsidR="00C6092C" w:rsidRPr="002D29C3">
        <w:rPr>
          <w:rFonts w:cs="Tahoma"/>
        </w:rPr>
        <w:t>is type</w:t>
      </w:r>
      <w:r w:rsidRPr="002D29C3">
        <w:rPr>
          <w:rFonts w:cs="Tahoma"/>
        </w:rPr>
        <w:t>.</w:t>
      </w:r>
    </w:p>
    <w:p w:rsidR="00A10761" w:rsidRPr="002D29C3" w:rsidRDefault="00A10761" w:rsidP="007E5D85">
      <w:pPr>
        <w:pStyle w:val="ListParagraph"/>
        <w:numPr>
          <w:ilvl w:val="0"/>
          <w:numId w:val="9"/>
        </w:numPr>
        <w:spacing w:before="120" w:after="120"/>
        <w:ind w:left="1440"/>
        <w:contextualSpacing w:val="0"/>
        <w:rPr>
          <w:rFonts w:cs="Tahoma"/>
        </w:rPr>
      </w:pPr>
      <w:r w:rsidRPr="002D29C3">
        <w:rPr>
          <w:rFonts w:cs="Tahoma"/>
          <w:color w:val="000000"/>
          <w:szCs w:val="20"/>
        </w:rPr>
        <w:t xml:space="preserve">Make sure at least one key person has a large enough time commitment to help maintain the progress of the work throughout the project. </w:t>
      </w:r>
    </w:p>
    <w:p w:rsidR="001120F6" w:rsidRPr="002D29C3" w:rsidRDefault="001120F6" w:rsidP="007E5D85">
      <w:pPr>
        <w:pStyle w:val="ListParagraph"/>
        <w:numPr>
          <w:ilvl w:val="0"/>
          <w:numId w:val="9"/>
        </w:numPr>
        <w:spacing w:before="120" w:after="120"/>
        <w:ind w:left="1440"/>
        <w:contextualSpacing w:val="0"/>
        <w:rPr>
          <w:rFonts w:cs="Tahoma"/>
        </w:rPr>
      </w:pPr>
      <w:r w:rsidRPr="002D29C3">
        <w:rPr>
          <w:rFonts w:cs="Tahoma"/>
          <w:color w:val="000000"/>
          <w:szCs w:val="20"/>
        </w:rPr>
        <w:t>Do not propose to hire experts in specific methodological or policy issues after the grant is received.</w:t>
      </w:r>
    </w:p>
    <w:p w:rsidR="00A10761" w:rsidRPr="002D29C3" w:rsidRDefault="00A10761" w:rsidP="007E5D85">
      <w:pPr>
        <w:pStyle w:val="ListParagraph"/>
        <w:numPr>
          <w:ilvl w:val="0"/>
          <w:numId w:val="9"/>
        </w:numPr>
        <w:spacing w:before="120" w:after="120"/>
        <w:ind w:left="1440"/>
        <w:contextualSpacing w:val="0"/>
        <w:rPr>
          <w:rFonts w:cs="Tahoma"/>
        </w:rPr>
      </w:pPr>
      <w:r w:rsidRPr="002D29C3">
        <w:rPr>
          <w:rFonts w:cs="Tahoma"/>
          <w:color w:val="000000"/>
          <w:szCs w:val="20"/>
        </w:rPr>
        <w:t xml:space="preserve">If any key personnel </w:t>
      </w:r>
      <w:r w:rsidR="000202AA" w:rsidRPr="002D29C3">
        <w:rPr>
          <w:rFonts w:cs="Tahoma"/>
          <w:color w:val="000000"/>
          <w:szCs w:val="20"/>
        </w:rPr>
        <w:t xml:space="preserve">are to be funded from another source or </w:t>
      </w:r>
      <w:r w:rsidRPr="002D29C3">
        <w:rPr>
          <w:rFonts w:cs="Tahoma"/>
          <w:color w:val="000000"/>
          <w:szCs w:val="20"/>
        </w:rPr>
        <w:t xml:space="preserve">intend to donate time to the project, </w:t>
      </w:r>
      <w:r w:rsidR="000202AA" w:rsidRPr="002D29C3">
        <w:rPr>
          <w:rFonts w:cs="Tahoma"/>
          <w:color w:val="000000"/>
          <w:szCs w:val="20"/>
        </w:rPr>
        <w:t>this</w:t>
      </w:r>
      <w:r w:rsidRPr="002D29C3">
        <w:rPr>
          <w:rFonts w:cs="Tahoma"/>
          <w:color w:val="000000"/>
          <w:szCs w:val="20"/>
        </w:rPr>
        <w:t xml:space="preserve"> time </w:t>
      </w:r>
      <w:r w:rsidR="00C6092C" w:rsidRPr="002D29C3">
        <w:rPr>
          <w:rFonts w:cs="Tahoma"/>
          <w:color w:val="000000"/>
          <w:szCs w:val="20"/>
        </w:rPr>
        <w:t xml:space="preserve">should </w:t>
      </w:r>
      <w:r w:rsidRPr="002D29C3">
        <w:rPr>
          <w:rFonts w:cs="Tahoma"/>
          <w:color w:val="000000"/>
          <w:szCs w:val="20"/>
        </w:rPr>
        <w:t>be listed in the budget and budget narrative and described as cost sharing. The Institute does not require or request such cost sharing nor consider it in award decisions</w:t>
      </w:r>
      <w:r w:rsidR="00B17764" w:rsidRPr="002D29C3">
        <w:rPr>
          <w:rFonts w:cs="Tahoma"/>
          <w:color w:val="000000"/>
          <w:szCs w:val="20"/>
        </w:rPr>
        <w:t>,</w:t>
      </w:r>
      <w:r w:rsidRPr="002D29C3">
        <w:rPr>
          <w:rFonts w:cs="Tahoma"/>
          <w:color w:val="000000"/>
          <w:szCs w:val="20"/>
        </w:rPr>
        <w:t xml:space="preserve"> but does require that it be documented. Personnel proposing to </w:t>
      </w:r>
      <w:r w:rsidR="00B94504" w:rsidRPr="002D29C3">
        <w:rPr>
          <w:rFonts w:cs="Tahoma"/>
          <w:color w:val="000000"/>
          <w:szCs w:val="20"/>
        </w:rPr>
        <w:t>donate</w:t>
      </w:r>
      <w:r w:rsidR="000202AA" w:rsidRPr="002D29C3">
        <w:rPr>
          <w:rFonts w:cs="Tahoma"/>
          <w:color w:val="000000"/>
          <w:szCs w:val="20"/>
        </w:rPr>
        <w:t xml:space="preserve"> their time</w:t>
      </w:r>
      <w:r w:rsidRPr="002D29C3">
        <w:rPr>
          <w:rFonts w:cs="Tahoma"/>
          <w:color w:val="000000"/>
          <w:szCs w:val="20"/>
        </w:rPr>
        <w:t xml:space="preserve"> </w:t>
      </w:r>
      <w:r w:rsidR="00C6092C" w:rsidRPr="002D29C3">
        <w:rPr>
          <w:rFonts w:cs="Tahoma"/>
          <w:color w:val="000000"/>
          <w:szCs w:val="20"/>
        </w:rPr>
        <w:t>should</w:t>
      </w:r>
      <w:r w:rsidRPr="002D29C3">
        <w:rPr>
          <w:rFonts w:cs="Tahoma"/>
          <w:color w:val="000000"/>
          <w:szCs w:val="20"/>
        </w:rPr>
        <w:t xml:space="preserve"> demonstrate that they have such time available.</w:t>
      </w:r>
    </w:p>
    <w:p w:rsidR="009C5BFD" w:rsidRPr="002D29C3" w:rsidRDefault="008F5FE8" w:rsidP="007E5D85">
      <w:pPr>
        <w:pStyle w:val="ListParagraph"/>
        <w:numPr>
          <w:ilvl w:val="0"/>
          <w:numId w:val="9"/>
        </w:numPr>
        <w:spacing w:before="120" w:after="240"/>
        <w:ind w:left="1440"/>
        <w:contextualSpacing w:val="0"/>
        <w:rPr>
          <w:rFonts w:cs="Tahoma"/>
        </w:rPr>
      </w:pPr>
      <w:r w:rsidRPr="002D29C3">
        <w:rPr>
          <w:rFonts w:cs="Tahoma"/>
        </w:rPr>
        <w:t>Explain how you will</w:t>
      </w:r>
      <w:r w:rsidR="00A10761" w:rsidRPr="002D29C3">
        <w:rPr>
          <w:rFonts w:cs="Tahoma"/>
        </w:rPr>
        <w:t xml:space="preserve"> ensure the objectivity of the research if key personnel were involved in the development</w:t>
      </w:r>
      <w:r w:rsidR="00CD7089" w:rsidRPr="002D29C3">
        <w:rPr>
          <w:rFonts w:cs="Tahoma"/>
        </w:rPr>
        <w:t xml:space="preserve"> of the intervention, were or will be involved in its implementation</w:t>
      </w:r>
      <w:r w:rsidR="00A10761" w:rsidRPr="002D29C3">
        <w:rPr>
          <w:rFonts w:cs="Tahoma"/>
        </w:rPr>
        <w:t>, are from entities involved in its commerc</w:t>
      </w:r>
      <w:r w:rsidR="007B4C25" w:rsidRPr="002D29C3">
        <w:rPr>
          <w:rFonts w:cs="Tahoma"/>
        </w:rPr>
        <w:t>ial production or distribution</w:t>
      </w:r>
      <w:r w:rsidR="00FE536B" w:rsidRPr="002D29C3">
        <w:rPr>
          <w:rFonts w:cs="Tahoma"/>
        </w:rPr>
        <w:t xml:space="preserve">, </w:t>
      </w:r>
      <w:r w:rsidR="00B17764" w:rsidRPr="002D29C3">
        <w:rPr>
          <w:rFonts w:cs="Tahoma"/>
        </w:rPr>
        <w:t xml:space="preserve">or </w:t>
      </w:r>
      <w:r w:rsidR="00A10761" w:rsidRPr="002D29C3">
        <w:rPr>
          <w:rFonts w:cs="Tahoma"/>
        </w:rPr>
        <w:t>have a financial</w:t>
      </w:r>
      <w:r w:rsidR="000A5219" w:rsidRPr="002D29C3">
        <w:rPr>
          <w:rFonts w:cs="Tahoma"/>
        </w:rPr>
        <w:t xml:space="preserve"> or professional</w:t>
      </w:r>
      <w:r w:rsidR="00A10761" w:rsidRPr="002D29C3">
        <w:rPr>
          <w:rFonts w:cs="Tahoma"/>
        </w:rPr>
        <w:t xml:space="preserve"> interest in the outcome of the research</w:t>
      </w:r>
      <w:r w:rsidR="00B17764" w:rsidRPr="002D29C3">
        <w:rPr>
          <w:rFonts w:cs="Tahoma"/>
        </w:rPr>
        <w:t>.</w:t>
      </w:r>
      <w:r w:rsidR="00A10761" w:rsidRPr="002D29C3">
        <w:rPr>
          <w:rFonts w:cs="Tahoma"/>
        </w:rPr>
        <w:t xml:space="preserve"> </w:t>
      </w:r>
      <w:r w:rsidR="007B4C25" w:rsidRPr="002D29C3">
        <w:rPr>
          <w:rFonts w:cs="Tahoma"/>
        </w:rPr>
        <w:t>You</w:t>
      </w:r>
      <w:r w:rsidR="006D0225" w:rsidRPr="002D29C3">
        <w:rPr>
          <w:rFonts w:cs="Tahoma"/>
        </w:rPr>
        <w:t>r</w:t>
      </w:r>
      <w:r w:rsidR="007B4C25" w:rsidRPr="002D29C3">
        <w:rPr>
          <w:rFonts w:cs="Tahoma"/>
        </w:rPr>
        <w:t xml:space="preserve"> explanation should</w:t>
      </w:r>
      <w:r w:rsidRPr="002D29C3">
        <w:rPr>
          <w:rFonts w:cs="Tahoma"/>
        </w:rPr>
        <w:t xml:space="preserve"> </w:t>
      </w:r>
      <w:r w:rsidR="007B4C25" w:rsidRPr="002D29C3">
        <w:rPr>
          <w:rFonts w:cs="Tahoma"/>
        </w:rPr>
        <w:t>address</w:t>
      </w:r>
      <w:r w:rsidR="00A10761" w:rsidRPr="002D29C3">
        <w:rPr>
          <w:rFonts w:cs="Tahoma"/>
        </w:rPr>
        <w:t xml:space="preserve"> how assignment of units to treatment and comparison conditions, supervision of outcome </w:t>
      </w:r>
      <w:r w:rsidR="00B16AC8" w:rsidRPr="002D29C3">
        <w:rPr>
          <w:rFonts w:cs="Tahoma"/>
        </w:rPr>
        <w:t xml:space="preserve">secondary </w:t>
      </w:r>
      <w:r w:rsidR="00A10761" w:rsidRPr="002D29C3">
        <w:rPr>
          <w:rFonts w:cs="Tahoma"/>
        </w:rPr>
        <w:t xml:space="preserve">data collection and coding, and data analysis </w:t>
      </w:r>
      <w:r w:rsidR="007B4C25" w:rsidRPr="002D29C3">
        <w:rPr>
          <w:rFonts w:cs="Tahoma"/>
        </w:rPr>
        <w:t xml:space="preserve">will be </w:t>
      </w:r>
      <w:r w:rsidR="00F5625E" w:rsidRPr="002D29C3">
        <w:rPr>
          <w:rFonts w:cs="Tahoma"/>
        </w:rPr>
        <w:t>conducted by</w:t>
      </w:r>
      <w:r w:rsidR="00A10761" w:rsidRPr="002D29C3">
        <w:rPr>
          <w:rFonts w:cs="Tahoma"/>
        </w:rPr>
        <w:t xml:space="preserve"> </w:t>
      </w:r>
      <w:r w:rsidR="00C5180D" w:rsidRPr="002D29C3">
        <w:rPr>
          <w:rFonts w:cs="Tahoma"/>
        </w:rPr>
        <w:t>project staff</w:t>
      </w:r>
      <w:r w:rsidR="00A10761" w:rsidRPr="002D29C3">
        <w:rPr>
          <w:rFonts w:cs="Tahoma"/>
        </w:rPr>
        <w:t xml:space="preserve"> </w:t>
      </w:r>
      <w:proofErr w:type="gramStart"/>
      <w:r w:rsidR="00A10761" w:rsidRPr="002D29C3">
        <w:rPr>
          <w:rFonts w:cs="Tahoma"/>
        </w:rPr>
        <w:t>who</w:t>
      </w:r>
      <w:proofErr w:type="gramEnd"/>
      <w:r w:rsidR="00A10761" w:rsidRPr="002D29C3">
        <w:rPr>
          <w:rFonts w:cs="Tahoma"/>
        </w:rPr>
        <w:t xml:space="preserve"> were not involved in the development of the </w:t>
      </w:r>
      <w:r w:rsidR="00B94504" w:rsidRPr="002D29C3">
        <w:rPr>
          <w:rFonts w:cs="Tahoma"/>
        </w:rPr>
        <w:t>intervention</w:t>
      </w:r>
      <w:r w:rsidR="00A10761" w:rsidRPr="002D29C3">
        <w:rPr>
          <w:rFonts w:cs="Tahoma"/>
        </w:rPr>
        <w:t xml:space="preserve"> and have no financial</w:t>
      </w:r>
      <w:r w:rsidR="000A5219" w:rsidRPr="002D29C3">
        <w:rPr>
          <w:rFonts w:cs="Tahoma"/>
        </w:rPr>
        <w:t xml:space="preserve"> or professional</w:t>
      </w:r>
      <w:r w:rsidR="00A10761" w:rsidRPr="002D29C3">
        <w:rPr>
          <w:rFonts w:cs="Tahoma"/>
        </w:rPr>
        <w:t xml:space="preserve"> interest in the outcome of the evaluation. </w:t>
      </w:r>
    </w:p>
    <w:p w:rsidR="00A10761" w:rsidRPr="002D29C3" w:rsidRDefault="00A10761" w:rsidP="007E5D85">
      <w:pPr>
        <w:pStyle w:val="Heading4"/>
        <w:numPr>
          <w:ilvl w:val="0"/>
          <w:numId w:val="18"/>
        </w:numPr>
      </w:pPr>
      <w:r w:rsidRPr="002D29C3">
        <w:lastRenderedPageBreak/>
        <w:t>Resources</w:t>
      </w:r>
      <w:r w:rsidRPr="002D29C3">
        <w:rPr>
          <w:noProof/>
        </w:rPr>
        <w:t xml:space="preserve"> - </w:t>
      </w:r>
      <w:r w:rsidRPr="002D29C3">
        <w:t xml:space="preserve">The purpose of this section is to justify how the partnership has </w:t>
      </w:r>
      <w:r w:rsidR="007732D1" w:rsidRPr="002D29C3">
        <w:t xml:space="preserve">both </w:t>
      </w:r>
      <w:r w:rsidRPr="002D29C3">
        <w:t xml:space="preserve">the institutional capacity to complete a project of this </w:t>
      </w:r>
      <w:r w:rsidR="0099667E" w:rsidRPr="002D29C3">
        <w:t>type</w:t>
      </w:r>
      <w:r w:rsidR="007732D1" w:rsidRPr="002D29C3">
        <w:t xml:space="preserve"> and</w:t>
      </w:r>
      <w:r w:rsidRPr="002D29C3">
        <w:t xml:space="preserve"> </w:t>
      </w:r>
      <w:r w:rsidR="002B338A" w:rsidRPr="002D29C3">
        <w:t xml:space="preserve">the </w:t>
      </w:r>
      <w:r w:rsidRPr="002D29C3">
        <w:t xml:space="preserve">access to </w:t>
      </w:r>
      <w:r w:rsidR="00CD7089" w:rsidRPr="002D29C3">
        <w:t xml:space="preserve">the </w:t>
      </w:r>
      <w:r w:rsidRPr="002D29C3">
        <w:t>resources needed to suc</w:t>
      </w:r>
      <w:r w:rsidR="007732D1" w:rsidRPr="002D29C3">
        <w:t>cessfully complete this project</w:t>
      </w:r>
      <w:r w:rsidRPr="002D29C3">
        <w:t xml:space="preserve"> and disseminate the results.</w:t>
      </w:r>
    </w:p>
    <w:p w:rsidR="00A10761" w:rsidRPr="002D29C3" w:rsidRDefault="00A10761" w:rsidP="0004429F">
      <w:pPr>
        <w:keepNext/>
        <w:spacing w:before="240" w:after="120"/>
        <w:ind w:left="720"/>
        <w:rPr>
          <w:rFonts w:cs="Tahoma"/>
          <w:b/>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w:t>
      </w:r>
      <w:r w:rsidR="00943373" w:rsidRPr="002D29C3">
        <w:rPr>
          <w:rFonts w:cs="Tahoma"/>
        </w:rPr>
        <w:t>describe</w:t>
      </w:r>
      <w:r w:rsidRPr="002D29C3">
        <w:rPr>
          <w:rFonts w:cs="Tahoma"/>
        </w:rPr>
        <w:t xml:space="preserve"> </w:t>
      </w:r>
    </w:p>
    <w:p w:rsidR="00A10761" w:rsidRPr="002D29C3" w:rsidRDefault="00746DAB" w:rsidP="007E5D85">
      <w:pPr>
        <w:pStyle w:val="ListParagraph"/>
        <w:keepNext/>
        <w:numPr>
          <w:ilvl w:val="0"/>
          <w:numId w:val="55"/>
        </w:numPr>
        <w:spacing w:before="120" w:after="120"/>
        <w:ind w:left="1526" w:hanging="446"/>
        <w:contextualSpacing w:val="0"/>
        <w:rPr>
          <w:rFonts w:cs="Tahoma"/>
        </w:rPr>
      </w:pPr>
      <w:r>
        <w:rPr>
          <w:rFonts w:cs="Tahoma"/>
        </w:rPr>
        <w:t>T</w:t>
      </w:r>
      <w:r w:rsidRPr="002D29C3">
        <w:rPr>
          <w:rFonts w:cs="Tahoma"/>
        </w:rPr>
        <w:t xml:space="preserve">he resources </w:t>
      </w:r>
      <w:r>
        <w:rPr>
          <w:rFonts w:cs="Tahoma"/>
        </w:rPr>
        <w:t>to c</w:t>
      </w:r>
      <w:r w:rsidR="00A10761" w:rsidRPr="002D29C3">
        <w:rPr>
          <w:rFonts w:cs="Tahoma"/>
        </w:rPr>
        <w:t>onduct the project.</w:t>
      </w:r>
    </w:p>
    <w:p w:rsidR="00A10761" w:rsidRPr="002D29C3" w:rsidRDefault="00A10761" w:rsidP="0004429F">
      <w:pPr>
        <w:keepNext/>
        <w:spacing w:before="240" w:after="120"/>
        <w:ind w:left="720"/>
        <w:rPr>
          <w:rFonts w:cs="Tahoma"/>
          <w:szCs w:val="20"/>
        </w:rPr>
      </w:pPr>
      <w:r w:rsidRPr="002D29C3">
        <w:rPr>
          <w:rFonts w:cs="Tahoma"/>
          <w:b/>
        </w:rPr>
        <w:t xml:space="preserve">Recommendations for a Strong Application: </w:t>
      </w:r>
      <w:r w:rsidRPr="002D29C3">
        <w:rPr>
          <w:rFonts w:cs="Tahoma"/>
        </w:rPr>
        <w:t>In order t</w:t>
      </w:r>
      <w:r w:rsidR="005E04F7" w:rsidRPr="002D29C3">
        <w:rPr>
          <w:rFonts w:cs="Tahoma"/>
        </w:rPr>
        <w:t>o address the above requirement</w:t>
      </w:r>
      <w:r w:rsidRPr="002D29C3">
        <w:rPr>
          <w:rFonts w:cs="Tahoma"/>
        </w:rPr>
        <w:t xml:space="preserve">, the Institute recommends that you include the following in your Resources section to demonstrate that your team has a plan for acquiring or accessing the </w:t>
      </w:r>
      <w:r w:rsidRPr="002D29C3">
        <w:rPr>
          <w:rFonts w:cs="Tahoma"/>
          <w:szCs w:val="20"/>
        </w:rPr>
        <w:t>facilities, equipment, supplies, and other resources required to support the proposed work and the commitments of each partner for the implementation and success of the project.</w:t>
      </w:r>
    </w:p>
    <w:p w:rsidR="00A10761" w:rsidRPr="002D29C3" w:rsidRDefault="00A10761" w:rsidP="00A10761">
      <w:pPr>
        <w:keepNext/>
        <w:spacing w:before="240" w:after="120"/>
        <w:ind w:left="1080"/>
        <w:rPr>
          <w:i/>
        </w:rPr>
      </w:pPr>
      <w:r w:rsidRPr="002D29C3">
        <w:rPr>
          <w:i/>
        </w:rPr>
        <w:t>Resources to conduct the project:</w:t>
      </w:r>
    </w:p>
    <w:p w:rsidR="00A10761" w:rsidRPr="002D29C3" w:rsidRDefault="00A10761" w:rsidP="007E5D85">
      <w:pPr>
        <w:pStyle w:val="ListParagraph"/>
        <w:numPr>
          <w:ilvl w:val="0"/>
          <w:numId w:val="10"/>
        </w:numPr>
        <w:spacing w:before="120" w:after="120"/>
        <w:ind w:left="1440"/>
        <w:contextualSpacing w:val="0"/>
        <w:rPr>
          <w:rFonts w:cs="Tahoma"/>
        </w:rPr>
      </w:pPr>
      <w:r w:rsidRPr="002D29C3">
        <w:rPr>
          <w:rFonts w:cs="Tahoma"/>
        </w:rPr>
        <w:t xml:space="preserve">Describe your institutional capacity and experience to manage a grant of this </w:t>
      </w:r>
      <w:r w:rsidR="007B72D7" w:rsidRPr="002D29C3">
        <w:rPr>
          <w:rFonts w:cs="Tahoma"/>
        </w:rPr>
        <w:t>type</w:t>
      </w:r>
      <w:r w:rsidRPr="002D29C3">
        <w:rPr>
          <w:rFonts w:cs="Tahoma"/>
        </w:rPr>
        <w:t>.</w:t>
      </w:r>
    </w:p>
    <w:p w:rsidR="00A10761" w:rsidRPr="002D29C3" w:rsidRDefault="00A10761" w:rsidP="007E5D85">
      <w:pPr>
        <w:pStyle w:val="ListParagraph"/>
        <w:numPr>
          <w:ilvl w:val="0"/>
          <w:numId w:val="10"/>
        </w:numPr>
        <w:spacing w:before="120" w:after="120"/>
        <w:ind w:left="1440"/>
        <w:contextualSpacing w:val="0"/>
        <w:rPr>
          <w:rFonts w:cs="Tahoma"/>
        </w:rPr>
      </w:pPr>
      <w:r w:rsidRPr="002D29C3">
        <w:rPr>
          <w:rFonts w:cs="Tahoma"/>
        </w:rPr>
        <w:t xml:space="preserve">Describe your access to resources available at the primary institution and any </w:t>
      </w:r>
      <w:proofErr w:type="spellStart"/>
      <w:r w:rsidRPr="002D29C3">
        <w:rPr>
          <w:rFonts w:cs="Tahoma"/>
        </w:rPr>
        <w:t>subaward</w:t>
      </w:r>
      <w:proofErr w:type="spellEnd"/>
      <w:r w:rsidRPr="002D29C3">
        <w:rPr>
          <w:rFonts w:cs="Tahoma"/>
        </w:rPr>
        <w:t xml:space="preserve"> institutions (including the partner organization).</w:t>
      </w:r>
    </w:p>
    <w:p w:rsidR="00102C7F" w:rsidRPr="002D29C3" w:rsidRDefault="00102C7F" w:rsidP="007E5D85">
      <w:pPr>
        <w:pStyle w:val="ListParagraph"/>
        <w:numPr>
          <w:ilvl w:val="0"/>
          <w:numId w:val="10"/>
        </w:numPr>
        <w:spacing w:before="120" w:after="120"/>
        <w:ind w:left="1440"/>
        <w:contextualSpacing w:val="0"/>
        <w:rPr>
          <w:rFonts w:cs="Tahoma"/>
        </w:rPr>
      </w:pPr>
      <w:r w:rsidRPr="002D29C3">
        <w:rPr>
          <w:rFonts w:cs="Tahoma"/>
        </w:rPr>
        <w:t xml:space="preserve">Describe your plan for acquiring any resources that are not currently accessible, will require significant effort or expenditure, and are necessary for the successful completion of the project. </w:t>
      </w:r>
    </w:p>
    <w:p w:rsidR="00BD5780" w:rsidRPr="002D29C3" w:rsidRDefault="00BD5780" w:rsidP="007E5D85">
      <w:pPr>
        <w:pStyle w:val="ListParagraph"/>
        <w:numPr>
          <w:ilvl w:val="0"/>
          <w:numId w:val="10"/>
        </w:numPr>
        <w:spacing w:before="120" w:after="120"/>
        <w:ind w:left="1440"/>
        <w:contextualSpacing w:val="0"/>
        <w:rPr>
          <w:rFonts w:cs="Tahoma"/>
        </w:rPr>
      </w:pPr>
      <w:r w:rsidRPr="002D29C3">
        <w:rPr>
          <w:rFonts w:cs="Tahoma"/>
        </w:rPr>
        <w:t>Identify where the support for the implementation of the intervention will come</w:t>
      </w:r>
      <w:r w:rsidR="00B16AC8" w:rsidRPr="002D29C3">
        <w:rPr>
          <w:rFonts w:cs="Tahoma"/>
        </w:rPr>
        <w:t xml:space="preserve"> from given that</w:t>
      </w:r>
      <w:r w:rsidRPr="002D29C3">
        <w:rPr>
          <w:rFonts w:cs="Tahoma"/>
        </w:rPr>
        <w:t xml:space="preserve"> grant</w:t>
      </w:r>
      <w:r w:rsidR="00B16AC8" w:rsidRPr="002D29C3">
        <w:rPr>
          <w:rFonts w:cs="Tahoma"/>
        </w:rPr>
        <w:t xml:space="preserve"> funds</w:t>
      </w:r>
      <w:r w:rsidRPr="002D29C3">
        <w:rPr>
          <w:rFonts w:cs="Tahoma"/>
        </w:rPr>
        <w:t xml:space="preserve"> cannot be used to support implementation.</w:t>
      </w:r>
    </w:p>
    <w:p w:rsidR="00A10761" w:rsidRPr="002D29C3" w:rsidRDefault="00A10761" w:rsidP="007E5D85">
      <w:pPr>
        <w:pStyle w:val="ListParagraph"/>
        <w:numPr>
          <w:ilvl w:val="0"/>
          <w:numId w:val="10"/>
        </w:numPr>
        <w:spacing w:before="120" w:after="120"/>
        <w:ind w:left="1440"/>
        <w:contextualSpacing w:val="0"/>
        <w:rPr>
          <w:rFonts w:cs="Tahoma"/>
        </w:rPr>
      </w:pPr>
      <w:r w:rsidRPr="002D29C3">
        <w:rPr>
          <w:rFonts w:cs="Tahoma"/>
        </w:rPr>
        <w:t>Describe your access to any data sets require</w:t>
      </w:r>
      <w:r w:rsidR="00EF18AB" w:rsidRPr="002D29C3">
        <w:rPr>
          <w:rFonts w:cs="Tahoma"/>
        </w:rPr>
        <w:t>d</w:t>
      </w:r>
      <w:r w:rsidRPr="002D29C3">
        <w:rPr>
          <w:rFonts w:cs="Tahoma"/>
        </w:rPr>
        <w:t xml:space="preserve">. Include letters of agreement, data licenses, or existing </w:t>
      </w:r>
      <w:r w:rsidR="003D7373" w:rsidRPr="002D29C3">
        <w:rPr>
          <w:rFonts w:cs="Tahoma"/>
        </w:rPr>
        <w:t>Memoranda</w:t>
      </w:r>
      <w:r w:rsidR="004A6C12" w:rsidRPr="002D29C3">
        <w:rPr>
          <w:rFonts w:cs="Tahoma"/>
        </w:rPr>
        <w:t xml:space="preserve"> of Understanding in </w:t>
      </w:r>
      <w:hyperlink w:anchor="Appendix_E" w:history="1">
        <w:r w:rsidR="004A6C12" w:rsidRPr="002D29C3">
          <w:rPr>
            <w:rStyle w:val="Hyperlink"/>
            <w:rFonts w:cs="Tahoma"/>
          </w:rPr>
          <w:t>Appendix E</w:t>
        </w:r>
      </w:hyperlink>
      <w:r w:rsidRPr="002D29C3">
        <w:rPr>
          <w:rFonts w:cs="Tahoma"/>
        </w:rPr>
        <w:t xml:space="preserve"> to document that you will </w:t>
      </w:r>
      <w:r w:rsidR="009F2284" w:rsidRPr="002D29C3">
        <w:rPr>
          <w:rFonts w:cs="Tahoma"/>
        </w:rPr>
        <w:t>have</w:t>
      </w:r>
      <w:r w:rsidRPr="002D29C3">
        <w:rPr>
          <w:rFonts w:cs="Tahoma"/>
        </w:rPr>
        <w:t xml:space="preserve"> access</w:t>
      </w:r>
      <w:r w:rsidR="00C006E8" w:rsidRPr="002D29C3">
        <w:rPr>
          <w:rFonts w:cs="Tahoma"/>
        </w:rPr>
        <w:t xml:space="preserve"> to</w:t>
      </w:r>
      <w:r w:rsidRPr="002D29C3">
        <w:rPr>
          <w:rFonts w:cs="Tahoma"/>
        </w:rPr>
        <w:t xml:space="preserve"> the data for your proposed use.</w:t>
      </w:r>
    </w:p>
    <w:p w:rsidR="00A10761" w:rsidRPr="002D29C3" w:rsidRDefault="00A10761" w:rsidP="00A10761">
      <w:pPr>
        <w:pStyle w:val="ListParagraph"/>
        <w:keepNext/>
        <w:spacing w:before="240" w:after="120"/>
        <w:ind w:left="1080"/>
        <w:contextualSpacing w:val="0"/>
        <w:rPr>
          <w:i/>
        </w:rPr>
      </w:pPr>
      <w:r w:rsidRPr="002D29C3">
        <w:rPr>
          <w:rFonts w:cs="Tahoma"/>
          <w:i/>
        </w:rPr>
        <w:t>Resources to disseminate the results:</w:t>
      </w:r>
    </w:p>
    <w:p w:rsidR="00003B95" w:rsidRPr="002D29C3" w:rsidRDefault="0007555D" w:rsidP="007E5D85">
      <w:pPr>
        <w:pStyle w:val="ListParagraph"/>
        <w:numPr>
          <w:ilvl w:val="0"/>
          <w:numId w:val="53"/>
        </w:numPr>
        <w:spacing w:before="120" w:after="120"/>
        <w:ind w:left="1440"/>
        <w:contextualSpacing w:val="0"/>
        <w:rPr>
          <w:rFonts w:cs="Tahoma"/>
        </w:rPr>
      </w:pPr>
      <w:r w:rsidRPr="002D29C3">
        <w:t xml:space="preserve">Describe </w:t>
      </w:r>
      <w:r w:rsidR="00003B95" w:rsidRPr="002D29C3">
        <w:t>your</w:t>
      </w:r>
      <w:r w:rsidRPr="002D29C3">
        <w:t xml:space="preserve"> resources to</w:t>
      </w:r>
      <w:r w:rsidR="00003B95" w:rsidRPr="002D29C3">
        <w:t xml:space="preserve"> carry out your plan</w:t>
      </w:r>
      <w:r w:rsidR="0005523E" w:rsidRPr="002D29C3">
        <w:t>s</w:t>
      </w:r>
      <w:r w:rsidR="00D54151" w:rsidRPr="002D29C3">
        <w:t xml:space="preserve"> to disseminate</w:t>
      </w:r>
      <w:r w:rsidR="00003B95" w:rsidRPr="002D29C3">
        <w:t xml:space="preserve"> the results from your evaluation as desc</w:t>
      </w:r>
      <w:r w:rsidR="004A6C12" w:rsidRPr="002D29C3">
        <w:t xml:space="preserve">ribed in the required </w:t>
      </w:r>
      <w:hyperlink w:anchor="Appendix_A" w:history="1">
        <w:r w:rsidR="004A6C12" w:rsidRPr="002D29C3">
          <w:rPr>
            <w:rStyle w:val="Hyperlink"/>
          </w:rPr>
          <w:t>Appendix A</w:t>
        </w:r>
      </w:hyperlink>
      <w:r w:rsidR="00003B95" w:rsidRPr="002D29C3">
        <w:t>.</w:t>
      </w:r>
      <w:r w:rsidRPr="002D29C3">
        <w:t xml:space="preserve"> </w:t>
      </w:r>
    </w:p>
    <w:p w:rsidR="00100AA7" w:rsidRPr="002D29C3" w:rsidRDefault="0007555D" w:rsidP="007E5D85">
      <w:pPr>
        <w:pStyle w:val="ListParagraph"/>
        <w:numPr>
          <w:ilvl w:val="0"/>
          <w:numId w:val="53"/>
        </w:numPr>
        <w:spacing w:before="120" w:after="120"/>
        <w:ind w:left="1440"/>
        <w:contextualSpacing w:val="0"/>
        <w:rPr>
          <w:rFonts w:cs="Tahoma"/>
        </w:rPr>
      </w:pPr>
      <w:r w:rsidRPr="002D29C3">
        <w:t xml:space="preserve">Note any specific offices or team members </w:t>
      </w:r>
      <w:r w:rsidR="0005523E" w:rsidRPr="002D29C3">
        <w:t>expected to take part in your dissemination plans</w:t>
      </w:r>
      <w:r w:rsidRPr="002D29C3">
        <w:t xml:space="preserve"> and their </w:t>
      </w:r>
      <w:r w:rsidR="0005523E" w:rsidRPr="002D29C3">
        <w:t xml:space="preserve">specific </w:t>
      </w:r>
      <w:r w:rsidRPr="002D29C3">
        <w:t xml:space="preserve">roles. </w:t>
      </w:r>
    </w:p>
    <w:p w:rsidR="00100AA7" w:rsidRPr="002D29C3" w:rsidRDefault="00100AA7" w:rsidP="00100AA7">
      <w:pPr>
        <w:rPr>
          <w:rFonts w:cs="Tahoma"/>
        </w:rPr>
      </w:pPr>
    </w:p>
    <w:p w:rsidR="00A10761" w:rsidRPr="002D29C3" w:rsidRDefault="00A10761" w:rsidP="00DB5C19">
      <w:pPr>
        <w:pStyle w:val="Heading3"/>
      </w:pPr>
      <w:bookmarkStart w:id="35" w:name="_Toc413418517"/>
      <w:bookmarkStart w:id="36" w:name="_Toc503448063"/>
      <w:r w:rsidRPr="002D29C3">
        <w:lastRenderedPageBreak/>
        <w:t>Awards</w:t>
      </w:r>
      <w:bookmarkEnd w:id="35"/>
      <w:bookmarkEnd w:id="36"/>
    </w:p>
    <w:p w:rsidR="00A10761" w:rsidRPr="002D29C3" w:rsidRDefault="00A10761" w:rsidP="006D6E1B">
      <w:pPr>
        <w:keepNext/>
        <w:spacing w:before="120" w:after="120"/>
        <w:rPr>
          <w:rFonts w:cs="Tahoma"/>
        </w:rPr>
      </w:pPr>
      <w:r w:rsidRPr="002D29C3">
        <w:rPr>
          <w:rFonts w:cs="Tahoma"/>
        </w:rPr>
        <w:t xml:space="preserve">A </w:t>
      </w:r>
      <w:r w:rsidR="005B6D9A" w:rsidRPr="002D29C3">
        <w:rPr>
          <w:rFonts w:cs="Tahoma"/>
        </w:rPr>
        <w:t>Low-Cost Evaluation</w:t>
      </w:r>
      <w:r w:rsidRPr="002D29C3">
        <w:rPr>
          <w:rFonts w:cs="Tahoma"/>
        </w:rPr>
        <w:t xml:space="preserve"> project </w:t>
      </w:r>
      <w:r w:rsidRPr="002D29C3">
        <w:rPr>
          <w:rFonts w:cs="Tahoma"/>
          <w:b/>
        </w:rPr>
        <w:t xml:space="preserve">must </w:t>
      </w:r>
      <w:r w:rsidRPr="002D29C3">
        <w:rPr>
          <w:rFonts w:cs="Tahoma"/>
        </w:rPr>
        <w:t>conform to the following limits on duration and cost:</w:t>
      </w:r>
    </w:p>
    <w:p w:rsidR="00A10761" w:rsidRPr="002D29C3" w:rsidRDefault="00A10761" w:rsidP="006D6E1B">
      <w:pPr>
        <w:keepNext/>
        <w:spacing w:before="240" w:after="120"/>
        <w:ind w:left="720"/>
        <w:rPr>
          <w:rFonts w:cs="Tahoma"/>
          <w:b/>
        </w:rPr>
      </w:pPr>
      <w:r w:rsidRPr="002D29C3">
        <w:rPr>
          <w:rFonts w:cs="Tahoma"/>
          <w:b/>
        </w:rPr>
        <w:t>Duration Maximums:</w:t>
      </w:r>
    </w:p>
    <w:p w:rsidR="00A10761" w:rsidRPr="002D29C3" w:rsidRDefault="00A10761" w:rsidP="007E5D85">
      <w:pPr>
        <w:pStyle w:val="ListParagraph"/>
        <w:keepNext/>
        <w:numPr>
          <w:ilvl w:val="0"/>
          <w:numId w:val="11"/>
        </w:numPr>
        <w:spacing w:before="120" w:after="120"/>
        <w:ind w:left="1440"/>
        <w:contextualSpacing w:val="0"/>
        <w:rPr>
          <w:rFonts w:cs="Tahoma"/>
        </w:rPr>
      </w:pPr>
      <w:r w:rsidRPr="002D29C3">
        <w:rPr>
          <w:rFonts w:cs="Tahoma"/>
          <w:b/>
        </w:rPr>
        <w:t xml:space="preserve">The maximum duration is </w:t>
      </w:r>
      <w:r w:rsidR="007B72D7" w:rsidRPr="002D29C3">
        <w:rPr>
          <w:rFonts w:cs="Tahoma"/>
          <w:b/>
        </w:rPr>
        <w:t>2</w:t>
      </w:r>
      <w:r w:rsidRPr="002D29C3">
        <w:rPr>
          <w:rFonts w:cs="Tahoma"/>
          <w:b/>
        </w:rPr>
        <w:t xml:space="preserve"> years.</w:t>
      </w:r>
      <w:r w:rsidRPr="002D29C3">
        <w:rPr>
          <w:rFonts w:cs="Tahoma"/>
        </w:rPr>
        <w:t xml:space="preserve"> An application proposing a project length of greater than </w:t>
      </w:r>
      <w:r w:rsidR="007B72D7" w:rsidRPr="002D29C3">
        <w:rPr>
          <w:rFonts w:cs="Tahoma"/>
        </w:rPr>
        <w:t>2</w:t>
      </w:r>
      <w:r w:rsidRPr="002D29C3">
        <w:rPr>
          <w:rFonts w:cs="Tahoma"/>
        </w:rPr>
        <w:t xml:space="preserve"> years will be deemed nonresponsive to the Request for Applications and will not be accepted for review. </w:t>
      </w:r>
    </w:p>
    <w:p w:rsidR="00A10761" w:rsidRPr="002D29C3" w:rsidRDefault="00A10761" w:rsidP="007B72D7">
      <w:pPr>
        <w:keepNext/>
        <w:spacing w:before="240" w:after="120"/>
        <w:ind w:left="720"/>
        <w:rPr>
          <w:rFonts w:cs="Tahoma"/>
          <w:b/>
        </w:rPr>
      </w:pPr>
      <w:r w:rsidRPr="002D29C3">
        <w:rPr>
          <w:rFonts w:cs="Tahoma"/>
          <w:b/>
        </w:rPr>
        <w:t>Cost Maximums:</w:t>
      </w:r>
    </w:p>
    <w:p w:rsidR="00A10761" w:rsidRPr="002D29C3" w:rsidRDefault="00A10761" w:rsidP="00A10761">
      <w:pPr>
        <w:keepNext/>
        <w:keepLines/>
        <w:numPr>
          <w:ilvl w:val="0"/>
          <w:numId w:val="5"/>
        </w:numPr>
        <w:spacing w:before="120" w:after="120"/>
        <w:ind w:left="1440"/>
        <w:rPr>
          <w:rFonts w:cs="Tahoma"/>
        </w:rPr>
      </w:pPr>
      <w:r w:rsidRPr="002D29C3">
        <w:rPr>
          <w:rFonts w:cs="Tahoma"/>
          <w:b/>
        </w:rPr>
        <w:t xml:space="preserve">The maximum award </w:t>
      </w:r>
      <w:r w:rsidR="007B72D7" w:rsidRPr="002D29C3">
        <w:rPr>
          <w:rFonts w:cs="Tahoma"/>
          <w:b/>
        </w:rPr>
        <w:t xml:space="preserve">is </w:t>
      </w:r>
      <w:r w:rsidR="003E55C5" w:rsidRPr="002D29C3">
        <w:rPr>
          <w:rFonts w:cs="Tahoma"/>
          <w:b/>
        </w:rPr>
        <w:t>$250,000</w:t>
      </w:r>
      <w:r w:rsidRPr="002D29C3">
        <w:rPr>
          <w:rFonts w:cs="Tahoma"/>
          <w:b/>
        </w:rPr>
        <w:t xml:space="preserve"> (total cost = direct costs + indirect costs). </w:t>
      </w:r>
      <w:r w:rsidRPr="002D29C3">
        <w:rPr>
          <w:rFonts w:cs="Tahoma"/>
        </w:rPr>
        <w:t xml:space="preserve">An application proposing a budget higher than the maximum award will be deemed nonresponsive to the Request for Applications and will not be accepted for review. </w:t>
      </w:r>
    </w:p>
    <w:p w:rsidR="00E97E2B" w:rsidRPr="002D29C3" w:rsidRDefault="00B16AC8" w:rsidP="00A42C61">
      <w:pPr>
        <w:keepNext/>
        <w:keepLines/>
        <w:numPr>
          <w:ilvl w:val="1"/>
          <w:numId w:val="5"/>
        </w:numPr>
        <w:spacing w:before="120" w:after="120"/>
        <w:ind w:left="1800"/>
        <w:rPr>
          <w:rFonts w:cs="Tahoma"/>
        </w:rPr>
      </w:pPr>
      <w:r w:rsidRPr="002D29C3">
        <w:rPr>
          <w:rFonts w:cs="Tahoma"/>
        </w:rPr>
        <w:t>Grant funds</w:t>
      </w:r>
      <w:r w:rsidR="00A10761" w:rsidRPr="002D29C3">
        <w:rPr>
          <w:rFonts w:cs="Tahoma"/>
        </w:rPr>
        <w:t xml:space="preserve"> </w:t>
      </w:r>
      <w:r w:rsidR="00A10761" w:rsidRPr="002D29C3">
        <w:rPr>
          <w:rFonts w:cs="Tahoma"/>
          <w:b/>
        </w:rPr>
        <w:t>must</w:t>
      </w:r>
      <w:r w:rsidR="00A10761" w:rsidRPr="002D29C3">
        <w:rPr>
          <w:rFonts w:cs="Tahoma"/>
        </w:rPr>
        <w:t xml:space="preserve"> be used solely for evaluation purposes</w:t>
      </w:r>
      <w:r w:rsidR="00100AA7" w:rsidRPr="002D29C3">
        <w:rPr>
          <w:rFonts w:cs="Tahoma"/>
        </w:rPr>
        <w:t>, including implementing the evaluation design, obtaining secondary data, data cleaning, preparation, merging and analysis, and dissemination of results.</w:t>
      </w:r>
      <w:r w:rsidR="00A10761" w:rsidRPr="002D29C3">
        <w:rPr>
          <w:rFonts w:cs="Tahoma"/>
        </w:rPr>
        <w:t xml:space="preserve"> </w:t>
      </w:r>
    </w:p>
    <w:p w:rsidR="00A42C61" w:rsidRPr="002D29C3" w:rsidRDefault="00A10761" w:rsidP="00A42C61">
      <w:pPr>
        <w:keepNext/>
        <w:keepLines/>
        <w:numPr>
          <w:ilvl w:val="1"/>
          <w:numId w:val="5"/>
        </w:numPr>
        <w:spacing w:before="120" w:after="120"/>
        <w:ind w:left="1800"/>
        <w:rPr>
          <w:rFonts w:cs="Tahoma"/>
        </w:rPr>
      </w:pPr>
      <w:r w:rsidRPr="002D29C3">
        <w:rPr>
          <w:rFonts w:cs="Tahoma"/>
        </w:rPr>
        <w:t xml:space="preserve">Funds </w:t>
      </w:r>
      <w:r w:rsidRPr="002D29C3">
        <w:rPr>
          <w:rFonts w:cs="Tahoma"/>
          <w:b/>
        </w:rPr>
        <w:t>must not</w:t>
      </w:r>
      <w:r w:rsidRPr="002D29C3">
        <w:rPr>
          <w:rFonts w:cs="Tahoma"/>
        </w:rPr>
        <w:t xml:space="preserve"> be used to support</w:t>
      </w:r>
      <w:r w:rsidR="00D12EEF" w:rsidRPr="002D29C3">
        <w:rPr>
          <w:rFonts w:cs="Tahoma"/>
        </w:rPr>
        <w:t xml:space="preserve"> </w:t>
      </w:r>
      <w:r w:rsidR="00DF3656" w:rsidRPr="002D29C3">
        <w:rPr>
          <w:rFonts w:cs="Tahoma"/>
        </w:rPr>
        <w:t xml:space="preserve">primary </w:t>
      </w:r>
      <w:r w:rsidR="00D12EEF" w:rsidRPr="002D29C3">
        <w:rPr>
          <w:rFonts w:cs="Tahoma"/>
        </w:rPr>
        <w:t>data collection nor</w:t>
      </w:r>
      <w:r w:rsidRPr="002D29C3">
        <w:rPr>
          <w:rFonts w:cs="Tahoma"/>
        </w:rPr>
        <w:t xml:space="preserve"> implementation of the </w:t>
      </w:r>
      <w:r w:rsidR="007B72D7" w:rsidRPr="002D29C3">
        <w:rPr>
          <w:rFonts w:cs="Tahoma"/>
        </w:rPr>
        <w:t>intervention</w:t>
      </w:r>
      <w:r w:rsidR="0099667E" w:rsidRPr="002D29C3">
        <w:rPr>
          <w:rFonts w:cs="Tahoma"/>
        </w:rPr>
        <w:t xml:space="preserve"> </w:t>
      </w:r>
      <w:r w:rsidR="00D12EEF" w:rsidRPr="002D29C3">
        <w:rPr>
          <w:rFonts w:cs="Tahoma"/>
        </w:rPr>
        <w:t>(e.g., materials, texts, software, computers, assessments, training, technical assistance, or coaching required for implementation)</w:t>
      </w:r>
      <w:r w:rsidR="0021672D" w:rsidRPr="002D29C3">
        <w:rPr>
          <w:rFonts w:cs="Tahoma"/>
        </w:rPr>
        <w:t>.</w:t>
      </w:r>
      <w:r w:rsidR="0099667E" w:rsidRPr="002D29C3">
        <w:rPr>
          <w:rFonts w:cs="Tahoma"/>
        </w:rPr>
        <w:t xml:space="preserve"> </w:t>
      </w:r>
      <w:r w:rsidR="00E97E2B" w:rsidRPr="002D29C3">
        <w:rPr>
          <w:rFonts w:cs="Tahoma"/>
        </w:rPr>
        <w:t>Likewise, f</w:t>
      </w:r>
      <w:r w:rsidR="00443547" w:rsidRPr="002D29C3">
        <w:rPr>
          <w:rFonts w:cs="Tahoma"/>
        </w:rPr>
        <w:t xml:space="preserve">unds </w:t>
      </w:r>
      <w:r w:rsidR="005C33D0" w:rsidRPr="002D29C3">
        <w:rPr>
          <w:rFonts w:cs="Tahoma"/>
          <w:b/>
        </w:rPr>
        <w:t>must not</w:t>
      </w:r>
      <w:r w:rsidR="00443547" w:rsidRPr="002D29C3">
        <w:rPr>
          <w:rFonts w:cs="Tahoma"/>
        </w:rPr>
        <w:t xml:space="preserve"> be used to provide incentives for individuals, schools, or districts to take part in the project.</w:t>
      </w:r>
    </w:p>
    <w:p w:rsidR="00D069BE" w:rsidRPr="002D29C3" w:rsidRDefault="00D069BE">
      <w:pPr>
        <w:spacing w:after="200" w:line="276" w:lineRule="auto"/>
        <w:rPr>
          <w:rFonts w:eastAsiaTheme="majorEastAsia" w:cs="Tahoma"/>
          <w:b/>
          <w:bCs/>
          <w:caps/>
          <w:color w:val="000000" w:themeColor="text1"/>
          <w:sz w:val="28"/>
          <w:szCs w:val="28"/>
        </w:rPr>
      </w:pPr>
      <w:r w:rsidRPr="002D29C3">
        <w:rPr>
          <w:rFonts w:cs="Tahoma"/>
        </w:rPr>
        <w:br w:type="page"/>
      </w:r>
    </w:p>
    <w:p w:rsidR="00CD36F1" w:rsidRPr="002D29C3" w:rsidRDefault="002244DF" w:rsidP="00F93718">
      <w:pPr>
        <w:pStyle w:val="Heading1"/>
        <w:rPr>
          <w:rFonts w:cs="Tahoma"/>
        </w:rPr>
      </w:pPr>
      <w:bookmarkStart w:id="37" w:name="_PART_II:_COMPETITION"/>
      <w:bookmarkStart w:id="38" w:name="_Toc503448064"/>
      <w:bookmarkEnd w:id="37"/>
      <w:r w:rsidRPr="002D29C3">
        <w:rPr>
          <w:rFonts w:cs="Tahoma"/>
        </w:rPr>
        <w:lastRenderedPageBreak/>
        <w:t>PART II</w:t>
      </w:r>
      <w:r w:rsidR="00CD36F1" w:rsidRPr="002D29C3">
        <w:rPr>
          <w:rFonts w:cs="Tahoma"/>
        </w:rPr>
        <w:t>: COMPETITION REGULATIONS AND REVIEW CRITERIA</w:t>
      </w:r>
      <w:bookmarkEnd w:id="38"/>
    </w:p>
    <w:p w:rsidR="00CD36F1" w:rsidRPr="002D29C3" w:rsidRDefault="00CD36F1" w:rsidP="00CD36F1">
      <w:pPr>
        <w:rPr>
          <w:rFonts w:cs="Tahoma"/>
        </w:rPr>
      </w:pPr>
    </w:p>
    <w:p w:rsidR="00CD36F1" w:rsidRPr="002D29C3" w:rsidRDefault="00CD36F1" w:rsidP="007E5D85">
      <w:pPr>
        <w:pStyle w:val="Heading2"/>
        <w:numPr>
          <w:ilvl w:val="0"/>
          <w:numId w:val="57"/>
        </w:numPr>
      </w:pPr>
      <w:bookmarkStart w:id="39" w:name="_Toc375049592"/>
      <w:bookmarkStart w:id="40" w:name="_Toc503448065"/>
      <w:r w:rsidRPr="002D29C3">
        <w:t>FUNDING MECHANISMS AND RESTRICTIONS</w:t>
      </w:r>
      <w:bookmarkEnd w:id="39"/>
      <w:bookmarkEnd w:id="40"/>
    </w:p>
    <w:p w:rsidR="00BC4F02" w:rsidRPr="002D29C3" w:rsidRDefault="00BC4F02" w:rsidP="00BC4F02"/>
    <w:p w:rsidR="00CD36F1" w:rsidRPr="002D29C3" w:rsidRDefault="00CD36F1" w:rsidP="007E5D85">
      <w:pPr>
        <w:pStyle w:val="Heading3"/>
        <w:numPr>
          <w:ilvl w:val="0"/>
          <w:numId w:val="89"/>
        </w:numPr>
      </w:pPr>
      <w:bookmarkStart w:id="41" w:name="_Toc375049595"/>
      <w:bookmarkStart w:id="42" w:name="_Toc375049593"/>
      <w:bookmarkStart w:id="43" w:name="_Toc503448066"/>
      <w:r w:rsidRPr="002D29C3">
        <w:t>Mechanism of Support</w:t>
      </w:r>
      <w:bookmarkEnd w:id="41"/>
      <w:bookmarkEnd w:id="43"/>
    </w:p>
    <w:p w:rsidR="00CD36F1" w:rsidRPr="002D29C3" w:rsidRDefault="00CD36F1" w:rsidP="00CD36F1">
      <w:pPr>
        <w:rPr>
          <w:rFonts w:cs="Tahoma"/>
        </w:rPr>
      </w:pPr>
      <w:r w:rsidRPr="002D29C3">
        <w:rPr>
          <w:rFonts w:cs="Tahoma"/>
        </w:rPr>
        <w:t>The Institute intends to award grants pursuant to</w:t>
      </w:r>
      <w:r w:rsidR="007B72D7" w:rsidRPr="002D29C3">
        <w:rPr>
          <w:rFonts w:cs="Tahoma"/>
        </w:rPr>
        <w:t xml:space="preserve"> this Request for Applications.</w:t>
      </w:r>
    </w:p>
    <w:p w:rsidR="00BC4F02" w:rsidRPr="002D29C3" w:rsidRDefault="00BC4F02" w:rsidP="00CD36F1">
      <w:pPr>
        <w:rPr>
          <w:rFonts w:cs="Tahoma"/>
        </w:rPr>
      </w:pPr>
    </w:p>
    <w:p w:rsidR="00CD36F1" w:rsidRPr="002D29C3" w:rsidRDefault="00CD36F1" w:rsidP="00DB5C19">
      <w:pPr>
        <w:pStyle w:val="Heading3"/>
      </w:pPr>
      <w:bookmarkStart w:id="44" w:name="_Toc375049596"/>
      <w:bookmarkStart w:id="45" w:name="_Toc503448067"/>
      <w:r w:rsidRPr="002D29C3">
        <w:t>Funding Available</w:t>
      </w:r>
      <w:bookmarkEnd w:id="44"/>
      <w:bookmarkEnd w:id="45"/>
    </w:p>
    <w:p w:rsidR="00CD36F1" w:rsidRPr="002D29C3" w:rsidRDefault="00746DAB" w:rsidP="00CD36F1">
      <w:pPr>
        <w:rPr>
          <w:rFonts w:cs="Tahoma"/>
        </w:rPr>
      </w:pPr>
      <w:r w:rsidRPr="000320EA">
        <w:t>Although the Institute intends to support the research described in this announcement</w:t>
      </w:r>
      <w:r>
        <w:t>,</w:t>
      </w:r>
      <w:r>
        <w:rPr>
          <w:rFonts w:cs="Tahoma"/>
        </w:rPr>
        <w:t xml:space="preserve"> a</w:t>
      </w:r>
      <w:r w:rsidRPr="002D29C3">
        <w:rPr>
          <w:rFonts w:cs="Tahoma"/>
        </w:rPr>
        <w:t xml:space="preserve">ll </w:t>
      </w:r>
      <w:r w:rsidR="00CD36F1" w:rsidRPr="002D29C3">
        <w:rPr>
          <w:rFonts w:cs="Tahoma"/>
        </w:rPr>
        <w:t>awards pursuant to this Request for Applications are contingent upon the availability of funds and the receipt of meritorious applications. The Institute makes its awards to the highest quality applications</w:t>
      </w:r>
      <w:r w:rsidR="007720FD" w:rsidRPr="002D29C3">
        <w:rPr>
          <w:rFonts w:cs="Tahoma"/>
        </w:rPr>
        <w:t>,</w:t>
      </w:r>
      <w:r w:rsidR="00CD36F1" w:rsidRPr="002D29C3">
        <w:rPr>
          <w:rFonts w:cs="Tahoma"/>
        </w:rPr>
        <w:t xml:space="preserve"> as determined through scientific peer review. </w:t>
      </w:r>
    </w:p>
    <w:p w:rsidR="00CD36F1" w:rsidRPr="002D29C3" w:rsidRDefault="00CD36F1" w:rsidP="00CD36F1">
      <w:pPr>
        <w:rPr>
          <w:rFonts w:cs="Tahoma"/>
        </w:rPr>
      </w:pPr>
    </w:p>
    <w:p w:rsidR="00CD36F1" w:rsidRPr="002D29C3" w:rsidRDefault="00CD36F1" w:rsidP="00CD36F1">
      <w:pPr>
        <w:rPr>
          <w:rFonts w:cs="Tahoma"/>
        </w:rPr>
      </w:pPr>
      <w:r w:rsidRPr="002D29C3">
        <w:rPr>
          <w:rFonts w:cs="Tahoma"/>
          <w:b/>
        </w:rPr>
        <w:t xml:space="preserve">The size of the award depends on the research </w:t>
      </w:r>
      <w:r w:rsidR="00B93314" w:rsidRPr="002D29C3">
        <w:rPr>
          <w:rFonts w:cs="Tahoma"/>
          <w:b/>
        </w:rPr>
        <w:t xml:space="preserve">proposed </w:t>
      </w:r>
      <w:r w:rsidRPr="002D29C3">
        <w:rPr>
          <w:rFonts w:cs="Tahoma"/>
          <w:b/>
        </w:rPr>
        <w:t>and scope of the project</w:t>
      </w:r>
      <w:r w:rsidRPr="002D29C3">
        <w:rPr>
          <w:rFonts w:cs="Tahoma"/>
        </w:rPr>
        <w:t xml:space="preserve">. Please attend to the duration and budget maximums </w:t>
      </w:r>
      <w:r w:rsidR="008F7887" w:rsidRPr="002D29C3">
        <w:rPr>
          <w:rFonts w:cs="Tahoma"/>
        </w:rPr>
        <w:t xml:space="preserve">of 2 years and </w:t>
      </w:r>
      <w:r w:rsidR="003E55C5" w:rsidRPr="002D29C3">
        <w:rPr>
          <w:rFonts w:cs="Tahoma"/>
        </w:rPr>
        <w:t>$250,000</w:t>
      </w:r>
      <w:r w:rsidR="003D7373" w:rsidRPr="002D29C3">
        <w:rPr>
          <w:rFonts w:cs="Tahoma"/>
        </w:rPr>
        <w:t>,</w:t>
      </w:r>
      <w:r w:rsidR="008F7887" w:rsidRPr="002D29C3">
        <w:rPr>
          <w:rFonts w:cs="Tahoma"/>
        </w:rPr>
        <w:t xml:space="preserve"> respectively</w:t>
      </w:r>
      <w:r w:rsidRPr="002D29C3">
        <w:rPr>
          <w:rFonts w:cs="Tahoma"/>
        </w:rPr>
        <w:t>. If you request a project length longer than the maximum or a budget higher than the maximum, your application will be deemed nonrespon</w:t>
      </w:r>
      <w:r w:rsidR="007B72D7" w:rsidRPr="002D29C3">
        <w:rPr>
          <w:rFonts w:cs="Tahoma"/>
        </w:rPr>
        <w:t xml:space="preserve">sive and will not be reviewed. </w:t>
      </w:r>
    </w:p>
    <w:p w:rsidR="00BC4F02" w:rsidRPr="002D29C3" w:rsidRDefault="00BC4F02" w:rsidP="00CD36F1">
      <w:pPr>
        <w:rPr>
          <w:rFonts w:cs="Tahoma"/>
        </w:rPr>
      </w:pPr>
    </w:p>
    <w:p w:rsidR="00CD36F1" w:rsidRPr="002D29C3" w:rsidRDefault="00CD36F1" w:rsidP="00DB5C19">
      <w:pPr>
        <w:pStyle w:val="Heading3"/>
      </w:pPr>
      <w:bookmarkStart w:id="46" w:name="_Special_Considerations_for"/>
      <w:bookmarkStart w:id="47" w:name="_Toc375049597"/>
      <w:bookmarkStart w:id="48" w:name="_Toc503448068"/>
      <w:bookmarkEnd w:id="42"/>
      <w:bookmarkEnd w:id="46"/>
      <w:r w:rsidRPr="002D29C3">
        <w:t xml:space="preserve">Special Considerations for </w:t>
      </w:r>
      <w:bookmarkEnd w:id="47"/>
      <w:r w:rsidRPr="002D29C3">
        <w:t>Budget Expenses</w:t>
      </w:r>
      <w:bookmarkEnd w:id="48"/>
    </w:p>
    <w:p w:rsidR="00CD36F1" w:rsidRPr="002D29C3" w:rsidRDefault="00CD36F1" w:rsidP="00CD36F1">
      <w:pPr>
        <w:rPr>
          <w:rFonts w:cs="Tahoma"/>
        </w:rPr>
      </w:pPr>
    </w:p>
    <w:p w:rsidR="00CD36F1" w:rsidRPr="002D29C3" w:rsidRDefault="00CD36F1" w:rsidP="00CD36F1">
      <w:pPr>
        <w:ind w:left="720"/>
        <w:rPr>
          <w:rFonts w:cs="Tahoma"/>
        </w:rPr>
      </w:pPr>
      <w:r w:rsidRPr="002D29C3">
        <w:rPr>
          <w:rFonts w:cs="Tahoma"/>
          <w:i/>
        </w:rPr>
        <w:t>Indirect Cost Rate</w:t>
      </w:r>
    </w:p>
    <w:p w:rsidR="00CD36F1" w:rsidRPr="002D29C3" w:rsidRDefault="00CD36F1" w:rsidP="00CD36F1">
      <w:pPr>
        <w:ind w:left="720"/>
        <w:rPr>
          <w:rFonts w:cs="Tahoma"/>
          <w:sz w:val="12"/>
          <w:szCs w:val="12"/>
        </w:rPr>
      </w:pPr>
    </w:p>
    <w:p w:rsidR="00CD36F1" w:rsidRPr="002D29C3" w:rsidRDefault="00CD36F1" w:rsidP="00CD36F1">
      <w:pPr>
        <w:ind w:left="720"/>
        <w:rPr>
          <w:rFonts w:cs="Tahoma"/>
        </w:rPr>
      </w:pPr>
      <w:r w:rsidRPr="002D29C3">
        <w:rPr>
          <w:rFonts w:cs="Tahoma"/>
        </w:rPr>
        <w:t xml:space="preserve">When calculating your expenses for research conducted in field settings, you should apply your institution’s </w:t>
      </w:r>
      <w:r w:rsidR="00A34DA8" w:rsidRPr="002D29C3">
        <w:rPr>
          <w:rFonts w:cs="Tahoma"/>
        </w:rPr>
        <w:t xml:space="preserve">federally </w:t>
      </w:r>
      <w:r w:rsidRPr="002D29C3">
        <w:rPr>
          <w:rFonts w:cs="Tahoma"/>
        </w:rPr>
        <w:t>negotiate</w:t>
      </w:r>
      <w:r w:rsidR="00A27D39" w:rsidRPr="002D29C3">
        <w:rPr>
          <w:rFonts w:cs="Tahoma"/>
        </w:rPr>
        <w:t>d off-campus indirect cost rate</w:t>
      </w:r>
      <w:r w:rsidRPr="002D29C3">
        <w:rPr>
          <w:rFonts w:cs="Tahoma"/>
        </w:rPr>
        <w:t xml:space="preserve">. Questions about indirect cost rates should be directed to the U.S. Department of Education’s Indirect Cost Group </w:t>
      </w:r>
      <w:hyperlink r:id="rId29" w:history="1">
        <w:r w:rsidRPr="002D29C3">
          <w:rPr>
            <w:rFonts w:cs="Tahoma"/>
            <w:color w:val="0000FF" w:themeColor="hyperlink"/>
            <w:u w:val="single"/>
          </w:rPr>
          <w:t>http://www2.ed.gov/about/offices/list/ocfo/fipao/icgindex.html</w:t>
        </w:r>
      </w:hyperlink>
      <w:r w:rsidRPr="002D29C3">
        <w:rPr>
          <w:rFonts w:cs="Tahoma"/>
        </w:rPr>
        <w:t xml:space="preserve">. </w:t>
      </w:r>
    </w:p>
    <w:p w:rsidR="00CD36F1" w:rsidRPr="002D29C3" w:rsidRDefault="00CD36F1" w:rsidP="00CD36F1">
      <w:pPr>
        <w:ind w:left="720"/>
        <w:rPr>
          <w:rFonts w:cs="Tahoma"/>
        </w:rPr>
      </w:pPr>
    </w:p>
    <w:p w:rsidR="00CD36F1" w:rsidRPr="002D29C3" w:rsidRDefault="00CD36F1" w:rsidP="00CD36F1">
      <w:pPr>
        <w:ind w:left="720"/>
        <w:rPr>
          <w:rFonts w:cs="Tahoma"/>
        </w:rPr>
      </w:pPr>
      <w:r w:rsidRPr="002D29C3">
        <w:rPr>
          <w:rFonts w:cs="Tahoma"/>
        </w:rPr>
        <w:t>Institutions, bo</w:t>
      </w:r>
      <w:r w:rsidR="002B6E45" w:rsidRPr="002D29C3">
        <w:rPr>
          <w:rFonts w:cs="Tahoma"/>
        </w:rPr>
        <w:t xml:space="preserve">th primary grantees and </w:t>
      </w:r>
      <w:proofErr w:type="spellStart"/>
      <w:r w:rsidR="002B6E45" w:rsidRPr="002D29C3">
        <w:rPr>
          <w:rFonts w:cs="Tahoma"/>
        </w:rPr>
        <w:t>sub</w:t>
      </w:r>
      <w:r w:rsidRPr="002D29C3">
        <w:rPr>
          <w:rFonts w:cs="Tahoma"/>
        </w:rPr>
        <w:t>awardees</w:t>
      </w:r>
      <w:proofErr w:type="spellEnd"/>
      <w:r w:rsidRPr="002D29C3">
        <w:rPr>
          <w:rFonts w:cs="Tahoma"/>
        </w:rPr>
        <w:t>, n</w:t>
      </w:r>
      <w:r w:rsidR="009522FF" w:rsidRPr="002D29C3">
        <w:rPr>
          <w:rFonts w:cs="Tahoma"/>
        </w:rPr>
        <w:t>ot located in the territorial United States</w:t>
      </w:r>
      <w:r w:rsidRPr="002D29C3">
        <w:rPr>
          <w:rFonts w:cs="Tahoma"/>
        </w:rPr>
        <w:t xml:space="preserve"> </w:t>
      </w:r>
      <w:r w:rsidR="00746DAB">
        <w:rPr>
          <w:rFonts w:cs="Tahoma"/>
        </w:rPr>
        <w:t xml:space="preserve">may </w:t>
      </w:r>
      <w:r w:rsidR="00746DAB" w:rsidRPr="002D29C3">
        <w:rPr>
          <w:rFonts w:cs="Tahoma"/>
        </w:rPr>
        <w:t xml:space="preserve">not </w:t>
      </w:r>
      <w:r w:rsidRPr="002D29C3">
        <w:rPr>
          <w:rFonts w:cs="Tahoma"/>
        </w:rPr>
        <w:t>charge indirect costs.</w:t>
      </w:r>
    </w:p>
    <w:p w:rsidR="00CD36F1" w:rsidRPr="002D29C3" w:rsidRDefault="00CD36F1" w:rsidP="00CD36F1">
      <w:pPr>
        <w:ind w:left="720"/>
        <w:rPr>
          <w:rFonts w:cs="Tahoma"/>
        </w:rPr>
      </w:pPr>
    </w:p>
    <w:p w:rsidR="00CD36F1" w:rsidRPr="002D29C3" w:rsidRDefault="00CD36F1" w:rsidP="00CD36F1">
      <w:pPr>
        <w:ind w:left="720"/>
        <w:rPr>
          <w:rFonts w:cs="Tahoma"/>
          <w:i/>
        </w:rPr>
      </w:pPr>
      <w:r w:rsidRPr="002D29C3">
        <w:rPr>
          <w:rFonts w:cs="Tahoma"/>
          <w:i/>
        </w:rPr>
        <w:t>Meetings and Conferences</w:t>
      </w:r>
    </w:p>
    <w:p w:rsidR="00CD36F1" w:rsidRPr="002D29C3" w:rsidRDefault="00CD36F1" w:rsidP="00CD36F1">
      <w:pPr>
        <w:ind w:left="720"/>
        <w:rPr>
          <w:rFonts w:cs="Tahoma"/>
          <w:sz w:val="12"/>
          <w:szCs w:val="12"/>
        </w:rPr>
      </w:pPr>
    </w:p>
    <w:p w:rsidR="00CD36F1" w:rsidRPr="002D29C3" w:rsidRDefault="00CD36F1" w:rsidP="00CD36F1">
      <w:pPr>
        <w:ind w:left="720"/>
        <w:rPr>
          <w:rFonts w:cs="Tahoma"/>
        </w:rPr>
      </w:pPr>
      <w:r w:rsidRPr="002D29C3">
        <w:rPr>
          <w:rFonts w:cs="Tahoma"/>
        </w:rPr>
        <w:t xml:space="preserve">If you are requesting funds to cover expenses for hosting meetings or conferences, please note that there are statutory and regulatory requirements in determining whether costs are reasonable and necessary. </w:t>
      </w:r>
      <w:r w:rsidR="00EF403C" w:rsidRPr="002D29C3">
        <w:t xml:space="preserve">Please refer to OMB’s Uniform Administrative Requirements, Cost Principles, and Audit Requirements for Federal Awards (Uniform Guidance), 2 CFR, </w:t>
      </w:r>
      <w:hyperlink r:id="rId30" w:history="1">
        <w:r w:rsidR="00EF403C" w:rsidRPr="002D29C3">
          <w:rPr>
            <w:rStyle w:val="Hyperlink"/>
            <w:rFonts w:cs="Tahoma"/>
          </w:rPr>
          <w:t>§200.432 Conferences</w:t>
        </w:r>
      </w:hyperlink>
      <w:r w:rsidR="00EF403C" w:rsidRPr="002D29C3">
        <w:rPr>
          <w:rFonts w:cs="Tahoma"/>
        </w:rPr>
        <w:t>.</w:t>
      </w:r>
    </w:p>
    <w:p w:rsidR="00EF403C" w:rsidRPr="002D29C3" w:rsidRDefault="00EF403C" w:rsidP="00CD36F1">
      <w:pPr>
        <w:ind w:left="720"/>
        <w:rPr>
          <w:rFonts w:cs="Tahoma"/>
        </w:rPr>
      </w:pPr>
    </w:p>
    <w:p w:rsidR="00CD36F1" w:rsidRPr="002D29C3" w:rsidRDefault="00CD36F1" w:rsidP="00CD36F1">
      <w:pPr>
        <w:ind w:left="720"/>
        <w:rPr>
          <w:rFonts w:cs="Tahoma"/>
        </w:rPr>
      </w:pPr>
      <w:r w:rsidRPr="002D29C3">
        <w:rPr>
          <w:rFonts w:cs="Tahoma"/>
        </w:rP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EF403C" w:rsidRPr="002D29C3">
        <w:rPr>
          <w:rFonts w:cs="Tahoma"/>
        </w:rPr>
        <w:t xml:space="preserve">Guidance </w:t>
      </w:r>
      <w:r w:rsidRPr="002D29C3">
        <w:rPr>
          <w:rFonts w:cs="Tahoma"/>
        </w:rPr>
        <w:t>Cost Principles. Grantees are responsible for the proper use of their grant awards and may have to repay funds to the Department if they violate the rules for meeting- and conference-related expenses</w:t>
      </w:r>
      <w:r w:rsidR="00EF403C" w:rsidRPr="002D29C3">
        <w:rPr>
          <w:rFonts w:cs="Tahoma"/>
        </w:rPr>
        <w:t xml:space="preserve"> or other disallowed expenditures</w:t>
      </w:r>
      <w:r w:rsidRPr="002D29C3">
        <w:rPr>
          <w:rFonts w:cs="Tahoma"/>
        </w:rPr>
        <w:t>.</w:t>
      </w:r>
    </w:p>
    <w:p w:rsidR="00CD36F1" w:rsidRPr="002D29C3" w:rsidRDefault="00CD36F1" w:rsidP="00CD36F1">
      <w:pPr>
        <w:rPr>
          <w:rFonts w:cs="Tahoma"/>
        </w:rPr>
      </w:pPr>
    </w:p>
    <w:p w:rsidR="00CD36F1" w:rsidRPr="002D29C3" w:rsidRDefault="00CD36F1" w:rsidP="00DB5C19">
      <w:pPr>
        <w:pStyle w:val="Heading3"/>
      </w:pPr>
      <w:bookmarkStart w:id="49" w:name="_Toc503448069"/>
      <w:r w:rsidRPr="002D29C3">
        <w:t>Program Authority</w:t>
      </w:r>
      <w:bookmarkEnd w:id="49"/>
    </w:p>
    <w:p w:rsidR="00CD36F1" w:rsidRPr="002D29C3" w:rsidRDefault="00CD36F1" w:rsidP="00CD36F1">
      <w:pPr>
        <w:rPr>
          <w:rFonts w:cs="Tahoma"/>
        </w:rPr>
      </w:pPr>
      <w:r w:rsidRPr="002D29C3">
        <w:rPr>
          <w:rFonts w:cs="Tahoma"/>
        </w:rPr>
        <w:t>20 U.S.C. 9501 et seq., the “Education Sciences Reform Act of 2002,” Title I of Public Law 107-279, November 5, 2002. This program is not subject to the intergovernmental review require</w:t>
      </w:r>
      <w:r w:rsidR="007B72D7" w:rsidRPr="002D29C3">
        <w:rPr>
          <w:rFonts w:cs="Tahoma"/>
        </w:rPr>
        <w:t>ments of Executive Order 12372.</w:t>
      </w:r>
    </w:p>
    <w:p w:rsidR="00BC4F02" w:rsidRPr="002D29C3" w:rsidRDefault="00BC4F02" w:rsidP="00CD36F1">
      <w:pPr>
        <w:rPr>
          <w:rFonts w:cs="Tahoma"/>
        </w:rPr>
      </w:pPr>
    </w:p>
    <w:p w:rsidR="00CD36F1" w:rsidRPr="002D29C3" w:rsidRDefault="00CD36F1" w:rsidP="00DB5C19">
      <w:pPr>
        <w:pStyle w:val="Heading3"/>
      </w:pPr>
      <w:bookmarkStart w:id="50" w:name="_Toc375049594"/>
      <w:bookmarkStart w:id="51" w:name="_Toc503448070"/>
      <w:r w:rsidRPr="002D29C3">
        <w:t>Applicable Regulations</w:t>
      </w:r>
      <w:bookmarkEnd w:id="50"/>
      <w:bookmarkEnd w:id="51"/>
      <w:r w:rsidRPr="002D29C3">
        <w:t xml:space="preserve"> </w:t>
      </w:r>
    </w:p>
    <w:p w:rsidR="00CD36F1" w:rsidRPr="002D29C3" w:rsidRDefault="00EF403C" w:rsidP="00CD36F1">
      <w:pPr>
        <w:rPr>
          <w:rFonts w:cs="Tahoma"/>
        </w:rPr>
      </w:pPr>
      <w:r w:rsidRPr="002D29C3">
        <w:t xml:space="preserve">Uniform Administrative Requirements, Cost Principles, and Audit Requirements for Federal Awards (Uniform Guidance) codified at CFR Part 200. </w:t>
      </w:r>
      <w:r w:rsidR="00CD36F1" w:rsidRPr="002D29C3">
        <w:rPr>
          <w:rFonts w:cs="Tahoma"/>
        </w:rPr>
        <w:t>The Education Department General Administrative Regulat</w:t>
      </w:r>
      <w:r w:rsidR="000B488F" w:rsidRPr="002D29C3">
        <w:rPr>
          <w:rFonts w:cs="Tahoma"/>
        </w:rPr>
        <w:t>ions (EDGAR) in 34 CFR parts 77, 81, 82, 84,</w:t>
      </w:r>
      <w:r w:rsidR="00CD36F1" w:rsidRPr="002D29C3">
        <w:rPr>
          <w:rFonts w:cs="Tahoma"/>
        </w:rPr>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2D29C3" w:rsidRDefault="00CD36F1" w:rsidP="00CD36F1">
      <w:pPr>
        <w:rPr>
          <w:rFonts w:cs="Tahoma"/>
        </w:rPr>
      </w:pPr>
    </w:p>
    <w:p w:rsidR="00CD36F1" w:rsidRPr="002D29C3" w:rsidRDefault="00CD36F1" w:rsidP="007E5D85">
      <w:pPr>
        <w:keepNext/>
        <w:keepLines/>
        <w:numPr>
          <w:ilvl w:val="0"/>
          <w:numId w:val="30"/>
        </w:numPr>
        <w:tabs>
          <w:tab w:val="num" w:pos="360"/>
        </w:tabs>
        <w:ind w:left="0" w:firstLine="0"/>
        <w:outlineLvl w:val="1"/>
        <w:rPr>
          <w:rFonts w:eastAsiaTheme="majorEastAsia" w:cs="Tahoma"/>
          <w:b/>
          <w:bCs/>
          <w:caps/>
          <w:color w:val="000000" w:themeColor="text1"/>
          <w:sz w:val="24"/>
          <w:szCs w:val="26"/>
        </w:rPr>
      </w:pPr>
      <w:bookmarkStart w:id="52" w:name="_ADDITIONAL_AWARD_REQUIREMENTS"/>
      <w:bookmarkStart w:id="53" w:name="II_B"/>
      <w:bookmarkStart w:id="54" w:name="_Toc503448071"/>
      <w:bookmarkEnd w:id="52"/>
      <w:r w:rsidRPr="002D29C3">
        <w:rPr>
          <w:rFonts w:eastAsiaTheme="majorEastAsia" w:cs="Tahoma"/>
          <w:b/>
          <w:bCs/>
          <w:caps/>
          <w:color w:val="000000" w:themeColor="text1"/>
          <w:sz w:val="24"/>
          <w:szCs w:val="26"/>
        </w:rPr>
        <w:t>ADDITIONAL AWARD REQUIREMENTS</w:t>
      </w:r>
      <w:bookmarkEnd w:id="54"/>
    </w:p>
    <w:bookmarkEnd w:id="53"/>
    <w:p w:rsidR="00BC4F02" w:rsidRPr="002D29C3" w:rsidRDefault="00BC4F02" w:rsidP="00BC4F02">
      <w:pPr>
        <w:keepNext/>
        <w:keepLines/>
        <w:outlineLvl w:val="1"/>
        <w:rPr>
          <w:rFonts w:eastAsiaTheme="majorEastAsia" w:cs="Tahoma"/>
          <w:b/>
          <w:bCs/>
          <w:caps/>
          <w:color w:val="000000" w:themeColor="text1"/>
          <w:sz w:val="24"/>
          <w:szCs w:val="26"/>
        </w:rPr>
      </w:pPr>
    </w:p>
    <w:p w:rsidR="00CD36F1" w:rsidRPr="002D29C3" w:rsidRDefault="00CD36F1" w:rsidP="007E5D85">
      <w:pPr>
        <w:pStyle w:val="Heading3"/>
        <w:numPr>
          <w:ilvl w:val="0"/>
          <w:numId w:val="90"/>
        </w:numPr>
      </w:pPr>
      <w:bookmarkStart w:id="55" w:name="_Toc375049599"/>
      <w:bookmarkStart w:id="56" w:name="_Toc375049586"/>
      <w:bookmarkStart w:id="57" w:name="_Toc503448072"/>
      <w:r w:rsidRPr="002D29C3">
        <w:t xml:space="preserve">Public Availability of </w:t>
      </w:r>
      <w:bookmarkEnd w:id="55"/>
      <w:r w:rsidR="005F1DF2" w:rsidRPr="002D29C3">
        <w:t>Results</w:t>
      </w:r>
      <w:bookmarkEnd w:id="57"/>
    </w:p>
    <w:p w:rsidR="00CD36F1" w:rsidRPr="002D29C3" w:rsidRDefault="00CD36F1" w:rsidP="00CD36F1">
      <w:pPr>
        <w:rPr>
          <w:rFonts w:cs="Tahoma"/>
        </w:rPr>
      </w:pPr>
      <w:r w:rsidRPr="002D29C3">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2D29C3">
          <w:rPr>
            <w:rFonts w:cs="Tahoma"/>
            <w:color w:val="0000FF" w:themeColor="hyperlink"/>
            <w:u w:val="single"/>
          </w:rPr>
          <w:t>final manuscripts</w:t>
        </w:r>
      </w:hyperlink>
      <w:r w:rsidRPr="002D29C3">
        <w:rPr>
          <w:rFonts w:cs="Tahoma"/>
        </w:rPr>
        <w:t xml:space="preserve"> resulting from research supported in whole or in part by the Institute to the Educational Resources Information Center (ERIC, </w:t>
      </w:r>
      <w:hyperlink r:id="rId31" w:history="1">
        <w:r w:rsidRPr="002D29C3">
          <w:rPr>
            <w:rFonts w:cs="Tahoma"/>
            <w:color w:val="0000FF" w:themeColor="hyperlink"/>
            <w:u w:val="single"/>
          </w:rPr>
          <w:t>http://eric.ed.gov</w:t>
        </w:r>
      </w:hyperlink>
      <w:r w:rsidRPr="002D29C3">
        <w:rPr>
          <w:rFonts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w:t>
      </w:r>
      <w:r w:rsidR="007B72D7" w:rsidRPr="002D29C3">
        <w:rPr>
          <w:rFonts w:cs="Tahoma"/>
        </w:rPr>
        <w:t>y comply with this requirement.</w:t>
      </w:r>
    </w:p>
    <w:p w:rsidR="00BC4F02" w:rsidRPr="002D29C3" w:rsidRDefault="00BC4F02" w:rsidP="00CD36F1">
      <w:pPr>
        <w:rPr>
          <w:rFonts w:cs="Tahoma"/>
        </w:rPr>
      </w:pPr>
    </w:p>
    <w:p w:rsidR="00CD36F1" w:rsidRPr="002D29C3" w:rsidRDefault="00CD36F1" w:rsidP="00DB5C19">
      <w:pPr>
        <w:pStyle w:val="Heading3"/>
      </w:pPr>
      <w:bookmarkStart w:id="58" w:name="_Toc375049600"/>
      <w:bookmarkStart w:id="59" w:name="_Toc503448073"/>
      <w:r w:rsidRPr="002D29C3">
        <w:t>Special Conditions on Grants</w:t>
      </w:r>
      <w:bookmarkEnd w:id="58"/>
      <w:bookmarkEnd w:id="59"/>
    </w:p>
    <w:p w:rsidR="00CD36F1" w:rsidRPr="002D29C3" w:rsidRDefault="00CD36F1" w:rsidP="00CD36F1">
      <w:pPr>
        <w:rPr>
          <w:rFonts w:cs="Tahoma"/>
        </w:rPr>
      </w:pPr>
      <w:r w:rsidRPr="002D29C3">
        <w:rPr>
          <w:rFonts w:cs="Tahoma"/>
        </w:rPr>
        <w:t>The Institute may impose special conditions on a grant</w:t>
      </w:r>
      <w:r w:rsidR="001C2179" w:rsidRPr="002D29C3">
        <w:rPr>
          <w:rFonts w:cs="Tahoma"/>
        </w:rPr>
        <w:t xml:space="preserve"> </w:t>
      </w:r>
      <w:r w:rsidR="001C2179" w:rsidRPr="002D29C3">
        <w:t>pertinent to the proper implementation of key aspects of the proposed research design or</w:t>
      </w:r>
      <w:r w:rsidRPr="002D29C3">
        <w:rPr>
          <w:rFonts w:cs="Tahoma"/>
        </w:rPr>
        <w:t xml:space="preserve"> if the grantee is not financially stable, has a history of unsatisfactory performance, has an unsatisfactory financial or other management system, has not fulfilled the conditions of a prior grant, o</w:t>
      </w:r>
      <w:r w:rsidR="007B72D7" w:rsidRPr="002D29C3">
        <w:rPr>
          <w:rFonts w:cs="Tahoma"/>
        </w:rPr>
        <w:t>r is otherwise not responsible.</w:t>
      </w:r>
    </w:p>
    <w:p w:rsidR="00BC4F02" w:rsidRPr="002D29C3" w:rsidRDefault="00BC4F02" w:rsidP="00CD36F1">
      <w:pPr>
        <w:rPr>
          <w:rFonts w:cs="Tahoma"/>
        </w:rPr>
      </w:pPr>
    </w:p>
    <w:p w:rsidR="00CD36F1" w:rsidRPr="002D29C3" w:rsidRDefault="00CD36F1" w:rsidP="00DB5C19">
      <w:pPr>
        <w:pStyle w:val="Heading3"/>
      </w:pPr>
      <w:bookmarkStart w:id="60" w:name="_Toc503448074"/>
      <w:r w:rsidRPr="002D29C3">
        <w:t xml:space="preserve">Demonstrating Access to Data and </w:t>
      </w:r>
      <w:r w:rsidR="009522FF" w:rsidRPr="002D29C3">
        <w:t xml:space="preserve">Authentic </w:t>
      </w:r>
      <w:r w:rsidRPr="002D29C3">
        <w:t>Education Settings</w:t>
      </w:r>
      <w:bookmarkEnd w:id="56"/>
      <w:bookmarkEnd w:id="60"/>
    </w:p>
    <w:p w:rsidR="00CD36F1" w:rsidRPr="002D29C3" w:rsidRDefault="00CD36F1" w:rsidP="00CD36F1">
      <w:pPr>
        <w:rPr>
          <w:rFonts w:cs="Tahoma"/>
        </w:rPr>
      </w:pPr>
      <w:r w:rsidRPr="002D29C3">
        <w:rPr>
          <w:rFonts w:cs="Tahoma"/>
        </w:rPr>
        <w:t xml:space="preserve">The research you propose to do will require that you have (or will obtain) access to </w:t>
      </w:r>
      <w:hyperlink w:anchor="Authentic_Education_Setting" w:history="1">
        <w:r w:rsidRPr="002D29C3">
          <w:rPr>
            <w:rStyle w:val="Hyperlink"/>
            <w:rFonts w:cs="Tahoma"/>
          </w:rPr>
          <w:t>authentic education settings</w:t>
        </w:r>
      </w:hyperlink>
      <w:r w:rsidRPr="002D29C3">
        <w:rPr>
          <w:rFonts w:cs="Tahoma"/>
        </w:rPr>
        <w:t xml:space="preserve"> (e.g., classrooms, schools, districts), </w:t>
      </w:r>
      <w:r w:rsidR="005A329A" w:rsidRPr="002D29C3">
        <w:rPr>
          <w:rFonts w:cs="Tahoma"/>
        </w:rPr>
        <w:t>administrative</w:t>
      </w:r>
      <w:r w:rsidRPr="002D29C3">
        <w:rPr>
          <w:rFonts w:cs="Tahoma"/>
        </w:rPr>
        <w:t xml:space="preserve"> data sets, or studies currently under way. In such cases, you will need to provide evidence that you have access to these resources prior to receiving fundi</w:t>
      </w:r>
      <w:r w:rsidR="009522FF" w:rsidRPr="002D29C3">
        <w:rPr>
          <w:rFonts w:cs="Tahoma"/>
        </w:rPr>
        <w:t xml:space="preserve">ng. </w:t>
      </w:r>
      <w:r w:rsidR="00287640" w:rsidRPr="002D29C3">
        <w:rPr>
          <w:rFonts w:cs="Tahoma"/>
        </w:rPr>
        <w:t xml:space="preserve">You will need to include </w:t>
      </w:r>
      <w:r w:rsidR="009522FF" w:rsidRPr="002D29C3">
        <w:rPr>
          <w:rFonts w:cs="Tahoma"/>
        </w:rPr>
        <w:t xml:space="preserve">Letters of Agreement in </w:t>
      </w:r>
      <w:hyperlink w:anchor="Appendix_E" w:history="1">
        <w:r w:rsidR="005A1896" w:rsidRPr="002D29C3">
          <w:rPr>
            <w:rStyle w:val="Hyperlink"/>
            <w:rFonts w:cs="Tahoma"/>
          </w:rPr>
          <w:t>Appendix E</w:t>
        </w:r>
      </w:hyperlink>
      <w:r w:rsidRPr="002D29C3">
        <w:rPr>
          <w:rFonts w:cs="Tahoma"/>
        </w:rPr>
        <w:t xml:space="preserve"> from those who have responsibility for or access to the data or settings you wish to incorporate when you submit your application. Even in circumstances where you have included such letters with your application, </w:t>
      </w:r>
      <w:r w:rsidRPr="002D29C3">
        <w:rPr>
          <w:rFonts w:cs="Tahoma"/>
          <w:b/>
        </w:rPr>
        <w:t>the Institute may require additional supporting evidence prior to the release of funds</w:t>
      </w:r>
      <w:r w:rsidRPr="002D29C3">
        <w:rPr>
          <w:rFonts w:cs="Tahoma"/>
        </w:rPr>
        <w:t>. If you cannot provide such documentation, the Institute may not award the grant or may withhold funds.</w:t>
      </w:r>
    </w:p>
    <w:p w:rsidR="00CD36F1" w:rsidRPr="002D29C3" w:rsidRDefault="00CD36F1" w:rsidP="00CD36F1">
      <w:pPr>
        <w:rPr>
          <w:rFonts w:cs="Tahoma"/>
        </w:rPr>
      </w:pPr>
    </w:p>
    <w:p w:rsidR="00CD36F1" w:rsidRPr="002D29C3" w:rsidRDefault="00CD36F1" w:rsidP="00CD36F1">
      <w:pPr>
        <w:rPr>
          <w:rFonts w:cs="Tahoma"/>
        </w:rPr>
      </w:pPr>
      <w:r w:rsidRPr="002D29C3">
        <w:rPr>
          <w:rFonts w:cs="Tahoma"/>
        </w:rPr>
        <w:t xml:space="preserve">You will need supporting evidence of partnership or access </w:t>
      </w:r>
      <w:r w:rsidR="00B93314" w:rsidRPr="002D29C3">
        <w:rPr>
          <w:rFonts w:cs="Tahoma"/>
        </w:rPr>
        <w:t>for</w:t>
      </w:r>
      <w:r w:rsidRPr="002D29C3">
        <w:rPr>
          <w:rFonts w:cs="Tahoma"/>
        </w:rPr>
        <w:t xml:space="preserve">: </w:t>
      </w:r>
    </w:p>
    <w:p w:rsidR="00CD36F1" w:rsidRPr="002D29C3" w:rsidRDefault="00CD36F1" w:rsidP="00CD36F1">
      <w:pPr>
        <w:rPr>
          <w:rFonts w:cs="Tahoma"/>
          <w:sz w:val="12"/>
          <w:szCs w:val="12"/>
        </w:rPr>
      </w:pPr>
    </w:p>
    <w:p w:rsidR="00CD36F1" w:rsidRPr="002D29C3" w:rsidRDefault="00CD36F1" w:rsidP="00F51DDD">
      <w:pPr>
        <w:numPr>
          <w:ilvl w:val="0"/>
          <w:numId w:val="3"/>
        </w:numPr>
        <w:rPr>
          <w:rFonts w:cs="Tahoma"/>
          <w:i/>
        </w:rPr>
      </w:pPr>
      <w:r w:rsidRPr="002D29C3">
        <w:rPr>
          <w:rFonts w:cs="Tahoma"/>
          <w:i/>
        </w:rPr>
        <w:t xml:space="preserve">Conducting research in or with authentic education settings </w:t>
      </w:r>
      <w:r w:rsidRPr="002D29C3">
        <w:rPr>
          <w:rFonts w:cs="Tahoma"/>
        </w:rPr>
        <w:t xml:space="preserve">- </w:t>
      </w:r>
      <w:r w:rsidR="003043DE" w:rsidRPr="002D29C3">
        <w:rPr>
          <w:rFonts w:cs="Tahoma"/>
        </w:rPr>
        <w:t>You</w:t>
      </w:r>
      <w:r w:rsidRPr="002D29C3">
        <w:rPr>
          <w:rFonts w:cs="Tahoma"/>
        </w:rPr>
        <w:t xml:space="preserve"> will need to provide documentation</w:t>
      </w:r>
      <w:r w:rsidR="005A1896" w:rsidRPr="002D29C3">
        <w:rPr>
          <w:rFonts w:cs="Tahoma"/>
        </w:rPr>
        <w:t>, in Appendix E</w:t>
      </w:r>
      <w:r w:rsidR="003043DE" w:rsidRPr="002D29C3">
        <w:rPr>
          <w:rFonts w:cs="Tahoma"/>
        </w:rPr>
        <w:t>,</w:t>
      </w:r>
      <w:r w:rsidRPr="002D29C3">
        <w:rPr>
          <w:rFonts w:cs="Tahoma"/>
        </w:rPr>
        <w:t xml:space="preserve"> that you have access to the necessary settings in order to receive the grant. This means that </w:t>
      </w:r>
      <w:r w:rsidR="003043DE" w:rsidRPr="002D29C3">
        <w:rPr>
          <w:rFonts w:cs="Tahoma"/>
        </w:rPr>
        <w:t>you must have</w:t>
      </w:r>
      <w:r w:rsidRPr="002D29C3">
        <w:rPr>
          <w:rFonts w:cs="Tahoma"/>
        </w:rPr>
        <w:t xml:space="preserve"> permission to conduct the proposed project in the necessary number of sett</w:t>
      </w:r>
      <w:r w:rsidR="003043DE" w:rsidRPr="002D29C3">
        <w:rPr>
          <w:rFonts w:cs="Tahoma"/>
        </w:rPr>
        <w:t>ings at the time of application.</w:t>
      </w:r>
      <w:r w:rsidRPr="002D29C3">
        <w:rPr>
          <w:rFonts w:cs="Tahoma"/>
        </w:rPr>
        <w:t xml:space="preserve"> </w:t>
      </w:r>
      <w:r w:rsidR="003043DE" w:rsidRPr="002D29C3">
        <w:rPr>
          <w:rFonts w:cs="Tahoma"/>
        </w:rPr>
        <w:t xml:space="preserve">Before the award is made, the Institute may ask you to </w:t>
      </w:r>
      <w:r w:rsidRPr="002D29C3">
        <w:rPr>
          <w:rFonts w:cs="Tahoma"/>
        </w:rPr>
        <w:t xml:space="preserve">provide documentation that the settings originally recruited for the application are still willing to partner in the research. </w:t>
      </w:r>
    </w:p>
    <w:p w:rsidR="00CD36F1" w:rsidRPr="002D29C3" w:rsidRDefault="00CD36F1" w:rsidP="00CD36F1">
      <w:pPr>
        <w:rPr>
          <w:rFonts w:cs="Tahoma"/>
          <w:sz w:val="12"/>
          <w:szCs w:val="12"/>
        </w:rPr>
      </w:pPr>
    </w:p>
    <w:p w:rsidR="00CD36F1" w:rsidRPr="002D29C3" w:rsidRDefault="00CD36F1" w:rsidP="00F51DDD">
      <w:pPr>
        <w:numPr>
          <w:ilvl w:val="0"/>
          <w:numId w:val="3"/>
        </w:numPr>
        <w:rPr>
          <w:rFonts w:cs="Tahoma"/>
        </w:rPr>
      </w:pPr>
      <w:r w:rsidRPr="002D29C3">
        <w:rPr>
          <w:rFonts w:cs="Tahoma"/>
          <w:i/>
        </w:rPr>
        <w:t xml:space="preserve">Using </w:t>
      </w:r>
      <w:r w:rsidR="005A329A" w:rsidRPr="002D29C3">
        <w:rPr>
          <w:rFonts w:cs="Tahoma"/>
          <w:i/>
        </w:rPr>
        <w:t>administrative</w:t>
      </w:r>
      <w:r w:rsidRPr="002D29C3">
        <w:rPr>
          <w:rFonts w:cs="Tahoma"/>
          <w:i/>
        </w:rPr>
        <w:t xml:space="preserve"> data sets </w:t>
      </w:r>
      <w:r w:rsidRPr="002D29C3">
        <w:rPr>
          <w:rFonts w:cs="Tahoma"/>
        </w:rPr>
        <w:t xml:space="preserve">- </w:t>
      </w:r>
      <w:r w:rsidR="005A329A" w:rsidRPr="002D29C3">
        <w:rPr>
          <w:rFonts w:cs="Tahoma"/>
        </w:rPr>
        <w:t>You</w:t>
      </w:r>
      <w:r w:rsidRPr="002D29C3">
        <w:rPr>
          <w:rFonts w:cs="Tahoma"/>
        </w:rPr>
        <w:t xml:space="preserve"> will need to provide documentation that you have access to the necessary data sets in order to receive the grant. This means </w:t>
      </w:r>
      <w:r w:rsidR="00102C7F" w:rsidRPr="002D29C3">
        <w:rPr>
          <w:rFonts w:cs="Tahoma"/>
        </w:rPr>
        <w:t xml:space="preserve">you must have </w:t>
      </w:r>
      <w:r w:rsidRPr="002D29C3">
        <w:rPr>
          <w:rFonts w:cs="Tahoma"/>
        </w:rPr>
        <w:t xml:space="preserve">permission to use the proposed data sets at the </w:t>
      </w:r>
      <w:r w:rsidR="00102C7F" w:rsidRPr="002D29C3">
        <w:rPr>
          <w:rFonts w:cs="Tahoma"/>
        </w:rPr>
        <w:t>ti</w:t>
      </w:r>
      <w:r w:rsidR="005A1896" w:rsidRPr="002D29C3">
        <w:rPr>
          <w:rFonts w:cs="Tahoma"/>
        </w:rPr>
        <w:t>me of application. In Appendix E</w:t>
      </w:r>
      <w:r w:rsidR="00102C7F" w:rsidRPr="002D29C3">
        <w:rPr>
          <w:rFonts w:cs="Tahoma"/>
        </w:rPr>
        <w:t xml:space="preserve"> of your application,</w:t>
      </w:r>
      <w:r w:rsidRPr="002D29C3">
        <w:rPr>
          <w:rFonts w:cs="Tahoma"/>
        </w:rPr>
        <w:t xml:space="preserve"> you must provide documentation from the entity controlling the data set(s) before the grant will be awarded. This documentation must indicate that you have permission </w:t>
      </w:r>
      <w:r w:rsidRPr="002D29C3">
        <w:rPr>
          <w:rFonts w:cs="Tahoma"/>
        </w:rPr>
        <w:lastRenderedPageBreak/>
        <w:t xml:space="preserve">to use the data for the proposed research for the time period discussed in the application. </w:t>
      </w:r>
      <w:r w:rsidR="00C83CEB" w:rsidRPr="002D29C3">
        <w:rPr>
          <w:rFonts w:cs="Tahoma"/>
        </w:rPr>
        <w:t>Before an award is made</w:t>
      </w:r>
      <w:r w:rsidRPr="002D29C3">
        <w:rPr>
          <w:rFonts w:cs="Tahoma"/>
        </w:rPr>
        <w:t>, the Institute may ask you to provide updated documentation indicating that you still h</w:t>
      </w:r>
      <w:r w:rsidR="003A01E9" w:rsidRPr="002D29C3">
        <w:rPr>
          <w:rFonts w:cs="Tahoma"/>
        </w:rPr>
        <w:t>ave permission to use the data</w:t>
      </w:r>
      <w:r w:rsidRPr="002D29C3">
        <w:rPr>
          <w:rFonts w:cs="Tahoma"/>
        </w:rPr>
        <w:t xml:space="preserve"> to conduct the proposed research during the project period. </w:t>
      </w:r>
    </w:p>
    <w:p w:rsidR="00CD36F1" w:rsidRPr="002D29C3" w:rsidRDefault="00CD36F1" w:rsidP="00CD36F1">
      <w:pPr>
        <w:rPr>
          <w:rFonts w:cs="Tahoma"/>
          <w:sz w:val="12"/>
          <w:szCs w:val="12"/>
        </w:rPr>
      </w:pPr>
    </w:p>
    <w:p w:rsidR="00CD36F1" w:rsidRPr="002D29C3" w:rsidRDefault="00CD36F1" w:rsidP="00F51DDD">
      <w:pPr>
        <w:numPr>
          <w:ilvl w:val="0"/>
          <w:numId w:val="3"/>
        </w:numPr>
        <w:rPr>
          <w:rFonts w:cs="Tahoma"/>
        </w:rPr>
      </w:pPr>
      <w:r w:rsidRPr="002D29C3">
        <w:rPr>
          <w:rFonts w:cs="Tahoma"/>
          <w:i/>
        </w:rPr>
        <w:t>Building off of existing studies -</w:t>
      </w:r>
      <w:r w:rsidRPr="002D29C3">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2D29C3" w:rsidRDefault="00CD36F1" w:rsidP="00CD36F1">
      <w:pPr>
        <w:rPr>
          <w:rFonts w:cs="Tahoma"/>
        </w:rPr>
      </w:pPr>
    </w:p>
    <w:p w:rsidR="00CD36F1" w:rsidRPr="002D29C3" w:rsidRDefault="00CD36F1" w:rsidP="00CD36F1">
      <w:pPr>
        <w:rPr>
          <w:rFonts w:cs="Tahoma"/>
        </w:rPr>
      </w:pPr>
      <w:r w:rsidRPr="002D29C3">
        <w:rPr>
          <w:rFonts w:cs="Tahoma"/>
        </w:rPr>
        <w:t>In addition to obtaining evidence of access, the Institute strongly advises applicants to establish a written agreement, within 3 months of receipt of an award, among all key collaborators</w:t>
      </w:r>
      <w:r w:rsidR="00CA55A3" w:rsidRPr="002D29C3">
        <w:rPr>
          <w:rFonts w:cs="Tahoma"/>
        </w:rPr>
        <w:t xml:space="preserve"> (e.g., Principal and Co-Principal Investigators</w:t>
      </w:r>
      <w:r w:rsidR="003A01E9" w:rsidRPr="002D29C3">
        <w:rPr>
          <w:rFonts w:cs="Tahoma"/>
        </w:rPr>
        <w:t>)</w:t>
      </w:r>
      <w:r w:rsidRPr="002D29C3">
        <w:rPr>
          <w:rFonts w:cs="Tahoma"/>
        </w:rPr>
        <w:t xml:space="preserve"> and their institutions regarding roles, responsibilities, access to data, publication rights, and decision-making procedures.</w:t>
      </w:r>
    </w:p>
    <w:p w:rsidR="00CD36F1" w:rsidRPr="002D29C3" w:rsidRDefault="00CD36F1" w:rsidP="00CD36F1">
      <w:pPr>
        <w:rPr>
          <w:rFonts w:cs="Tahoma"/>
        </w:rPr>
      </w:pPr>
    </w:p>
    <w:p w:rsidR="00CD36F1" w:rsidRPr="002D29C3" w:rsidRDefault="00CD36F1" w:rsidP="007E5D85">
      <w:pPr>
        <w:keepNext/>
        <w:keepLines/>
        <w:numPr>
          <w:ilvl w:val="0"/>
          <w:numId w:val="30"/>
        </w:numPr>
        <w:tabs>
          <w:tab w:val="num" w:pos="360"/>
        </w:tabs>
        <w:ind w:left="0" w:firstLine="0"/>
        <w:outlineLvl w:val="1"/>
        <w:rPr>
          <w:rFonts w:eastAsiaTheme="majorEastAsia" w:cs="Tahoma"/>
          <w:b/>
          <w:bCs/>
          <w:caps/>
          <w:color w:val="000000" w:themeColor="text1"/>
          <w:sz w:val="24"/>
          <w:szCs w:val="26"/>
        </w:rPr>
      </w:pPr>
      <w:bookmarkStart w:id="61" w:name="_Toc375049601"/>
      <w:bookmarkStart w:id="62" w:name="_Toc503448075"/>
      <w:r w:rsidRPr="002D29C3">
        <w:rPr>
          <w:rFonts w:eastAsiaTheme="majorEastAsia" w:cs="Tahoma"/>
          <w:b/>
          <w:bCs/>
          <w:caps/>
          <w:color w:val="000000" w:themeColor="text1"/>
          <w:sz w:val="24"/>
          <w:szCs w:val="26"/>
        </w:rPr>
        <w:t>OVERVIEW OF APPLICATION AND PEER REVIEW PROCESS</w:t>
      </w:r>
      <w:bookmarkEnd w:id="61"/>
      <w:bookmarkEnd w:id="62"/>
    </w:p>
    <w:p w:rsidR="00BC4F02" w:rsidRPr="002D29C3" w:rsidRDefault="00BC4F02" w:rsidP="00BC4F02">
      <w:pPr>
        <w:keepNext/>
        <w:keepLines/>
        <w:outlineLvl w:val="1"/>
        <w:rPr>
          <w:rFonts w:eastAsiaTheme="majorEastAsia" w:cs="Tahoma"/>
          <w:b/>
          <w:bCs/>
          <w:caps/>
          <w:color w:val="000000" w:themeColor="text1"/>
          <w:sz w:val="24"/>
          <w:szCs w:val="26"/>
        </w:rPr>
      </w:pPr>
    </w:p>
    <w:p w:rsidR="00CD36F1" w:rsidRPr="002D29C3" w:rsidRDefault="00CD36F1" w:rsidP="007E5D85">
      <w:pPr>
        <w:pStyle w:val="Heading3"/>
        <w:numPr>
          <w:ilvl w:val="0"/>
          <w:numId w:val="91"/>
        </w:numPr>
      </w:pPr>
      <w:bookmarkStart w:id="63" w:name="_Toc375049603"/>
      <w:bookmarkStart w:id="64" w:name="LOI"/>
      <w:bookmarkStart w:id="65" w:name="Part_III_C_1"/>
      <w:bookmarkStart w:id="66" w:name="_Toc375049602"/>
      <w:bookmarkStart w:id="67" w:name="_Toc503448076"/>
      <w:r w:rsidRPr="002D29C3">
        <w:t>Submitting a Letter of Intent</w:t>
      </w:r>
      <w:bookmarkEnd w:id="63"/>
      <w:bookmarkEnd w:id="64"/>
      <w:bookmarkEnd w:id="67"/>
      <w:r w:rsidR="00F704D3" w:rsidRPr="002D29C3">
        <w:t xml:space="preserve"> </w:t>
      </w:r>
    </w:p>
    <w:bookmarkEnd w:id="65"/>
    <w:p w:rsidR="00CD36F1" w:rsidRPr="002D29C3" w:rsidRDefault="009522FF" w:rsidP="00CD36F1">
      <w:pPr>
        <w:rPr>
          <w:rFonts w:cs="Tahoma"/>
        </w:rPr>
      </w:pPr>
      <w:r w:rsidRPr="002D29C3">
        <w:rPr>
          <w:rFonts w:cs="Tahoma"/>
        </w:rPr>
        <w:t>The Institute strongly encourages</w:t>
      </w:r>
      <w:r w:rsidR="00CD36F1" w:rsidRPr="002D29C3">
        <w:rPr>
          <w:rFonts w:cs="Tahoma"/>
        </w:rPr>
        <w:t xml:space="preserve"> potential applicants to submit a Letter of Intent </w:t>
      </w:r>
      <w:r w:rsidR="00431B95" w:rsidRPr="002D29C3">
        <w:rPr>
          <w:rFonts w:cs="Tahoma"/>
        </w:rPr>
        <w:t xml:space="preserve">on the relevant due date (either </w:t>
      </w:r>
      <w:r w:rsidR="003A2721" w:rsidRPr="002D29C3">
        <w:rPr>
          <w:rFonts w:cs="Tahoma"/>
        </w:rPr>
        <w:t>June 22</w:t>
      </w:r>
      <w:r w:rsidR="00431B95" w:rsidRPr="002D29C3">
        <w:rPr>
          <w:rFonts w:cs="Tahoma"/>
        </w:rPr>
        <w:t xml:space="preserve">, 2017 or </w:t>
      </w:r>
      <w:r w:rsidR="003F1AD4" w:rsidRPr="002D29C3">
        <w:rPr>
          <w:rFonts w:cs="Tahoma"/>
        </w:rPr>
        <w:t>January 11</w:t>
      </w:r>
      <w:r w:rsidR="00431B95" w:rsidRPr="002D29C3">
        <w:rPr>
          <w:rFonts w:cs="Tahoma"/>
        </w:rPr>
        <w:t>, 2018) for the competition you plan to submit</w:t>
      </w:r>
      <w:r w:rsidR="00CD36F1" w:rsidRPr="002D29C3">
        <w:rPr>
          <w:rFonts w:cs="Tahoma"/>
        </w:rPr>
        <w:t>. Letters of Intent are optional</w:t>
      </w:r>
      <w:r w:rsidR="00841D1E" w:rsidRPr="002D29C3">
        <w:rPr>
          <w:rFonts w:cs="Tahoma"/>
        </w:rPr>
        <w:t>,</w:t>
      </w:r>
      <w:r w:rsidR="00CD36F1" w:rsidRPr="002D29C3">
        <w:rPr>
          <w:rFonts w:cs="Tahoma"/>
        </w:rPr>
        <w:t xml:space="preserve"> </w:t>
      </w:r>
      <w:r w:rsidRPr="002D29C3">
        <w:rPr>
          <w:rFonts w:cs="Tahoma"/>
        </w:rPr>
        <w:t xml:space="preserve">non-binding, and not used in the </w:t>
      </w:r>
      <w:r w:rsidR="00B26B51">
        <w:rPr>
          <w:rFonts w:cs="Tahoma"/>
        </w:rPr>
        <w:t xml:space="preserve">scientific </w:t>
      </w:r>
      <w:r w:rsidRPr="002D29C3">
        <w:rPr>
          <w:rFonts w:cs="Tahoma"/>
        </w:rPr>
        <w:t>peer review of a subsequent application</w:t>
      </w:r>
      <w:r w:rsidR="00CD36F1" w:rsidRPr="002D29C3">
        <w:rPr>
          <w:rFonts w:cs="Tahoma"/>
        </w:rPr>
        <w:t xml:space="preserve">. </w:t>
      </w:r>
      <w:r w:rsidR="00B26B51">
        <w:rPr>
          <w:rFonts w:cs="Tahoma"/>
        </w:rPr>
        <w:t>However, when</w:t>
      </w:r>
      <w:r w:rsidR="00B26B51" w:rsidRPr="002D29C3">
        <w:rPr>
          <w:rFonts w:cs="Tahoma"/>
        </w:rPr>
        <w:t xml:space="preserve"> </w:t>
      </w:r>
      <w:r w:rsidRPr="002D29C3">
        <w:rPr>
          <w:rFonts w:cs="Tahoma"/>
        </w:rPr>
        <w:t>you submit a Letter of Intent, one of the Institute’s</w:t>
      </w:r>
      <w:r w:rsidR="00CD36F1" w:rsidRPr="002D29C3">
        <w:rPr>
          <w:rFonts w:cs="Tahoma"/>
        </w:rPr>
        <w:t xml:space="preserve"> </w:t>
      </w:r>
      <w:r w:rsidR="00074521" w:rsidRPr="002D29C3">
        <w:rPr>
          <w:rFonts w:cs="Tahoma"/>
        </w:rPr>
        <w:t>Program Officer</w:t>
      </w:r>
      <w:r w:rsidRPr="002D29C3">
        <w:rPr>
          <w:rFonts w:cs="Tahoma"/>
        </w:rPr>
        <w:t>s</w:t>
      </w:r>
      <w:r w:rsidR="00CD36F1" w:rsidRPr="002D29C3">
        <w:rPr>
          <w:rFonts w:cs="Tahoma"/>
        </w:rPr>
        <w:t xml:space="preserve"> will contact you regarding your proposed research</w:t>
      </w:r>
      <w:r w:rsidR="00841D1E" w:rsidRPr="002D29C3">
        <w:rPr>
          <w:rFonts w:cs="Tahoma"/>
        </w:rPr>
        <w:t xml:space="preserve"> to offer assistance</w:t>
      </w:r>
      <w:r w:rsidR="00CD36F1" w:rsidRPr="002D29C3">
        <w:rPr>
          <w:rFonts w:cs="Tahoma"/>
        </w:rPr>
        <w:t xml:space="preserve">. </w:t>
      </w:r>
      <w:r w:rsidRPr="002D29C3">
        <w:rPr>
          <w:rFonts w:cs="Tahoma"/>
        </w:rPr>
        <w:t xml:space="preserve">The Institute also </w:t>
      </w:r>
      <w:r w:rsidR="0068627F" w:rsidRPr="002D29C3">
        <w:rPr>
          <w:rFonts w:cs="Tahoma"/>
        </w:rPr>
        <w:t>uses</w:t>
      </w:r>
      <w:r w:rsidRPr="002D29C3">
        <w:rPr>
          <w:rFonts w:cs="Tahoma"/>
        </w:rPr>
        <w:t xml:space="preserve"> the Letter of Intent </w:t>
      </w:r>
      <w:r w:rsidR="00CD36F1" w:rsidRPr="002D29C3">
        <w:rPr>
          <w:rFonts w:cs="Tahoma"/>
        </w:rPr>
        <w:t xml:space="preserve">to identify the expertise needed for the scientific peer-review panels and </w:t>
      </w:r>
      <w:r w:rsidRPr="002D29C3">
        <w:rPr>
          <w:rFonts w:cs="Tahoma"/>
        </w:rPr>
        <w:t xml:space="preserve">to </w:t>
      </w:r>
      <w:r w:rsidR="00CD36F1" w:rsidRPr="002D29C3">
        <w:rPr>
          <w:rFonts w:cs="Tahoma"/>
        </w:rPr>
        <w:t>secure a sufficient number of reviewers to handle the anticipated number of applications.</w:t>
      </w:r>
      <w:r w:rsidR="00B26B51">
        <w:rPr>
          <w:rFonts w:cs="Tahoma"/>
        </w:rPr>
        <w:t xml:space="preserve"> </w:t>
      </w:r>
      <w:r w:rsidR="00CD36F1" w:rsidRPr="002D29C3">
        <w:rPr>
          <w:rFonts w:cs="Tahoma"/>
        </w:rPr>
        <w:t>Should you miss</w:t>
      </w:r>
      <w:r w:rsidR="0052642D" w:rsidRPr="002D29C3">
        <w:rPr>
          <w:rFonts w:cs="Tahoma"/>
        </w:rPr>
        <w:t xml:space="preserve"> the deadline for submitting a Letter of I</w:t>
      </w:r>
      <w:r w:rsidR="00CD36F1" w:rsidRPr="002D29C3">
        <w:rPr>
          <w:rFonts w:cs="Tahoma"/>
        </w:rPr>
        <w:t xml:space="preserve">ntent, you still may submit an application. If you miss the </w:t>
      </w:r>
      <w:r w:rsidR="0052642D" w:rsidRPr="002D29C3">
        <w:rPr>
          <w:rFonts w:cs="Tahoma"/>
        </w:rPr>
        <w:t xml:space="preserve">Letter of Intent </w:t>
      </w:r>
      <w:r w:rsidR="00CD36F1" w:rsidRPr="002D29C3">
        <w:rPr>
          <w:rFonts w:cs="Tahoma"/>
        </w:rPr>
        <w:t xml:space="preserve">deadline, the Institute asks that you inform the relevant </w:t>
      </w:r>
      <w:r w:rsidR="00074521" w:rsidRPr="002D29C3">
        <w:rPr>
          <w:rFonts w:cs="Tahoma"/>
        </w:rPr>
        <w:t>Program Officer</w:t>
      </w:r>
      <w:r w:rsidR="00CD36F1" w:rsidRPr="002D29C3">
        <w:rPr>
          <w:rFonts w:cs="Tahoma"/>
        </w:rPr>
        <w:t xml:space="preserve"> of your intention to submit an application.</w:t>
      </w:r>
    </w:p>
    <w:p w:rsidR="00CD36F1" w:rsidRPr="002D29C3" w:rsidRDefault="00CD36F1" w:rsidP="00CD36F1">
      <w:pPr>
        <w:rPr>
          <w:rFonts w:cs="Tahoma"/>
        </w:rPr>
      </w:pPr>
    </w:p>
    <w:p w:rsidR="00CD36F1" w:rsidRPr="002D29C3" w:rsidRDefault="0052642D" w:rsidP="00CD36F1">
      <w:pPr>
        <w:rPr>
          <w:rFonts w:cs="Tahoma"/>
        </w:rPr>
      </w:pPr>
      <w:r w:rsidRPr="002D29C3">
        <w:rPr>
          <w:rFonts w:cs="Tahoma"/>
          <w:szCs w:val="20"/>
        </w:rPr>
        <w:t xml:space="preserve">Letters of Intent are submitted online at </w:t>
      </w:r>
      <w:r w:rsidRPr="002D29C3">
        <w:rPr>
          <w:rFonts w:cs="Tahoma"/>
        </w:rPr>
        <w:t>(</w:t>
      </w:r>
      <w:hyperlink r:id="rId32" w:history="1">
        <w:r w:rsidRPr="002D29C3">
          <w:rPr>
            <w:rFonts w:cs="Tahoma"/>
            <w:color w:val="0000FF" w:themeColor="hyperlink"/>
            <w:u w:val="single"/>
          </w:rPr>
          <w:t>http://iesreview.ed.gov</w:t>
        </w:r>
      </w:hyperlink>
      <w:r w:rsidRPr="002D29C3">
        <w:rPr>
          <w:rFonts w:cs="Tahoma"/>
        </w:rPr>
        <w:t xml:space="preserve">). </w:t>
      </w:r>
      <w:r w:rsidR="008B0B3F" w:rsidRPr="002D29C3">
        <w:rPr>
          <w:b/>
        </w:rPr>
        <w:t>Select the Letter of Intent form for the grant program under which you plan to submit your application</w:t>
      </w:r>
      <w:r w:rsidR="008B0B3F" w:rsidRPr="002D29C3">
        <w:t>. The online submission form contains fields for you to provide information on the seven content areas listed below.</w:t>
      </w:r>
      <w:r w:rsidR="00CD36F1" w:rsidRPr="002D29C3">
        <w:rPr>
          <w:rFonts w:cs="Tahoma"/>
        </w:rPr>
        <w:t xml:space="preserve"> The project description should be single-spaced and </w:t>
      </w:r>
      <w:r w:rsidR="00042B0F">
        <w:rPr>
          <w:rFonts w:cs="Tahoma"/>
        </w:rPr>
        <w:t>is recommended to be no more than</w:t>
      </w:r>
      <w:r w:rsidR="00CD36F1" w:rsidRPr="002D29C3">
        <w:rPr>
          <w:rFonts w:cs="Tahoma"/>
        </w:rPr>
        <w:t xml:space="preserve"> one page (about 3,500 characters).</w:t>
      </w:r>
    </w:p>
    <w:p w:rsidR="00CD36F1" w:rsidRPr="002D29C3" w:rsidRDefault="00CD36F1" w:rsidP="00CD36F1">
      <w:pPr>
        <w:rPr>
          <w:rFonts w:cs="Tahoma"/>
          <w:sz w:val="12"/>
          <w:szCs w:val="12"/>
        </w:rPr>
      </w:pPr>
    </w:p>
    <w:p w:rsidR="00CD36F1" w:rsidRPr="002D29C3" w:rsidRDefault="00CD36F1" w:rsidP="003F21B8">
      <w:pPr>
        <w:numPr>
          <w:ilvl w:val="4"/>
          <w:numId w:val="2"/>
        </w:numPr>
        <w:spacing w:after="120"/>
        <w:ind w:left="720"/>
        <w:rPr>
          <w:rFonts w:cs="Tahoma"/>
        </w:rPr>
      </w:pPr>
      <w:r w:rsidRPr="002D29C3">
        <w:rPr>
          <w:rFonts w:cs="Tahoma"/>
        </w:rPr>
        <w:t>Descriptive title</w:t>
      </w:r>
    </w:p>
    <w:p w:rsidR="00CD36F1" w:rsidRPr="002D29C3" w:rsidRDefault="00F56BDD" w:rsidP="003F21B8">
      <w:pPr>
        <w:numPr>
          <w:ilvl w:val="4"/>
          <w:numId w:val="2"/>
        </w:numPr>
        <w:spacing w:after="120"/>
        <w:ind w:left="720"/>
        <w:rPr>
          <w:rFonts w:cs="Tahoma"/>
        </w:rPr>
      </w:pPr>
      <w:r w:rsidRPr="002D29C3">
        <w:rPr>
          <w:rFonts w:cs="Tahoma"/>
        </w:rPr>
        <w:t>Program</w:t>
      </w:r>
      <w:r w:rsidR="00CD36F1" w:rsidRPr="002D29C3">
        <w:rPr>
          <w:rFonts w:cs="Tahoma"/>
        </w:rPr>
        <w:t xml:space="preserve"> </w:t>
      </w:r>
      <w:r w:rsidR="002B6E45" w:rsidRPr="002D29C3">
        <w:rPr>
          <w:rFonts w:cs="Tahoma"/>
        </w:rPr>
        <w:t>(</w:t>
      </w:r>
      <w:r w:rsidRPr="002D29C3">
        <w:rPr>
          <w:rFonts w:cs="Tahoma"/>
        </w:rPr>
        <w:t>Low-Cost</w:t>
      </w:r>
      <w:r w:rsidR="001C2179" w:rsidRPr="002D29C3">
        <w:rPr>
          <w:rFonts w:cs="Tahoma"/>
        </w:rPr>
        <w:t xml:space="preserve"> </w:t>
      </w:r>
      <w:r w:rsidRPr="002D29C3">
        <w:rPr>
          <w:rFonts w:cs="Tahoma"/>
        </w:rPr>
        <w:t>Evaluation</w:t>
      </w:r>
      <w:r w:rsidR="002B6E45" w:rsidRPr="002D29C3">
        <w:rPr>
          <w:rFonts w:cs="Tahoma"/>
        </w:rPr>
        <w:t>)</w:t>
      </w:r>
    </w:p>
    <w:p w:rsidR="00CD36F1" w:rsidRPr="002D29C3" w:rsidRDefault="00CD36F1" w:rsidP="003F21B8">
      <w:pPr>
        <w:numPr>
          <w:ilvl w:val="4"/>
          <w:numId w:val="2"/>
        </w:numPr>
        <w:spacing w:after="120"/>
        <w:ind w:left="720"/>
        <w:rPr>
          <w:rFonts w:cs="Tahoma"/>
        </w:rPr>
      </w:pPr>
      <w:r w:rsidRPr="002D29C3">
        <w:rPr>
          <w:rFonts w:cs="Tahoma"/>
        </w:rPr>
        <w:t>Brief description of the proposed project</w:t>
      </w:r>
    </w:p>
    <w:p w:rsidR="00CD36F1" w:rsidRPr="002D29C3" w:rsidRDefault="00CD36F1" w:rsidP="003F21B8">
      <w:pPr>
        <w:numPr>
          <w:ilvl w:val="4"/>
          <w:numId w:val="2"/>
        </w:numPr>
        <w:spacing w:after="120"/>
        <w:ind w:left="720"/>
        <w:rPr>
          <w:rFonts w:cs="Tahoma"/>
        </w:rPr>
      </w:pPr>
      <w:r w:rsidRPr="002D29C3">
        <w:rPr>
          <w:rFonts w:cs="Tahoma"/>
        </w:rPr>
        <w:t xml:space="preserve">Name, institutional affiliation, address, telephone number and e-mail address of the Principal Investigator and </w:t>
      </w:r>
      <w:r w:rsidR="000C3296" w:rsidRPr="002D29C3">
        <w:rPr>
          <w:rFonts w:cs="Tahoma"/>
        </w:rPr>
        <w:t>all</w:t>
      </w:r>
      <w:r w:rsidRPr="002D29C3">
        <w:rPr>
          <w:rFonts w:cs="Tahoma"/>
        </w:rPr>
        <w:t xml:space="preserve"> </w:t>
      </w:r>
      <w:r w:rsidR="00E377D9" w:rsidRPr="002D29C3">
        <w:rPr>
          <w:rFonts w:cs="Tahoma"/>
        </w:rPr>
        <w:t>C</w:t>
      </w:r>
      <w:r w:rsidR="006F4572" w:rsidRPr="002D29C3">
        <w:rPr>
          <w:rFonts w:cs="Tahoma"/>
        </w:rPr>
        <w:t>o-</w:t>
      </w:r>
      <w:r w:rsidRPr="002D29C3">
        <w:rPr>
          <w:rFonts w:cs="Tahoma"/>
        </w:rPr>
        <w:t xml:space="preserve">Principal Investigators </w:t>
      </w:r>
    </w:p>
    <w:p w:rsidR="00CD36F1" w:rsidRPr="002D29C3" w:rsidRDefault="00CD36F1" w:rsidP="003F21B8">
      <w:pPr>
        <w:numPr>
          <w:ilvl w:val="4"/>
          <w:numId w:val="2"/>
        </w:numPr>
        <w:spacing w:after="120"/>
        <w:ind w:left="720"/>
        <w:rPr>
          <w:rFonts w:cs="Tahoma"/>
        </w:rPr>
      </w:pPr>
      <w:r w:rsidRPr="002D29C3">
        <w:rPr>
          <w:rFonts w:cs="Tahoma"/>
        </w:rPr>
        <w:t>Name and institutional affiliation of any key collaborators and contractors</w:t>
      </w:r>
    </w:p>
    <w:p w:rsidR="00CD36F1" w:rsidRPr="002D29C3" w:rsidRDefault="00CD36F1" w:rsidP="003F21B8">
      <w:pPr>
        <w:numPr>
          <w:ilvl w:val="4"/>
          <w:numId w:val="2"/>
        </w:numPr>
        <w:spacing w:after="120"/>
        <w:ind w:left="720"/>
        <w:rPr>
          <w:rFonts w:cs="Tahoma"/>
        </w:rPr>
      </w:pPr>
      <w:r w:rsidRPr="002D29C3">
        <w:rPr>
          <w:rFonts w:cs="Tahoma"/>
        </w:rPr>
        <w:t>Duration of the proposed project (</w:t>
      </w:r>
      <w:r w:rsidR="00425B7C" w:rsidRPr="002D29C3">
        <w:rPr>
          <w:rFonts w:cs="Tahoma"/>
        </w:rPr>
        <w:t>do not exceed the</w:t>
      </w:r>
      <w:r w:rsidR="005A1BB1" w:rsidRPr="002D29C3">
        <w:rPr>
          <w:rFonts w:cs="Tahoma"/>
        </w:rPr>
        <w:t xml:space="preserve"> </w:t>
      </w:r>
      <w:r w:rsidR="00425B7C" w:rsidRPr="002D29C3">
        <w:rPr>
          <w:rFonts w:cs="Tahoma"/>
        </w:rPr>
        <w:t>2-year Duration maximum</w:t>
      </w:r>
      <w:r w:rsidRPr="002D29C3">
        <w:rPr>
          <w:rFonts w:cs="Tahoma"/>
        </w:rPr>
        <w:t>)</w:t>
      </w:r>
    </w:p>
    <w:p w:rsidR="00CD36F1" w:rsidRPr="002D29C3" w:rsidRDefault="00CD36F1" w:rsidP="003F21B8">
      <w:pPr>
        <w:numPr>
          <w:ilvl w:val="4"/>
          <w:numId w:val="2"/>
        </w:numPr>
        <w:ind w:left="720"/>
        <w:rPr>
          <w:rFonts w:cs="Tahoma"/>
        </w:rPr>
      </w:pPr>
      <w:r w:rsidRPr="002D29C3">
        <w:rPr>
          <w:rFonts w:cs="Tahoma"/>
        </w:rPr>
        <w:t>Estimated total budget request (</w:t>
      </w:r>
      <w:r w:rsidR="00425B7C" w:rsidRPr="002D29C3">
        <w:rPr>
          <w:rFonts w:cs="Tahoma"/>
        </w:rPr>
        <w:t xml:space="preserve">do not exceed the </w:t>
      </w:r>
      <w:r w:rsidR="003E55C5" w:rsidRPr="002D29C3">
        <w:rPr>
          <w:rFonts w:cs="Tahoma"/>
        </w:rPr>
        <w:t>$250,000</w:t>
      </w:r>
      <w:r w:rsidR="00425B7C" w:rsidRPr="002D29C3">
        <w:rPr>
          <w:rFonts w:cs="Tahoma"/>
        </w:rPr>
        <w:t xml:space="preserve"> Budget maximum</w:t>
      </w:r>
      <w:r w:rsidRPr="002D29C3">
        <w:rPr>
          <w:rFonts w:cs="Tahoma"/>
        </w:rPr>
        <w:t>)</w:t>
      </w:r>
      <w:bookmarkEnd w:id="66"/>
    </w:p>
    <w:p w:rsidR="00BC4F02" w:rsidRPr="002D29C3" w:rsidRDefault="00BC4F02" w:rsidP="003F21B8">
      <w:pPr>
        <w:ind w:left="720"/>
        <w:rPr>
          <w:rFonts w:cs="Tahoma"/>
        </w:rPr>
      </w:pPr>
    </w:p>
    <w:p w:rsidR="00CD36F1" w:rsidRPr="002D29C3" w:rsidRDefault="00CD36F1" w:rsidP="00DB5C19">
      <w:pPr>
        <w:pStyle w:val="Heading3"/>
      </w:pPr>
      <w:bookmarkStart w:id="68" w:name="_Resubmissions_and_Multiple"/>
      <w:bookmarkStart w:id="69" w:name="_Toc375049604"/>
      <w:bookmarkStart w:id="70" w:name="_Toc503448077"/>
      <w:bookmarkEnd w:id="68"/>
      <w:r w:rsidRPr="002D29C3">
        <w:t>Resubmissions and Multiple Submissions</w:t>
      </w:r>
      <w:bookmarkEnd w:id="69"/>
      <w:bookmarkEnd w:id="70"/>
    </w:p>
    <w:p w:rsidR="00CD36F1" w:rsidRPr="002D29C3" w:rsidRDefault="00CD36F1" w:rsidP="00CD36F1">
      <w:pPr>
        <w:rPr>
          <w:rFonts w:cs="Tahoma"/>
        </w:rPr>
      </w:pPr>
      <w:r w:rsidRPr="002D29C3">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Pr="002D29C3">
          <w:rPr>
            <w:rFonts w:cs="Tahoma"/>
            <w:color w:val="0000FF" w:themeColor="hyperlink"/>
            <w:u w:val="single"/>
          </w:rPr>
          <w:t>SF-424 Form of the Application Packa</w:t>
        </w:r>
        <w:r w:rsidR="0027663F" w:rsidRPr="002D29C3">
          <w:rPr>
            <w:rFonts w:cs="Tahoma"/>
            <w:color w:val="0000FF" w:themeColor="hyperlink"/>
            <w:u w:val="single"/>
          </w:rPr>
          <w:t xml:space="preserve">ge (Items 4a and 8) (see Part </w:t>
        </w:r>
        <w:r w:rsidR="006C5E25" w:rsidRPr="002D29C3">
          <w:rPr>
            <w:rFonts w:cs="Tahoma"/>
            <w:color w:val="0000FF" w:themeColor="hyperlink"/>
            <w:u w:val="single"/>
          </w:rPr>
          <w:t>I</w:t>
        </w:r>
        <w:r w:rsidR="0027663F" w:rsidRPr="002D29C3">
          <w:rPr>
            <w:rFonts w:cs="Tahoma"/>
            <w:color w:val="0000FF" w:themeColor="hyperlink"/>
            <w:u w:val="single"/>
          </w:rPr>
          <w:t>V</w:t>
        </w:r>
        <w:r w:rsidRPr="002D29C3">
          <w:rPr>
            <w:rFonts w:cs="Tahoma"/>
            <w:color w:val="0000FF" w:themeColor="hyperlink"/>
            <w:u w:val="single"/>
          </w:rPr>
          <w:t>.E.1.</w:t>
        </w:r>
      </w:hyperlink>
      <w:r w:rsidR="00CC4204" w:rsidRPr="002D29C3">
        <w:rPr>
          <w:rFonts w:cs="Tahoma"/>
        </w:rPr>
        <w:t>) that the FY 2018</w:t>
      </w:r>
      <w:r w:rsidRPr="002D29C3">
        <w:rPr>
          <w:rFonts w:cs="Tahoma"/>
        </w:rPr>
        <w:t xml:space="preserve"> application is a resubmission (Item 8) and include the application number of the previous application (an 11-character alphanumeric identifier beginning “</w:t>
      </w:r>
      <w:r w:rsidR="004631FF" w:rsidRPr="002D29C3">
        <w:rPr>
          <w:rFonts w:cs="Tahoma"/>
        </w:rPr>
        <w:t>R305” entered in Item 4a). P</w:t>
      </w:r>
      <w:r w:rsidRPr="002D29C3">
        <w:rPr>
          <w:rFonts w:cs="Tahoma"/>
        </w:rPr>
        <w:t xml:space="preserve">rior reviews will be sent to this year’s reviewers along with the resubmitted </w:t>
      </w:r>
      <w:r w:rsidRPr="002D29C3">
        <w:rPr>
          <w:rFonts w:cs="Tahoma"/>
        </w:rPr>
        <w:lastRenderedPageBreak/>
        <w:t xml:space="preserve">application. You must describe your response to the prior reviews using </w:t>
      </w:r>
      <w:hyperlink w:anchor="Appendix_B" w:history="1">
        <w:r w:rsidR="005A1896" w:rsidRPr="002D29C3">
          <w:rPr>
            <w:rStyle w:val="Hyperlink"/>
            <w:rFonts w:cs="Tahoma"/>
          </w:rPr>
          <w:t>Appendix B</w:t>
        </w:r>
        <w:r w:rsidRPr="002D29C3">
          <w:rPr>
            <w:rStyle w:val="Hyperlink"/>
            <w:rFonts w:cs="Tahoma"/>
          </w:rPr>
          <w:t xml:space="preserve"> (see Part </w:t>
        </w:r>
        <w:r w:rsidR="00127338" w:rsidRPr="002D29C3">
          <w:rPr>
            <w:rStyle w:val="Hyperlink"/>
            <w:rFonts w:cs="Tahoma"/>
          </w:rPr>
          <w:t>I</w:t>
        </w:r>
        <w:r w:rsidR="006C5E25" w:rsidRPr="002D29C3">
          <w:rPr>
            <w:rStyle w:val="Hyperlink"/>
            <w:rFonts w:cs="Tahoma"/>
          </w:rPr>
          <w:t>II</w:t>
        </w:r>
        <w:r w:rsidRPr="002D29C3">
          <w:rPr>
            <w:rStyle w:val="Hyperlink"/>
            <w:rFonts w:cs="Tahoma"/>
          </w:rPr>
          <w:t>.D.3.)</w:t>
        </w:r>
      </w:hyperlink>
      <w:r w:rsidRPr="002D29C3">
        <w:rPr>
          <w:rFonts w:cs="Tahoma"/>
        </w:rPr>
        <w:t xml:space="preserve">. Revised and resubmitted applications will be reviewed according to this FY </w:t>
      </w:r>
      <w:r w:rsidR="00CC4204" w:rsidRPr="002D29C3">
        <w:rPr>
          <w:rFonts w:cs="Tahoma"/>
        </w:rPr>
        <w:t>2018</w:t>
      </w:r>
      <w:r w:rsidRPr="002D29C3">
        <w:rPr>
          <w:rFonts w:cs="Tahoma"/>
        </w:rPr>
        <w:t xml:space="preserve"> Request for Applications.</w:t>
      </w:r>
      <w:r w:rsidR="0041746A" w:rsidRPr="002D29C3">
        <w:rPr>
          <w:rFonts w:cs="Tahoma"/>
        </w:rPr>
        <w:t xml:space="preserve"> </w:t>
      </w:r>
    </w:p>
    <w:p w:rsidR="00CD36F1" w:rsidRPr="002D29C3" w:rsidRDefault="00CD36F1" w:rsidP="00CD36F1">
      <w:pPr>
        <w:rPr>
          <w:rFonts w:cs="Tahoma"/>
        </w:rPr>
      </w:pPr>
    </w:p>
    <w:p w:rsidR="00CD36F1" w:rsidRPr="002D29C3" w:rsidRDefault="00CD36F1" w:rsidP="00CD36F1">
      <w:pPr>
        <w:rPr>
          <w:rFonts w:cs="Tahoma"/>
        </w:rPr>
      </w:pPr>
      <w:r w:rsidRPr="002D29C3">
        <w:rPr>
          <w:rFonts w:cs="Tahoma"/>
        </w:rPr>
        <w:t>If you submitted a somewhat similar application in the past and did not receive an award but are submitting the current applicatio</w:t>
      </w:r>
      <w:r w:rsidR="0052642D" w:rsidRPr="002D29C3">
        <w:rPr>
          <w:rFonts w:cs="Tahoma"/>
        </w:rPr>
        <w:t>n as a new application, you should</w:t>
      </w:r>
      <w:r w:rsidRPr="002D29C3">
        <w:rPr>
          <w:rFonts w:cs="Tahoma"/>
        </w:rPr>
        <w:t xml:space="preserve"> indicate on the application form that the FY </w:t>
      </w:r>
      <w:r w:rsidR="00CC4204" w:rsidRPr="002D29C3">
        <w:rPr>
          <w:rFonts w:cs="Tahoma"/>
        </w:rPr>
        <w:t>2018</w:t>
      </w:r>
      <w:r w:rsidRPr="002D29C3">
        <w:rPr>
          <w:rFonts w:cs="Tahoma"/>
        </w:rPr>
        <w:t xml:space="preserve"> application is a new application. </w:t>
      </w:r>
      <w:r w:rsidR="0027528A" w:rsidRPr="002D29C3">
        <w:t xml:space="preserve">In </w:t>
      </w:r>
      <w:hyperlink w:anchor="Appendix_B" w:history="1">
        <w:r w:rsidR="008B040B" w:rsidRPr="002D29C3">
          <w:rPr>
            <w:rStyle w:val="Hyperlink"/>
            <w:rFonts w:cs="Tahoma"/>
          </w:rPr>
          <w:t>Appendix B (see Part III.D.3.)</w:t>
        </w:r>
      </w:hyperlink>
      <w:r w:rsidR="0027528A" w:rsidRPr="002D29C3">
        <w:t>, you should provide a ratio</w:t>
      </w:r>
      <w:r w:rsidR="00CC4204" w:rsidRPr="002D29C3">
        <w:t>nale explaining why your FY 2018</w:t>
      </w:r>
      <w:r w:rsidR="0027528A" w:rsidRPr="002D29C3">
        <w:t xml:space="preserve"> application should be considered a new application rather than a revision. If you do not provide such an explanation, then the Institute may send the reviews of the prior unfunded application to this year’s reviewers along with the current application.</w:t>
      </w:r>
    </w:p>
    <w:p w:rsidR="001C2179" w:rsidRPr="002D29C3" w:rsidRDefault="001C2179" w:rsidP="00CD36F1">
      <w:pPr>
        <w:rPr>
          <w:rFonts w:cs="Tahoma"/>
        </w:rPr>
      </w:pPr>
    </w:p>
    <w:p w:rsidR="001C2179" w:rsidRPr="002D29C3" w:rsidRDefault="001C2179" w:rsidP="00CD36F1">
      <w:r w:rsidRPr="002D29C3">
        <w:t>You may submit applications to more than one of th</w:t>
      </w:r>
      <w:r w:rsidR="00CC4204" w:rsidRPr="002D29C3">
        <w:t>e Institute’s FY 2018</w:t>
      </w:r>
      <w:r w:rsidRPr="002D29C3">
        <w:t xml:space="preserve"> grant programs. In addition, within a particular grant program or topic, you may submit multiple applications. However, you may submit a given appli</w:t>
      </w:r>
      <w:r w:rsidR="00CC4204" w:rsidRPr="002D29C3">
        <w:t>cation only once for the FY 2018</w:t>
      </w:r>
      <w:r w:rsidRPr="002D29C3">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w:t>
      </w:r>
    </w:p>
    <w:p w:rsidR="00BC4F02" w:rsidRPr="002D29C3" w:rsidRDefault="00BC4F02" w:rsidP="00CD36F1">
      <w:pPr>
        <w:rPr>
          <w:rFonts w:cs="Tahoma"/>
        </w:rPr>
      </w:pPr>
    </w:p>
    <w:p w:rsidR="00CD36F1" w:rsidRPr="002D29C3" w:rsidRDefault="00CD36F1" w:rsidP="00DB5C19">
      <w:pPr>
        <w:pStyle w:val="Heading3"/>
      </w:pPr>
      <w:bookmarkStart w:id="71" w:name="_Toc375049605"/>
      <w:bookmarkStart w:id="72" w:name="_Toc503448078"/>
      <w:r w:rsidRPr="002D29C3">
        <w:t>Application Processing</w:t>
      </w:r>
      <w:bookmarkEnd w:id="71"/>
      <w:bookmarkEnd w:id="72"/>
      <w:r w:rsidRPr="002D29C3">
        <w:t xml:space="preserve"> </w:t>
      </w:r>
    </w:p>
    <w:p w:rsidR="007E2AC9" w:rsidRDefault="00CD36F1" w:rsidP="00C46090">
      <w:r w:rsidRPr="002D29C3">
        <w:rPr>
          <w:rFonts w:cs="Tahoma"/>
          <w:b/>
        </w:rPr>
        <w:t>Applications must be submitt</w:t>
      </w:r>
      <w:r w:rsidR="00A67881" w:rsidRPr="002D29C3">
        <w:rPr>
          <w:rFonts w:cs="Tahoma"/>
          <w:b/>
        </w:rPr>
        <w:t>ed electronically and received no later than</w:t>
      </w:r>
      <w:r w:rsidR="0052642D" w:rsidRPr="002D29C3">
        <w:rPr>
          <w:rFonts w:cs="Tahoma"/>
          <w:b/>
        </w:rPr>
        <w:t xml:space="preserve"> 4:30:00 p.m., Washington, DC</w:t>
      </w:r>
      <w:r w:rsidRPr="002D29C3">
        <w:rPr>
          <w:rFonts w:cs="Tahoma"/>
          <w:b/>
        </w:rPr>
        <w:t xml:space="preserve"> time </w:t>
      </w:r>
      <w:r w:rsidR="004A6DD6" w:rsidRPr="002D29C3">
        <w:rPr>
          <w:rFonts w:cs="Tahoma"/>
        </w:rPr>
        <w:t xml:space="preserve">on the relevant due date (either </w:t>
      </w:r>
      <w:r w:rsidR="004A6DD6" w:rsidRPr="002D29C3">
        <w:rPr>
          <w:rFonts w:cs="Tahoma"/>
          <w:b/>
        </w:rPr>
        <w:t>August 3, 2017</w:t>
      </w:r>
      <w:r w:rsidR="004A6DD6" w:rsidRPr="002D29C3">
        <w:rPr>
          <w:rFonts w:cs="Tahoma"/>
        </w:rPr>
        <w:t xml:space="preserve"> or </w:t>
      </w:r>
      <w:r w:rsidR="004A6DD6" w:rsidRPr="002D29C3">
        <w:rPr>
          <w:rFonts w:cs="Tahoma"/>
          <w:b/>
        </w:rPr>
        <w:t>March 1, 2018</w:t>
      </w:r>
      <w:r w:rsidR="004A6DD6" w:rsidRPr="002D29C3">
        <w:rPr>
          <w:rFonts w:cs="Tahoma"/>
        </w:rPr>
        <w:t xml:space="preserve">) </w:t>
      </w:r>
      <w:r w:rsidR="00187FC4">
        <w:rPr>
          <w:rFonts w:cs="Tahoma"/>
        </w:rPr>
        <w:t>using Workspace</w:t>
      </w:r>
      <w:r w:rsidRPr="002D29C3">
        <w:rPr>
          <w:rFonts w:cs="Tahoma"/>
        </w:rPr>
        <w:t xml:space="preserve"> on the Grants.gov website</w:t>
      </w:r>
      <w:r w:rsidR="00187FC4">
        <w:rPr>
          <w:rFonts w:cs="Tahoma"/>
        </w:rPr>
        <w:t xml:space="preserve"> </w:t>
      </w:r>
      <w:hyperlink r:id="rId33" w:history="1">
        <w:r w:rsidR="00187FC4" w:rsidRPr="000B2111">
          <w:rPr>
            <w:rStyle w:val="Hyperlink"/>
            <w:rFonts w:cs="Tahoma"/>
          </w:rPr>
          <w:t>https://www.grants.gov/web/grants/applicants/workspace-overview.html</w:t>
        </w:r>
      </w:hyperlink>
      <w:r w:rsidRPr="002D29C3">
        <w:rPr>
          <w:rFonts w:cs="Tahoma"/>
        </w:rPr>
        <w:t xml:space="preserve">. </w:t>
      </w:r>
      <w:r w:rsidR="00187FC4">
        <w:rPr>
          <w:rFonts w:cs="Tahoma"/>
        </w:rPr>
        <w:t>These</w:t>
      </w:r>
      <w:r w:rsidRPr="002D29C3">
        <w:rPr>
          <w:rFonts w:cs="Tahoma"/>
        </w:rPr>
        <w:t xml:space="preserve"> application procedures and submission requirements </w:t>
      </w:r>
      <w:r w:rsidR="00187FC4">
        <w:rPr>
          <w:rFonts w:cs="Tahoma"/>
        </w:rPr>
        <w:t xml:space="preserve">are </w:t>
      </w:r>
      <w:r w:rsidRPr="002D29C3">
        <w:rPr>
          <w:rFonts w:cs="Tahoma"/>
        </w:rPr>
        <w:t>described in</w:t>
      </w:r>
      <w:r w:rsidR="00187FC4">
        <w:rPr>
          <w:rFonts w:cs="Tahoma"/>
        </w:rPr>
        <w:t xml:space="preserve"> detail in</w:t>
      </w:r>
      <w:r w:rsidRPr="002D29C3">
        <w:rPr>
          <w:rFonts w:cs="Tahoma"/>
        </w:rPr>
        <w:t xml:space="preserve"> </w:t>
      </w:r>
      <w:hyperlink w:anchor="_PART_V:_PREPARING" w:history="1">
        <w:r w:rsidRPr="002D29C3">
          <w:rPr>
            <w:rFonts w:cs="Tahoma"/>
            <w:color w:val="0000FF" w:themeColor="hyperlink"/>
            <w:u w:val="single"/>
          </w:rPr>
          <w:t xml:space="preserve">Part </w:t>
        </w:r>
        <w:r w:rsidR="00DA15FC" w:rsidRPr="002D29C3">
          <w:rPr>
            <w:rFonts w:cs="Tahoma"/>
            <w:color w:val="0000FF" w:themeColor="hyperlink"/>
            <w:u w:val="single"/>
          </w:rPr>
          <w:t>I</w:t>
        </w:r>
        <w:r w:rsidR="000C3296" w:rsidRPr="002D29C3">
          <w:rPr>
            <w:rFonts w:cs="Tahoma"/>
            <w:color w:val="0000FF" w:themeColor="hyperlink"/>
            <w:u w:val="single"/>
          </w:rPr>
          <w:t>II</w:t>
        </w:r>
        <w:r w:rsidRPr="002D29C3">
          <w:rPr>
            <w:rFonts w:cs="Tahoma"/>
            <w:color w:val="0000FF" w:themeColor="hyperlink"/>
            <w:u w:val="single"/>
          </w:rPr>
          <w:t xml:space="preserve"> Preparing Your Application</w:t>
        </w:r>
      </w:hyperlink>
      <w:r w:rsidRPr="002D29C3">
        <w:rPr>
          <w:rFonts w:cs="Tahoma"/>
        </w:rPr>
        <w:t xml:space="preserve"> and </w:t>
      </w:r>
      <w:hyperlink w:anchor="_PART_V:_SUBMITTING" w:history="1">
        <w:r w:rsidR="00DA15FC" w:rsidRPr="002D29C3">
          <w:rPr>
            <w:rStyle w:val="Hyperlink"/>
            <w:rFonts w:cs="Tahoma"/>
          </w:rPr>
          <w:t xml:space="preserve">Part </w:t>
        </w:r>
        <w:r w:rsidR="000C3296" w:rsidRPr="002D29C3">
          <w:rPr>
            <w:rStyle w:val="Hyperlink"/>
            <w:rFonts w:cs="Tahoma"/>
          </w:rPr>
          <w:t>I</w:t>
        </w:r>
        <w:r w:rsidR="00DA15FC" w:rsidRPr="002D29C3">
          <w:rPr>
            <w:rStyle w:val="Hyperlink"/>
            <w:rFonts w:cs="Tahoma"/>
          </w:rPr>
          <w:t>V</w:t>
        </w:r>
        <w:r w:rsidRPr="002D29C3">
          <w:rPr>
            <w:rStyle w:val="Hyperlink"/>
            <w:rFonts w:cs="Tahoma"/>
          </w:rPr>
          <w:t xml:space="preserve"> Submitting Your Application</w:t>
        </w:r>
      </w:hyperlink>
      <w:r w:rsidR="007E2AC9">
        <w:t>.</w:t>
      </w:r>
    </w:p>
    <w:p w:rsidR="00CD36F1" w:rsidRPr="002D29C3" w:rsidRDefault="00CD36F1" w:rsidP="00CD36F1">
      <w:pPr>
        <w:rPr>
          <w:rFonts w:cs="Tahoma"/>
        </w:rPr>
      </w:pPr>
    </w:p>
    <w:p w:rsidR="00CD36F1" w:rsidRPr="002D29C3" w:rsidRDefault="00CD36F1" w:rsidP="00CD36F1">
      <w:pPr>
        <w:rPr>
          <w:rFonts w:cs="Tahoma"/>
        </w:rPr>
      </w:pPr>
      <w:r w:rsidRPr="002D29C3">
        <w:rPr>
          <w:rFonts w:cs="Tahoma"/>
        </w:rPr>
        <w:t xml:space="preserve">After receiving the applications, Institute staff will review each application for </w:t>
      </w:r>
      <w:hyperlink w:anchor="Compliant" w:history="1">
        <w:r w:rsidR="000C3296" w:rsidRPr="002D29C3">
          <w:rPr>
            <w:rStyle w:val="Hyperlink"/>
          </w:rPr>
          <w:t>compliance</w:t>
        </w:r>
      </w:hyperlink>
      <w:r w:rsidR="000C3296" w:rsidRPr="002D29C3">
        <w:t xml:space="preserve"> </w:t>
      </w:r>
      <w:r w:rsidRPr="002D29C3">
        <w:rPr>
          <w:rFonts w:cs="Tahoma"/>
        </w:rPr>
        <w:t xml:space="preserve">and </w:t>
      </w:r>
      <w:hyperlink w:anchor="Responsive" w:history="1">
        <w:r w:rsidRPr="002D29C3">
          <w:rPr>
            <w:rFonts w:cs="Tahoma"/>
            <w:color w:val="0000FF" w:themeColor="hyperlink"/>
            <w:u w:val="single"/>
          </w:rPr>
          <w:t>responsiveness</w:t>
        </w:r>
      </w:hyperlink>
      <w:r w:rsidRPr="002D29C3">
        <w:rPr>
          <w:rFonts w:cs="Tahoma"/>
        </w:rPr>
        <w:t xml:space="preserve"> to this Request for Applications. Applications that do not address specific requirements of this request will </w:t>
      </w:r>
      <w:r w:rsidR="0052642D" w:rsidRPr="002D29C3">
        <w:rPr>
          <w:rFonts w:cs="Tahoma"/>
        </w:rPr>
        <w:t xml:space="preserve">not </w:t>
      </w:r>
      <w:r w:rsidRPr="002D29C3">
        <w:rPr>
          <w:rFonts w:cs="Tahoma"/>
        </w:rPr>
        <w:t xml:space="preserve">be </w:t>
      </w:r>
      <w:r w:rsidR="0052642D" w:rsidRPr="002D29C3">
        <w:rPr>
          <w:rFonts w:cs="Tahoma"/>
        </w:rPr>
        <w:t>considered further</w:t>
      </w:r>
      <w:r w:rsidRPr="002D29C3">
        <w:rPr>
          <w:rFonts w:cs="Tahoma"/>
        </w:rPr>
        <w:t>.</w:t>
      </w:r>
    </w:p>
    <w:p w:rsidR="00CD36F1" w:rsidRPr="002D29C3" w:rsidRDefault="00CD36F1" w:rsidP="00CD36F1">
      <w:pPr>
        <w:rPr>
          <w:rFonts w:cs="Tahoma"/>
        </w:rPr>
      </w:pPr>
    </w:p>
    <w:p w:rsidR="00CD36F1" w:rsidRPr="002D29C3" w:rsidRDefault="00CD36F1" w:rsidP="00CD36F1">
      <w:pPr>
        <w:rPr>
          <w:rFonts w:cs="Tahoma"/>
        </w:rPr>
      </w:pPr>
      <w:r w:rsidRPr="002D29C3">
        <w:rPr>
          <w:rFonts w:cs="Tahoma"/>
        </w:rPr>
        <w:t xml:space="preserve">Once you formally submit an application, Institute staff will not comment on its status until the award decisions </w:t>
      </w:r>
      <w:r w:rsidRPr="002D29C3">
        <w:rPr>
          <w:rFonts w:cs="Tahoma"/>
          <w:b/>
        </w:rPr>
        <w:t>are annou</w:t>
      </w:r>
      <w:r w:rsidR="002B6E45" w:rsidRPr="002D29C3">
        <w:rPr>
          <w:rFonts w:cs="Tahoma"/>
          <w:b/>
        </w:rPr>
        <w:t>nced</w:t>
      </w:r>
      <w:r w:rsidR="004A6DD6" w:rsidRPr="002D29C3">
        <w:rPr>
          <w:rFonts w:cs="Tahoma"/>
          <w:b/>
        </w:rPr>
        <w:t xml:space="preserve"> for the competition you submit to</w:t>
      </w:r>
      <w:r w:rsidR="004A6DD6" w:rsidRPr="002D29C3">
        <w:rPr>
          <w:rFonts w:cs="Tahoma"/>
        </w:rPr>
        <w:t xml:space="preserve"> </w:t>
      </w:r>
      <w:r w:rsidRPr="002D29C3">
        <w:rPr>
          <w:rFonts w:cs="Tahoma"/>
        </w:rPr>
        <w:t xml:space="preserve">except with respect to issues of compliance and responsiveness. </w:t>
      </w:r>
      <w:r w:rsidR="0052642D" w:rsidRPr="002D29C3">
        <w:rPr>
          <w:rFonts w:cs="Tahoma"/>
        </w:rPr>
        <w:t>This communication will come through the Applicant Notification System</w:t>
      </w:r>
      <w:r w:rsidR="004067A5" w:rsidRPr="002D29C3">
        <w:rPr>
          <w:rFonts w:cs="Tahoma"/>
        </w:rPr>
        <w:t xml:space="preserve"> (</w:t>
      </w:r>
      <w:hyperlink r:id="rId34" w:history="1">
        <w:r w:rsidR="004067A5" w:rsidRPr="002D29C3">
          <w:rPr>
            <w:rFonts w:cs="Tahoma"/>
            <w:color w:val="0000FF" w:themeColor="hyperlink"/>
            <w:u w:val="single"/>
          </w:rPr>
          <w:t>http://iesreview.ed.gov</w:t>
        </w:r>
      </w:hyperlink>
      <w:r w:rsidR="004067A5" w:rsidRPr="002D29C3">
        <w:rPr>
          <w:rFonts w:cs="Tahoma"/>
          <w:color w:val="0000FF" w:themeColor="hyperlink"/>
          <w:u w:val="single"/>
        </w:rPr>
        <w:t>)</w:t>
      </w:r>
      <w:r w:rsidR="0052642D" w:rsidRPr="002D29C3">
        <w:rPr>
          <w:rFonts w:cs="Tahoma"/>
        </w:rPr>
        <w:t>.</w:t>
      </w:r>
    </w:p>
    <w:p w:rsidR="00CD36F1" w:rsidRPr="002D29C3" w:rsidRDefault="00CD36F1" w:rsidP="00CD36F1">
      <w:pPr>
        <w:rPr>
          <w:rFonts w:cs="Tahoma"/>
        </w:rPr>
      </w:pPr>
    </w:p>
    <w:p w:rsidR="00CD36F1" w:rsidRPr="002D29C3" w:rsidRDefault="00CD36F1" w:rsidP="00CD36F1">
      <w:pPr>
        <w:rPr>
          <w:rFonts w:cs="Tahoma"/>
          <w:b/>
        </w:rPr>
      </w:pPr>
      <w:r w:rsidRPr="002D29C3">
        <w:rPr>
          <w:rFonts w:cs="Tahoma"/>
          <w:b/>
        </w:rPr>
        <w:t>Once an application has been submitted and the application deadline has passed, you may not submit additional materials for i</w:t>
      </w:r>
      <w:r w:rsidR="00432502" w:rsidRPr="002D29C3">
        <w:rPr>
          <w:rFonts w:cs="Tahoma"/>
          <w:b/>
        </w:rPr>
        <w:t>nclusion with your application.</w:t>
      </w:r>
    </w:p>
    <w:p w:rsidR="00BC4F02" w:rsidRPr="002D29C3" w:rsidRDefault="00BC4F02" w:rsidP="00CD36F1">
      <w:pPr>
        <w:rPr>
          <w:rFonts w:cs="Tahoma"/>
          <w:b/>
        </w:rPr>
      </w:pPr>
    </w:p>
    <w:p w:rsidR="00CD36F1" w:rsidRPr="002D29C3" w:rsidRDefault="003F21B8" w:rsidP="00DB5C19">
      <w:pPr>
        <w:pStyle w:val="Heading3"/>
      </w:pPr>
      <w:bookmarkStart w:id="73" w:name="_Toc375049606"/>
      <w:bookmarkStart w:id="74" w:name="_Toc503448079"/>
      <w:r w:rsidRPr="002D29C3">
        <w:t xml:space="preserve">Scientific </w:t>
      </w:r>
      <w:r w:rsidR="00CD36F1" w:rsidRPr="002D29C3">
        <w:t>Peer Review Process</w:t>
      </w:r>
      <w:bookmarkEnd w:id="73"/>
      <w:bookmarkEnd w:id="74"/>
    </w:p>
    <w:p w:rsidR="00CD36F1" w:rsidRPr="002D29C3" w:rsidRDefault="00CD36F1" w:rsidP="00CD36F1">
      <w:pPr>
        <w:rPr>
          <w:rFonts w:cs="Tahoma"/>
        </w:rPr>
      </w:pPr>
      <w:r w:rsidRPr="002D29C3">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5" w:history="1">
        <w:r w:rsidRPr="002D29C3">
          <w:rPr>
            <w:rFonts w:cs="Tahoma"/>
            <w:color w:val="0000FF" w:themeColor="hyperlink"/>
            <w:u w:val="single"/>
          </w:rPr>
          <w:t>http://ies.ed.gov/director/sro/peer_review/application_review.asp</w:t>
        </w:r>
      </w:hyperlink>
      <w:r w:rsidRPr="002D29C3">
        <w:rPr>
          <w:rFonts w:cs="Tahoma"/>
        </w:rPr>
        <w:t xml:space="preserve">, by a panel of scientists who have substantive and methodological expertise appropriate to the program of research and Request for Applications. </w:t>
      </w:r>
    </w:p>
    <w:p w:rsidR="00CD36F1" w:rsidRPr="002D29C3" w:rsidRDefault="00CD36F1" w:rsidP="00CD36F1">
      <w:pPr>
        <w:rPr>
          <w:rFonts w:cs="Tahoma"/>
        </w:rPr>
      </w:pPr>
    </w:p>
    <w:p w:rsidR="00CD36F1" w:rsidRPr="002D29C3" w:rsidRDefault="00CD36F1" w:rsidP="00CD36F1">
      <w:pPr>
        <w:rPr>
          <w:rFonts w:cs="Tahoma"/>
        </w:rPr>
      </w:pPr>
      <w:r w:rsidRPr="002D29C3">
        <w:rPr>
          <w:rFonts w:cs="Tahoma"/>
        </w:rPr>
        <w:t>Each compliant and responsive application is assigned to one of the Institute’s scientific review panels</w:t>
      </w:r>
      <w:r w:rsidR="00B26B51">
        <w:rPr>
          <w:rFonts w:cs="Tahoma"/>
        </w:rPr>
        <w:t xml:space="preserve">, </w:t>
      </w:r>
      <w:hyperlink r:id="rId36" w:history="1">
        <w:r w:rsidR="00B26B51" w:rsidRPr="000320EA">
          <w:rPr>
            <w:rStyle w:val="Hyperlink"/>
          </w:rPr>
          <w:t>http://ies.ed.gov/director/sro/peer_review/reviewers.asp</w:t>
        </w:r>
      </w:hyperlink>
      <w:r w:rsidRPr="002D29C3">
        <w:rPr>
          <w:rFonts w:cs="Tahoma"/>
        </w:rPr>
        <w:t>.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CD36F1" w:rsidRPr="002D29C3" w:rsidRDefault="00CD36F1" w:rsidP="00CD36F1">
      <w:pPr>
        <w:rPr>
          <w:rFonts w:cs="Tahoma"/>
        </w:rPr>
      </w:pPr>
    </w:p>
    <w:p w:rsidR="00CD36F1" w:rsidRPr="002D29C3" w:rsidRDefault="00CD36F1" w:rsidP="00CD36F1">
      <w:pPr>
        <w:rPr>
          <w:rFonts w:cs="Tahoma"/>
        </w:rPr>
      </w:pPr>
      <w:r w:rsidRPr="002D29C3">
        <w:rPr>
          <w:rFonts w:cs="Tahoma"/>
        </w:rPr>
        <w:lastRenderedPageBreak/>
        <w:t>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w:t>
      </w:r>
      <w:r w:rsidR="007B72D7" w:rsidRPr="002D29C3">
        <w:rPr>
          <w:rFonts w:cs="Tahoma"/>
        </w:rPr>
        <w:t xml:space="preserve">ts preliminary rank order. </w:t>
      </w:r>
    </w:p>
    <w:p w:rsidR="00BC4F02" w:rsidRPr="002D29C3" w:rsidRDefault="00BC4F02" w:rsidP="00CD36F1">
      <w:pPr>
        <w:rPr>
          <w:rFonts w:cs="Tahoma"/>
        </w:rPr>
      </w:pPr>
    </w:p>
    <w:p w:rsidR="00CD36F1" w:rsidRPr="002D29C3" w:rsidRDefault="00CD36F1" w:rsidP="00DB5C19">
      <w:pPr>
        <w:pStyle w:val="Heading3"/>
      </w:pPr>
      <w:bookmarkStart w:id="75" w:name="_Toc375049607"/>
      <w:bookmarkStart w:id="76" w:name="_Toc503448080"/>
      <w:r w:rsidRPr="002D29C3">
        <w:t>Review Criteria for Scientific Merit</w:t>
      </w:r>
      <w:bookmarkEnd w:id="75"/>
      <w:bookmarkEnd w:id="76"/>
    </w:p>
    <w:p w:rsidR="00CD36F1" w:rsidRPr="002D29C3" w:rsidRDefault="00CD36F1" w:rsidP="00CD36F1">
      <w:pPr>
        <w:rPr>
          <w:rFonts w:cs="Tahoma"/>
        </w:rPr>
      </w:pPr>
      <w:r w:rsidRPr="002D29C3">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r w:rsidR="00F56BDD" w:rsidRPr="002D29C3">
        <w:rPr>
          <w:rFonts w:cs="Tahoma"/>
        </w:rPr>
        <w:t>Part 1.</w:t>
      </w:r>
      <w:r w:rsidR="00D32952">
        <w:rPr>
          <w:rFonts w:cs="Tahoma"/>
        </w:rPr>
        <w:t>E</w:t>
      </w:r>
      <w:r w:rsidR="00F56BDD" w:rsidRPr="002D29C3">
        <w:rPr>
          <w:rFonts w:cs="Tahoma"/>
        </w:rPr>
        <w:t>.</w:t>
      </w:r>
    </w:p>
    <w:p w:rsidR="00E377D9" w:rsidRPr="002D29C3" w:rsidRDefault="00E377D9" w:rsidP="00CD36F1">
      <w:pPr>
        <w:rPr>
          <w:rFonts w:cs="Tahoma"/>
        </w:rPr>
      </w:pPr>
    </w:p>
    <w:p w:rsidR="00CD36F1" w:rsidRPr="002D29C3" w:rsidRDefault="00CD36F1" w:rsidP="007E5D85">
      <w:pPr>
        <w:pStyle w:val="Heading4"/>
        <w:numPr>
          <w:ilvl w:val="0"/>
          <w:numId w:val="59"/>
        </w:numPr>
      </w:pPr>
      <w:bookmarkStart w:id="77" w:name="_Toc375049608"/>
      <w:r w:rsidRPr="002D29C3">
        <w:t>Significance</w:t>
      </w:r>
      <w:bookmarkEnd w:id="77"/>
      <w:r w:rsidRPr="002D29C3">
        <w:t xml:space="preserve"> </w:t>
      </w:r>
    </w:p>
    <w:p w:rsidR="00CD36F1" w:rsidRPr="002D29C3" w:rsidRDefault="00CD36F1" w:rsidP="00CD36F1">
      <w:pPr>
        <w:rPr>
          <w:rFonts w:cs="Tahoma"/>
        </w:rPr>
      </w:pPr>
      <w:r w:rsidRPr="002D29C3">
        <w:rPr>
          <w:rFonts w:cs="Tahoma"/>
        </w:rPr>
        <w:t xml:space="preserve">Does the applicant provide a compelling rationale for the significance of the </w:t>
      </w:r>
      <w:r w:rsidR="00AB6EF1" w:rsidRPr="002D29C3">
        <w:rPr>
          <w:rFonts w:cs="Tahoma"/>
        </w:rPr>
        <w:t>intervention to be evaluated</w:t>
      </w:r>
      <w:r w:rsidR="009A4E72" w:rsidRPr="002D29C3">
        <w:rPr>
          <w:rFonts w:cs="Tahoma"/>
        </w:rPr>
        <w:t xml:space="preserve"> </w:t>
      </w:r>
      <w:r w:rsidR="00AB6EF1" w:rsidRPr="002D29C3">
        <w:rPr>
          <w:rFonts w:cs="Tahoma"/>
        </w:rPr>
        <w:t>as described</w:t>
      </w:r>
      <w:r w:rsidRPr="002D29C3">
        <w:rPr>
          <w:rFonts w:cs="Tahoma"/>
        </w:rPr>
        <w:t xml:space="preserve"> in the Significance section?</w:t>
      </w:r>
    </w:p>
    <w:p w:rsidR="00CD36F1" w:rsidRPr="002D29C3" w:rsidRDefault="00CD36F1" w:rsidP="00CD36F1">
      <w:pPr>
        <w:rPr>
          <w:rFonts w:cs="Tahoma"/>
        </w:rPr>
      </w:pPr>
    </w:p>
    <w:p w:rsidR="00E97B0B" w:rsidRPr="002D29C3" w:rsidRDefault="00E97B0B" w:rsidP="007E5D85">
      <w:pPr>
        <w:numPr>
          <w:ilvl w:val="0"/>
          <w:numId w:val="12"/>
        </w:numPr>
        <w:rPr>
          <w:rFonts w:cs="Tahoma"/>
          <w:b/>
          <w:bCs/>
          <w:iCs/>
        </w:rPr>
      </w:pPr>
      <w:r w:rsidRPr="002D29C3">
        <w:rPr>
          <w:rFonts w:cs="Tahoma"/>
          <w:b/>
          <w:bCs/>
          <w:iCs/>
        </w:rPr>
        <w:t xml:space="preserve">Partnership </w:t>
      </w:r>
    </w:p>
    <w:p w:rsidR="00E97B0B" w:rsidRPr="002D29C3" w:rsidRDefault="00E97B0B" w:rsidP="00CD36F1">
      <w:pPr>
        <w:rPr>
          <w:rFonts w:cs="Tahoma"/>
        </w:rPr>
      </w:pPr>
      <w:r w:rsidRPr="002D29C3">
        <w:rPr>
          <w:rFonts w:cs="Tahoma"/>
        </w:rPr>
        <w:t xml:space="preserve">Does the applicant provide a description of the current partnership </w:t>
      </w:r>
      <w:r w:rsidR="00AB6EF1" w:rsidRPr="002D29C3">
        <w:rPr>
          <w:rFonts w:cs="Tahoma"/>
        </w:rPr>
        <w:t xml:space="preserve">of a research institution and a state or local education agency </w:t>
      </w:r>
      <w:r w:rsidRPr="002D29C3">
        <w:rPr>
          <w:rFonts w:cs="Tahoma"/>
        </w:rPr>
        <w:t xml:space="preserve">in line with what is requested in </w:t>
      </w:r>
      <w:r w:rsidR="004067A5" w:rsidRPr="002D29C3">
        <w:rPr>
          <w:rFonts w:cs="Tahoma"/>
        </w:rPr>
        <w:t xml:space="preserve">the </w:t>
      </w:r>
      <w:r w:rsidRPr="002D29C3">
        <w:rPr>
          <w:rFonts w:cs="Tahoma"/>
        </w:rPr>
        <w:t>Partnership section?</w:t>
      </w:r>
    </w:p>
    <w:p w:rsidR="00FE099B" w:rsidRPr="002D29C3" w:rsidRDefault="00FE099B" w:rsidP="00CD36F1">
      <w:pPr>
        <w:rPr>
          <w:rFonts w:cs="Tahoma"/>
        </w:rPr>
      </w:pPr>
    </w:p>
    <w:p w:rsidR="00CD36F1" w:rsidRPr="002D29C3" w:rsidRDefault="00CD36F1" w:rsidP="007E5D85">
      <w:pPr>
        <w:numPr>
          <w:ilvl w:val="0"/>
          <w:numId w:val="12"/>
        </w:numPr>
        <w:rPr>
          <w:rFonts w:cs="Tahoma"/>
          <w:b/>
          <w:bCs/>
          <w:iCs/>
        </w:rPr>
      </w:pPr>
      <w:bookmarkStart w:id="78" w:name="_Toc375049609"/>
      <w:r w:rsidRPr="002D29C3">
        <w:rPr>
          <w:rFonts w:cs="Tahoma"/>
          <w:b/>
          <w:bCs/>
          <w:iCs/>
        </w:rPr>
        <w:t>Research Plan</w:t>
      </w:r>
      <w:bookmarkEnd w:id="78"/>
      <w:r w:rsidRPr="002D29C3">
        <w:rPr>
          <w:rFonts w:cs="Tahoma"/>
          <w:b/>
          <w:bCs/>
          <w:iCs/>
        </w:rPr>
        <w:t xml:space="preserve"> </w:t>
      </w:r>
    </w:p>
    <w:p w:rsidR="00CD36F1" w:rsidRPr="002D29C3" w:rsidRDefault="00CD36F1" w:rsidP="00CD36F1">
      <w:pPr>
        <w:rPr>
          <w:rFonts w:cs="Tahoma"/>
        </w:rPr>
      </w:pPr>
      <w:r w:rsidRPr="002D29C3">
        <w:rPr>
          <w:rFonts w:cs="Tahoma"/>
        </w:rPr>
        <w:t xml:space="preserve">Does the applicant meet the </w:t>
      </w:r>
      <w:r w:rsidR="00FE099B" w:rsidRPr="002D29C3">
        <w:rPr>
          <w:rFonts w:cs="Tahoma"/>
        </w:rPr>
        <w:t>Requirements and Recommendations</w:t>
      </w:r>
      <w:r w:rsidRPr="002D29C3">
        <w:rPr>
          <w:rFonts w:cs="Tahoma"/>
        </w:rPr>
        <w:t xml:space="preserve"> in the Research Plan section for the</w:t>
      </w:r>
      <w:r w:rsidR="00AB6EF1" w:rsidRPr="002D29C3">
        <w:rPr>
          <w:rFonts w:cs="Tahoma"/>
        </w:rPr>
        <w:t>ir proposed evaluation</w:t>
      </w:r>
      <w:r w:rsidR="009257C5" w:rsidRPr="002D29C3">
        <w:rPr>
          <w:rFonts w:cs="Tahoma"/>
        </w:rPr>
        <w:t>,</w:t>
      </w:r>
      <w:r w:rsidR="00AB6EF1" w:rsidRPr="002D29C3">
        <w:rPr>
          <w:rFonts w:cs="Tahoma"/>
        </w:rPr>
        <w:t xml:space="preserve"> </w:t>
      </w:r>
      <w:r w:rsidR="009257C5" w:rsidRPr="002D29C3">
        <w:rPr>
          <w:rFonts w:cs="Tahoma"/>
        </w:rPr>
        <w:t>the design of which is either</w:t>
      </w:r>
      <w:r w:rsidR="00AB6EF1" w:rsidRPr="002D29C3">
        <w:rPr>
          <w:rFonts w:cs="Tahoma"/>
        </w:rPr>
        <w:t xml:space="preserve"> a randomized controlled trial or </w:t>
      </w:r>
      <w:r w:rsidR="00A73E2D" w:rsidRPr="002D29C3">
        <w:rPr>
          <w:rFonts w:cs="Tahoma"/>
        </w:rPr>
        <w:t>regression discontinuity design</w:t>
      </w:r>
      <w:r w:rsidR="00F87F4E" w:rsidRPr="002D29C3">
        <w:rPr>
          <w:rFonts w:cs="Tahoma"/>
        </w:rPr>
        <w:t>?</w:t>
      </w:r>
      <w:r w:rsidR="00A27D39" w:rsidRPr="002D29C3">
        <w:rPr>
          <w:rFonts w:cs="Tahoma"/>
        </w:rPr>
        <w:t xml:space="preserve"> </w:t>
      </w:r>
    </w:p>
    <w:p w:rsidR="00CD36F1" w:rsidRPr="002D29C3" w:rsidRDefault="009257C5" w:rsidP="009257C5">
      <w:pPr>
        <w:tabs>
          <w:tab w:val="left" w:pos="1890"/>
        </w:tabs>
        <w:rPr>
          <w:rFonts w:cs="Tahoma"/>
        </w:rPr>
      </w:pPr>
      <w:r w:rsidRPr="002D29C3">
        <w:rPr>
          <w:rFonts w:cs="Tahoma"/>
        </w:rPr>
        <w:tab/>
      </w:r>
    </w:p>
    <w:p w:rsidR="00CD36F1" w:rsidRPr="002D29C3" w:rsidRDefault="00CD36F1" w:rsidP="007E5D85">
      <w:pPr>
        <w:numPr>
          <w:ilvl w:val="0"/>
          <w:numId w:val="12"/>
        </w:numPr>
        <w:rPr>
          <w:rFonts w:cs="Tahoma"/>
          <w:b/>
          <w:bCs/>
          <w:iCs/>
        </w:rPr>
      </w:pPr>
      <w:bookmarkStart w:id="79" w:name="_Toc375049610"/>
      <w:r w:rsidRPr="002D29C3">
        <w:rPr>
          <w:rFonts w:cs="Tahoma"/>
          <w:b/>
          <w:bCs/>
          <w:iCs/>
        </w:rPr>
        <w:t>Personnel</w:t>
      </w:r>
      <w:bookmarkEnd w:id="79"/>
      <w:r w:rsidRPr="002D29C3">
        <w:rPr>
          <w:rFonts w:cs="Tahoma"/>
          <w:b/>
          <w:bCs/>
          <w:iCs/>
        </w:rPr>
        <w:t xml:space="preserve"> </w:t>
      </w:r>
    </w:p>
    <w:p w:rsidR="00CD36F1" w:rsidRPr="002D29C3" w:rsidRDefault="00CD36F1" w:rsidP="00CD36F1">
      <w:pPr>
        <w:rPr>
          <w:rFonts w:cs="Tahoma"/>
        </w:rPr>
      </w:pPr>
      <w:r w:rsidRPr="002D29C3">
        <w:rPr>
          <w:rFonts w:cs="Tahoma"/>
        </w:rPr>
        <w:t xml:space="preserve">Does the description of the personnel make it apparent that </w:t>
      </w:r>
      <w:r w:rsidR="003F21B8" w:rsidRPr="002D29C3">
        <w:rPr>
          <w:rFonts w:cs="Tahoma"/>
        </w:rPr>
        <w:t>personnel have</w:t>
      </w:r>
      <w:r w:rsidR="00A73E2D" w:rsidRPr="002D29C3">
        <w:rPr>
          <w:rFonts w:cs="Tahoma"/>
        </w:rPr>
        <w:t xml:space="preserve"> </w:t>
      </w:r>
      <w:r w:rsidR="003F21B8" w:rsidRPr="002D29C3">
        <w:rPr>
          <w:rFonts w:cs="Tahoma"/>
        </w:rPr>
        <w:t>expertise in</w:t>
      </w:r>
      <w:r w:rsidR="00A73E2D" w:rsidRPr="002D29C3">
        <w:rPr>
          <w:rFonts w:cs="Tahoma"/>
        </w:rPr>
        <w:t xml:space="preserve"> the proposed evaluation design, that the Principal Investigator from the education agency has decision-making authority over the education intervention being evaluated, and that all</w:t>
      </w:r>
      <w:r w:rsidRPr="002D29C3">
        <w:rPr>
          <w:rFonts w:cs="Tahoma"/>
        </w:rPr>
        <w:t xml:space="preserve"> key personnel possess appropriate training and experience and will commit sufficient time to competently implement the proposed research? </w:t>
      </w:r>
    </w:p>
    <w:p w:rsidR="00CD36F1" w:rsidRPr="002D29C3" w:rsidRDefault="00CD36F1" w:rsidP="00CD36F1">
      <w:pPr>
        <w:rPr>
          <w:rFonts w:cs="Tahoma"/>
        </w:rPr>
      </w:pPr>
    </w:p>
    <w:p w:rsidR="00CD36F1" w:rsidRPr="002D29C3" w:rsidRDefault="00CD36F1" w:rsidP="007E5D85">
      <w:pPr>
        <w:numPr>
          <w:ilvl w:val="0"/>
          <w:numId w:val="12"/>
        </w:numPr>
        <w:rPr>
          <w:rFonts w:cs="Tahoma"/>
          <w:b/>
          <w:bCs/>
          <w:iCs/>
        </w:rPr>
      </w:pPr>
      <w:bookmarkStart w:id="80" w:name="_Toc375049611"/>
      <w:r w:rsidRPr="002D29C3">
        <w:rPr>
          <w:rFonts w:cs="Tahoma"/>
          <w:b/>
          <w:bCs/>
          <w:iCs/>
        </w:rPr>
        <w:t>Resources</w:t>
      </w:r>
      <w:bookmarkEnd w:id="80"/>
    </w:p>
    <w:p w:rsidR="004067A5" w:rsidRDefault="00CD36F1" w:rsidP="00432502">
      <w:pPr>
        <w:rPr>
          <w:rFonts w:cs="Tahoma"/>
        </w:rPr>
      </w:pPr>
      <w:r w:rsidRPr="002D29C3">
        <w:rPr>
          <w:rFonts w:cs="Tahoma"/>
        </w:rPr>
        <w:t>Does the applicant have the facilities, equipment, supplies, and other resources required to support the proposed activities? Do the commitments of each partner show support for the implementa</w:t>
      </w:r>
      <w:r w:rsidR="00875461" w:rsidRPr="002D29C3">
        <w:rPr>
          <w:rFonts w:cs="Tahoma"/>
        </w:rPr>
        <w:t>tion and success of the project</w:t>
      </w:r>
      <w:r w:rsidR="003F21B8" w:rsidRPr="002D29C3">
        <w:rPr>
          <w:rFonts w:cs="Tahoma"/>
        </w:rPr>
        <w:t>. Does the applicant have adequate capacity for the dissemination of the project’s</w:t>
      </w:r>
      <w:r w:rsidR="00A73E2D" w:rsidRPr="002D29C3">
        <w:rPr>
          <w:rFonts w:cs="Tahoma"/>
        </w:rPr>
        <w:t xml:space="preserve"> findings</w:t>
      </w:r>
      <w:r w:rsidR="003F21B8" w:rsidRPr="002D29C3">
        <w:rPr>
          <w:rFonts w:cs="Tahoma"/>
        </w:rPr>
        <w:t xml:space="preserve"> to a range of audiences in ways that are useful to them</w:t>
      </w:r>
      <w:r w:rsidR="00A73E2D" w:rsidRPr="002D29C3">
        <w:rPr>
          <w:rFonts w:cs="Tahoma"/>
        </w:rPr>
        <w:t xml:space="preserve">? </w:t>
      </w:r>
    </w:p>
    <w:p w:rsidR="00080ACF" w:rsidRPr="002D29C3" w:rsidRDefault="00080ACF" w:rsidP="00432502">
      <w:pPr>
        <w:rPr>
          <w:rFonts w:cs="Tahoma"/>
        </w:rPr>
      </w:pPr>
    </w:p>
    <w:p w:rsidR="00CD36F1" w:rsidRPr="002D29C3" w:rsidRDefault="00CD36F1" w:rsidP="00DB5C19">
      <w:pPr>
        <w:pStyle w:val="Heading3"/>
      </w:pPr>
      <w:bookmarkStart w:id="81" w:name="_Toc375049617"/>
      <w:bookmarkStart w:id="82" w:name="_Toc503448081"/>
      <w:r w:rsidRPr="002D29C3">
        <w:t>Award Decisions</w:t>
      </w:r>
      <w:bookmarkEnd w:id="81"/>
      <w:bookmarkEnd w:id="82"/>
    </w:p>
    <w:p w:rsidR="00CD36F1" w:rsidRPr="002D29C3" w:rsidRDefault="00CD36F1" w:rsidP="00CD36F1">
      <w:pPr>
        <w:rPr>
          <w:rFonts w:cs="Tahoma"/>
        </w:rPr>
      </w:pPr>
      <w:r w:rsidRPr="002D29C3">
        <w:rPr>
          <w:rFonts w:cs="Tahoma"/>
        </w:rPr>
        <w:t>The following will be considered in making award decisions for responsive and compliant applications:</w:t>
      </w:r>
    </w:p>
    <w:p w:rsidR="00CD36F1" w:rsidRPr="002D29C3" w:rsidRDefault="00CD36F1" w:rsidP="00AE2E57">
      <w:pPr>
        <w:rPr>
          <w:rFonts w:cs="Tahoma"/>
          <w:sz w:val="12"/>
          <w:szCs w:val="12"/>
        </w:rPr>
      </w:pPr>
    </w:p>
    <w:p w:rsidR="00CD36F1" w:rsidRPr="002D29C3" w:rsidRDefault="00CD36F1" w:rsidP="00AE2E57">
      <w:pPr>
        <w:numPr>
          <w:ilvl w:val="3"/>
          <w:numId w:val="1"/>
        </w:numPr>
        <w:spacing w:after="120"/>
        <w:ind w:left="1080"/>
        <w:rPr>
          <w:rFonts w:cs="Tahoma"/>
          <w:szCs w:val="20"/>
        </w:rPr>
      </w:pPr>
      <w:r w:rsidRPr="002D29C3">
        <w:rPr>
          <w:rFonts w:cs="Tahoma"/>
          <w:szCs w:val="20"/>
        </w:rPr>
        <w:t>Scientific mer</w:t>
      </w:r>
      <w:r w:rsidR="002B6E45" w:rsidRPr="002D29C3">
        <w:rPr>
          <w:rFonts w:cs="Tahoma"/>
          <w:szCs w:val="20"/>
        </w:rPr>
        <w:t>it as determined by peer review</w:t>
      </w:r>
      <w:r w:rsidR="003922C6">
        <w:rPr>
          <w:rFonts w:cs="Tahoma"/>
          <w:szCs w:val="20"/>
        </w:rPr>
        <w:t>;</w:t>
      </w:r>
    </w:p>
    <w:p w:rsidR="00CD36F1" w:rsidRPr="002D29C3" w:rsidRDefault="00CD36F1" w:rsidP="002B6E45">
      <w:pPr>
        <w:numPr>
          <w:ilvl w:val="3"/>
          <w:numId w:val="1"/>
        </w:numPr>
        <w:spacing w:after="120"/>
        <w:ind w:left="1080"/>
        <w:rPr>
          <w:rFonts w:cs="Tahoma"/>
          <w:szCs w:val="20"/>
        </w:rPr>
      </w:pPr>
      <w:r w:rsidRPr="002D29C3">
        <w:rPr>
          <w:rFonts w:cs="Tahoma"/>
          <w:szCs w:val="20"/>
        </w:rPr>
        <w:t>Performance and use of funds</w:t>
      </w:r>
      <w:r w:rsidR="002B6E45" w:rsidRPr="002D29C3">
        <w:rPr>
          <w:rFonts w:cs="Tahoma"/>
          <w:szCs w:val="20"/>
        </w:rPr>
        <w:t xml:space="preserve"> under a previous Federal award</w:t>
      </w:r>
      <w:r w:rsidR="003922C6">
        <w:rPr>
          <w:rFonts w:cs="Tahoma"/>
          <w:szCs w:val="20"/>
        </w:rPr>
        <w:t>;</w:t>
      </w:r>
    </w:p>
    <w:p w:rsidR="00CD36F1" w:rsidRPr="002D29C3" w:rsidRDefault="00CD36F1" w:rsidP="002B6E45">
      <w:pPr>
        <w:numPr>
          <w:ilvl w:val="3"/>
          <w:numId w:val="1"/>
        </w:numPr>
        <w:spacing w:after="120"/>
        <w:ind w:left="1080"/>
        <w:rPr>
          <w:rFonts w:cs="Tahoma"/>
          <w:szCs w:val="20"/>
        </w:rPr>
      </w:pPr>
      <w:r w:rsidRPr="002D29C3">
        <w:rPr>
          <w:rFonts w:cs="Tahoma"/>
          <w:szCs w:val="20"/>
        </w:rPr>
        <w:t>Contribution to the overall program of research described in th</w:t>
      </w:r>
      <w:r w:rsidR="002B6E45" w:rsidRPr="002D29C3">
        <w:rPr>
          <w:rFonts w:cs="Tahoma"/>
          <w:szCs w:val="20"/>
        </w:rPr>
        <w:t>is Request for Applications</w:t>
      </w:r>
      <w:r w:rsidR="003922C6">
        <w:rPr>
          <w:rFonts w:cs="Tahoma"/>
          <w:szCs w:val="20"/>
        </w:rPr>
        <w:t>; and</w:t>
      </w:r>
      <w:r w:rsidR="003922C6" w:rsidRPr="002D29C3">
        <w:rPr>
          <w:rFonts w:cs="Tahoma"/>
          <w:szCs w:val="20"/>
        </w:rPr>
        <w:t xml:space="preserve"> </w:t>
      </w:r>
    </w:p>
    <w:p w:rsidR="00432502" w:rsidRPr="002D29C3" w:rsidRDefault="00CD36F1" w:rsidP="00BC4F02">
      <w:pPr>
        <w:numPr>
          <w:ilvl w:val="3"/>
          <w:numId w:val="1"/>
        </w:numPr>
        <w:ind w:left="1080"/>
        <w:rPr>
          <w:rFonts w:cs="Tahoma"/>
          <w:szCs w:val="20"/>
        </w:rPr>
      </w:pPr>
      <w:r w:rsidRPr="002D29C3">
        <w:rPr>
          <w:rFonts w:cs="Tahoma"/>
          <w:szCs w:val="20"/>
        </w:rPr>
        <w:t xml:space="preserve">Availability of funds. </w:t>
      </w:r>
    </w:p>
    <w:p w:rsidR="00BC4F02" w:rsidRPr="002D29C3" w:rsidRDefault="00BC4F02" w:rsidP="00BC4F02">
      <w:pPr>
        <w:rPr>
          <w:rFonts w:cs="Tahoma"/>
          <w:szCs w:val="20"/>
        </w:rPr>
      </w:pPr>
    </w:p>
    <w:p w:rsidR="00432502" w:rsidRPr="002D29C3" w:rsidRDefault="00432502" w:rsidP="00DB5C19">
      <w:pPr>
        <w:pStyle w:val="Heading3"/>
      </w:pPr>
      <w:bookmarkStart w:id="83" w:name="_Toc503448082"/>
      <w:r w:rsidRPr="002D29C3">
        <w:t>Common Applicant Questions</w:t>
      </w:r>
      <w:bookmarkEnd w:id="83"/>
    </w:p>
    <w:p w:rsidR="00432502" w:rsidRPr="002D29C3" w:rsidRDefault="00432502" w:rsidP="00432502">
      <w:pPr>
        <w:numPr>
          <w:ilvl w:val="0"/>
          <w:numId w:val="4"/>
        </w:numPr>
        <w:ind w:left="720"/>
        <w:rPr>
          <w:rFonts w:cs="Tahoma"/>
        </w:rPr>
      </w:pPr>
      <w:r w:rsidRPr="002D29C3">
        <w:rPr>
          <w:rFonts w:cs="Tahoma"/>
          <w:i/>
        </w:rPr>
        <w:t xml:space="preserve">May I submit an application if I did not </w:t>
      </w:r>
      <w:r w:rsidR="006C674A" w:rsidRPr="002D29C3">
        <w:rPr>
          <w:rFonts w:cs="Tahoma"/>
          <w:i/>
        </w:rPr>
        <w:t>submit a Letter of Intent</w:t>
      </w:r>
      <w:r w:rsidRPr="002D29C3">
        <w:rPr>
          <w:rFonts w:cs="Tahoma"/>
          <w:i/>
        </w:rPr>
        <w:t xml:space="preserve">? </w:t>
      </w:r>
      <w:r w:rsidRPr="002D29C3">
        <w:rPr>
          <w:rFonts w:cs="Tahoma"/>
        </w:rPr>
        <w:t>Yes, but</w:t>
      </w:r>
      <w:r w:rsidRPr="002D29C3">
        <w:rPr>
          <w:rFonts w:cs="Tahoma"/>
          <w:i/>
        </w:rPr>
        <w:t xml:space="preserve"> </w:t>
      </w:r>
      <w:r w:rsidRPr="002D29C3">
        <w:rPr>
          <w:rFonts w:cs="Tahoma"/>
        </w:rPr>
        <w:t xml:space="preserve">the Institute strongly encourages you to </w:t>
      </w:r>
      <w:r w:rsidR="006C674A" w:rsidRPr="002D29C3">
        <w:rPr>
          <w:rFonts w:cs="Tahoma"/>
        </w:rPr>
        <w:t xml:space="preserve">submit a Letter of Intent. If you miss the deadline for submitting a Letter of </w:t>
      </w:r>
      <w:r w:rsidR="006C674A" w:rsidRPr="002D29C3">
        <w:rPr>
          <w:rFonts w:cs="Tahoma"/>
        </w:rPr>
        <w:lastRenderedPageBreak/>
        <w:t xml:space="preserve">Intent, </w:t>
      </w:r>
      <w:r w:rsidRPr="002D29C3">
        <w:rPr>
          <w:rFonts w:cs="Tahoma"/>
        </w:rPr>
        <w:t xml:space="preserve">contact the appropriate </w:t>
      </w:r>
      <w:r w:rsidR="00074521" w:rsidRPr="002D29C3">
        <w:rPr>
          <w:rFonts w:cs="Tahoma"/>
        </w:rPr>
        <w:t>Program Officer</w:t>
      </w:r>
      <w:r w:rsidRPr="002D29C3">
        <w:rPr>
          <w:rFonts w:cs="Tahoma"/>
        </w:rPr>
        <w:t xml:space="preserve"> to make sure your idea is responsive to this Request for Applications. </w:t>
      </w:r>
    </w:p>
    <w:p w:rsidR="00432502" w:rsidRPr="002D29C3" w:rsidRDefault="00432502" w:rsidP="00432502">
      <w:pPr>
        <w:rPr>
          <w:rFonts w:cs="Tahoma"/>
        </w:rPr>
      </w:pPr>
    </w:p>
    <w:p w:rsidR="00432502" w:rsidRPr="002D29C3" w:rsidRDefault="00432502" w:rsidP="00432502">
      <w:pPr>
        <w:numPr>
          <w:ilvl w:val="0"/>
          <w:numId w:val="4"/>
        </w:numPr>
        <w:ind w:left="720"/>
        <w:rPr>
          <w:rFonts w:cs="Tahoma"/>
        </w:rPr>
      </w:pPr>
      <w:r w:rsidRPr="002D29C3">
        <w:rPr>
          <w:rFonts w:cs="Tahoma"/>
          <w:i/>
        </w:rPr>
        <w:t>May I submit multiple applications?</w:t>
      </w:r>
      <w:r w:rsidRPr="002D29C3">
        <w:rPr>
          <w:rFonts w:cs="Tahoma"/>
        </w:rPr>
        <w:t xml:space="preserve"> Yes. You may submit multiple applications if they are substantively different from one another. </w:t>
      </w:r>
    </w:p>
    <w:p w:rsidR="00432502" w:rsidRPr="002D29C3" w:rsidRDefault="00432502" w:rsidP="00432502">
      <w:pPr>
        <w:ind w:left="720"/>
        <w:rPr>
          <w:rFonts w:cs="Tahoma"/>
        </w:rPr>
      </w:pPr>
    </w:p>
    <w:p w:rsidR="00432502" w:rsidRPr="002D29C3" w:rsidRDefault="00432502" w:rsidP="00432502">
      <w:pPr>
        <w:numPr>
          <w:ilvl w:val="0"/>
          <w:numId w:val="4"/>
        </w:numPr>
        <w:ind w:left="720"/>
        <w:rPr>
          <w:rFonts w:cs="Tahoma"/>
        </w:rPr>
      </w:pPr>
      <w:r w:rsidRPr="002D29C3">
        <w:rPr>
          <w:rFonts w:cs="Tahoma"/>
          <w:i/>
        </w:rPr>
        <w:t xml:space="preserve">May I apply if I work at a for-profit developer or distributor of an intervention or assessment? </w:t>
      </w:r>
      <w:r w:rsidRPr="002D29C3">
        <w:rPr>
          <w:rFonts w:cs="Tahoma"/>
        </w:rPr>
        <w:t>Yes</w:t>
      </w:r>
      <w:r w:rsidRPr="002D29C3">
        <w:rPr>
          <w:rFonts w:cs="Tahoma"/>
          <w:i/>
        </w:rPr>
        <w:t>.</w:t>
      </w:r>
      <w:r w:rsidR="003922C6" w:rsidRPr="003922C6">
        <w:t xml:space="preserve"> </w:t>
      </w:r>
      <w:r w:rsidR="003922C6" w:rsidRPr="000320EA">
        <w:t xml:space="preserve">You may apply if you or your collaborators develop, distribute, or otherwise market products or services (for-profit or non-profit) that can be used as interventions, components of interventions, or assessments in the proposed research activities. </w:t>
      </w:r>
      <w:r w:rsidRPr="002D29C3">
        <w:rPr>
          <w:rFonts w:cs="Tahoma"/>
          <w:i/>
        </w:rPr>
        <w:t xml:space="preserve"> </w:t>
      </w:r>
      <w:r w:rsidRPr="002D29C3">
        <w:rPr>
          <w:rFonts w:cs="Tahoma"/>
        </w:rPr>
        <w:t>However, the involvement of the developer or distributor must not jeopardize the objectivity of the research. In cases where the developer or distributor is part of the proposed research team, you should discuss how you will ensure the objectivity of the research in the Project Narrative.</w:t>
      </w:r>
    </w:p>
    <w:p w:rsidR="00432502" w:rsidRPr="002D29C3" w:rsidRDefault="00432502" w:rsidP="00432502">
      <w:pPr>
        <w:ind w:left="720"/>
        <w:rPr>
          <w:rFonts w:cs="Tahoma"/>
          <w:i/>
        </w:rPr>
      </w:pPr>
    </w:p>
    <w:p w:rsidR="00432502" w:rsidRPr="002D29C3" w:rsidRDefault="00432502" w:rsidP="00432502">
      <w:pPr>
        <w:numPr>
          <w:ilvl w:val="0"/>
          <w:numId w:val="4"/>
        </w:numPr>
        <w:ind w:left="720"/>
        <w:rPr>
          <w:rFonts w:cs="Tahoma"/>
          <w:i/>
        </w:rPr>
      </w:pPr>
      <w:r w:rsidRPr="002D29C3">
        <w:rPr>
          <w:rFonts w:cs="Tahoma"/>
          <w:i/>
        </w:rPr>
        <w:t>May I apply if I am not located in the United States or if I want to collaborate with researchers located outside of the United States?</w:t>
      </w:r>
      <w:r w:rsidRPr="002D29C3">
        <w:rPr>
          <w:rFonts w:cs="Tahoma"/>
        </w:rPr>
        <w:t xml:space="preserve"> The research institution partner may be located outside the territorial United States, but the </w:t>
      </w:r>
      <w:r w:rsidRPr="002D29C3">
        <w:rPr>
          <w:rFonts w:cs="Tahoma"/>
          <w:szCs w:val="20"/>
        </w:rPr>
        <w:t>education agency partner must be a U.S. agency.</w:t>
      </w:r>
      <w:r w:rsidRPr="002D29C3">
        <w:rPr>
          <w:rFonts w:cs="Tahoma"/>
        </w:rPr>
        <w:t xml:space="preserve"> You may also propose working with </w:t>
      </w:r>
      <w:proofErr w:type="spellStart"/>
      <w:r w:rsidR="00074521" w:rsidRPr="002D29C3">
        <w:rPr>
          <w:rFonts w:cs="Tahoma"/>
        </w:rPr>
        <w:t>subaward</w:t>
      </w:r>
      <w:r w:rsidRPr="002D29C3">
        <w:rPr>
          <w:rFonts w:cs="Tahoma"/>
        </w:rPr>
        <w:t>ees</w:t>
      </w:r>
      <w:proofErr w:type="spellEnd"/>
      <w:r w:rsidRPr="002D29C3">
        <w:rPr>
          <w:rFonts w:cs="Tahoma"/>
        </w:rPr>
        <w:t xml:space="preserve"> </w:t>
      </w:r>
      <w:proofErr w:type="gramStart"/>
      <w:r w:rsidRPr="002D29C3">
        <w:rPr>
          <w:rFonts w:cs="Tahoma"/>
        </w:rPr>
        <w:t>who</w:t>
      </w:r>
      <w:proofErr w:type="gramEnd"/>
      <w:r w:rsidRPr="002D29C3">
        <w:rPr>
          <w:rFonts w:cs="Tahoma"/>
        </w:rPr>
        <w:t xml:space="preserve"> are not located in the territorial United States. Your proposed work must be relevant to education in the United States. Institutions not located in the territorial United States (both primary grantees and </w:t>
      </w:r>
      <w:proofErr w:type="spellStart"/>
      <w:r w:rsidR="00074521" w:rsidRPr="002D29C3">
        <w:rPr>
          <w:rFonts w:cs="Tahoma"/>
        </w:rPr>
        <w:t>subaward</w:t>
      </w:r>
      <w:r w:rsidRPr="002D29C3">
        <w:rPr>
          <w:rFonts w:cs="Tahoma"/>
        </w:rPr>
        <w:t>ees</w:t>
      </w:r>
      <w:proofErr w:type="spellEnd"/>
      <w:r w:rsidRPr="002D29C3">
        <w:rPr>
          <w:rFonts w:cs="Tahoma"/>
        </w:rPr>
        <w:t xml:space="preserve">) </w:t>
      </w:r>
      <w:r w:rsidRPr="002D29C3">
        <w:rPr>
          <w:rFonts w:cs="Tahoma"/>
          <w:bCs/>
        </w:rPr>
        <w:t>cannot charge indirect costs</w:t>
      </w:r>
      <w:r w:rsidRPr="002D29C3">
        <w:rPr>
          <w:rFonts w:cs="Tahoma"/>
        </w:rPr>
        <w:t>.</w:t>
      </w:r>
    </w:p>
    <w:p w:rsidR="00432502" w:rsidRPr="002D29C3" w:rsidRDefault="00432502" w:rsidP="00432502">
      <w:pPr>
        <w:spacing w:after="120"/>
        <w:rPr>
          <w:rFonts w:cs="Tahoma"/>
        </w:rPr>
      </w:pPr>
    </w:p>
    <w:p w:rsidR="00CD36F1" w:rsidRPr="002D29C3" w:rsidRDefault="00CD36F1" w:rsidP="00CD36F1">
      <w:pPr>
        <w:spacing w:after="200" w:line="276" w:lineRule="auto"/>
        <w:rPr>
          <w:rFonts w:cs="Tahoma"/>
        </w:rPr>
      </w:pPr>
      <w:r w:rsidRPr="002D29C3">
        <w:rPr>
          <w:rFonts w:cs="Tahoma"/>
        </w:rPr>
        <w:br w:type="page"/>
      </w:r>
    </w:p>
    <w:p w:rsidR="00CD36F1" w:rsidRPr="002D29C3" w:rsidRDefault="00CD36F1" w:rsidP="00F93718">
      <w:pPr>
        <w:pStyle w:val="Heading1"/>
        <w:rPr>
          <w:rFonts w:cs="Tahoma"/>
        </w:rPr>
      </w:pPr>
      <w:bookmarkStart w:id="84" w:name="_PART_V:_PREPARING"/>
      <w:bookmarkStart w:id="85" w:name="_PART_IV:_PREPARING"/>
      <w:bookmarkStart w:id="86" w:name="_PART_III:_PREPARING"/>
      <w:bookmarkStart w:id="87" w:name="_Toc503448083"/>
      <w:bookmarkEnd w:id="84"/>
      <w:bookmarkEnd w:id="85"/>
      <w:bookmarkEnd w:id="86"/>
      <w:r w:rsidRPr="002D29C3">
        <w:rPr>
          <w:rFonts w:cs="Tahoma"/>
        </w:rPr>
        <w:lastRenderedPageBreak/>
        <w:t xml:space="preserve">PART </w:t>
      </w:r>
      <w:r w:rsidR="00F93718" w:rsidRPr="002D29C3">
        <w:rPr>
          <w:rFonts w:cs="Tahoma"/>
        </w:rPr>
        <w:t>I</w:t>
      </w:r>
      <w:r w:rsidR="002244DF" w:rsidRPr="002D29C3">
        <w:rPr>
          <w:rFonts w:cs="Tahoma"/>
        </w:rPr>
        <w:t>II</w:t>
      </w:r>
      <w:r w:rsidRPr="002D29C3">
        <w:rPr>
          <w:rFonts w:cs="Tahoma"/>
        </w:rPr>
        <w:t>: PREPARING YOUR APPLICATION</w:t>
      </w:r>
      <w:bookmarkEnd w:id="87"/>
    </w:p>
    <w:p w:rsidR="00CD36F1" w:rsidRPr="002D29C3" w:rsidRDefault="00CD36F1" w:rsidP="00CD36F1">
      <w:pPr>
        <w:rPr>
          <w:rFonts w:cs="Tahoma"/>
          <w:szCs w:val="20"/>
        </w:rPr>
      </w:pPr>
    </w:p>
    <w:p w:rsidR="00CD36F1" w:rsidRPr="002D29C3" w:rsidRDefault="00CD36F1" w:rsidP="007E5D85">
      <w:pPr>
        <w:pStyle w:val="Heading2"/>
        <w:numPr>
          <w:ilvl w:val="0"/>
          <w:numId w:val="60"/>
        </w:numPr>
      </w:pPr>
      <w:bookmarkStart w:id="88" w:name="_Toc375049637"/>
      <w:bookmarkStart w:id="89" w:name="_Toc503448084"/>
      <w:r w:rsidRPr="002D29C3">
        <w:t>OVERVIEW</w:t>
      </w:r>
      <w:bookmarkEnd w:id="88"/>
      <w:bookmarkEnd w:id="89"/>
    </w:p>
    <w:p w:rsidR="00CD36F1" w:rsidRPr="002D29C3" w:rsidRDefault="00CD36F1" w:rsidP="00CD36F1">
      <w:pPr>
        <w:rPr>
          <w:rFonts w:cs="Tahoma"/>
          <w:szCs w:val="20"/>
        </w:rPr>
      </w:pPr>
      <w:r w:rsidRPr="00892C74">
        <w:rPr>
          <w:rFonts w:cs="Tahoma"/>
          <w:b/>
          <w:szCs w:val="20"/>
        </w:rPr>
        <w:t>All applications for Institute funding must be self-contained</w:t>
      </w:r>
      <w:r w:rsidRPr="002D29C3">
        <w:rPr>
          <w:rFonts w:cs="Tahoma"/>
          <w:szCs w:val="20"/>
        </w:rPr>
        <w:t xml:space="preserve">. As an example, reviewers are </w:t>
      </w:r>
      <w:r w:rsidR="0085027F" w:rsidRPr="002D29C3">
        <w:rPr>
          <w:rFonts w:cs="Tahoma"/>
          <w:szCs w:val="20"/>
        </w:rPr>
        <w:t xml:space="preserve">under no obligation to view an </w:t>
      </w:r>
      <w:r w:rsidR="003922C6">
        <w:rPr>
          <w:rFonts w:cs="Tahoma"/>
          <w:szCs w:val="20"/>
        </w:rPr>
        <w:t>I</w:t>
      </w:r>
      <w:r w:rsidRPr="002D29C3">
        <w:rPr>
          <w:rFonts w:cs="Tahoma"/>
          <w:szCs w:val="20"/>
        </w:rPr>
        <w:t xml:space="preserve">nternet website if you include the site address (URL) in the application. In addition, </w:t>
      </w:r>
      <w:r w:rsidRPr="002D29C3">
        <w:rPr>
          <w:rFonts w:cs="Tahoma"/>
          <w:b/>
          <w:szCs w:val="20"/>
        </w:rPr>
        <w:t xml:space="preserve">you may not submit additional materials directly to the Institute after </w:t>
      </w:r>
      <w:r w:rsidR="00187FC4">
        <w:rPr>
          <w:rFonts w:cs="Tahoma"/>
          <w:b/>
          <w:szCs w:val="20"/>
        </w:rPr>
        <w:t xml:space="preserve">you submit your </w:t>
      </w:r>
      <w:r w:rsidRPr="002D29C3">
        <w:rPr>
          <w:rFonts w:cs="Tahoma"/>
          <w:b/>
          <w:szCs w:val="20"/>
        </w:rPr>
        <w:t xml:space="preserve">application </w:t>
      </w:r>
      <w:r w:rsidR="00187FC4">
        <w:rPr>
          <w:rFonts w:cs="Tahoma"/>
          <w:b/>
          <w:szCs w:val="20"/>
        </w:rPr>
        <w:t>through Grants.gov</w:t>
      </w:r>
      <w:r w:rsidRPr="002D29C3">
        <w:rPr>
          <w:rFonts w:cs="Tahoma"/>
          <w:szCs w:val="20"/>
        </w:rPr>
        <w:t>.</w:t>
      </w:r>
    </w:p>
    <w:p w:rsidR="00CD36F1" w:rsidRPr="002D29C3" w:rsidRDefault="00CD36F1" w:rsidP="00CD36F1">
      <w:pPr>
        <w:rPr>
          <w:rFonts w:cs="Tahoma"/>
          <w:szCs w:val="20"/>
        </w:rPr>
      </w:pPr>
    </w:p>
    <w:p w:rsidR="00CD36F1" w:rsidRPr="002D29C3" w:rsidRDefault="00CD36F1" w:rsidP="00015320">
      <w:pPr>
        <w:pStyle w:val="Heading2"/>
      </w:pPr>
      <w:bookmarkStart w:id="90" w:name="III_B"/>
      <w:bookmarkStart w:id="91" w:name="_Toc375049638"/>
      <w:bookmarkStart w:id="92" w:name="_Toc503448085"/>
      <w:r w:rsidRPr="002D29C3">
        <w:t>GRANT</w:t>
      </w:r>
      <w:bookmarkEnd w:id="90"/>
      <w:r w:rsidRPr="002D29C3">
        <w:t xml:space="preserve"> APPLICATION PACKAGE</w:t>
      </w:r>
      <w:bookmarkEnd w:id="91"/>
      <w:bookmarkEnd w:id="92"/>
      <w:r w:rsidRPr="002D29C3">
        <w:t xml:space="preserve"> </w:t>
      </w:r>
    </w:p>
    <w:p w:rsidR="00CD36F1" w:rsidRPr="002D29C3" w:rsidRDefault="00CD36F1" w:rsidP="00CD36F1">
      <w:pPr>
        <w:rPr>
          <w:rFonts w:cs="Tahoma"/>
          <w:szCs w:val="20"/>
        </w:rPr>
      </w:pPr>
      <w:r w:rsidRPr="002D29C3">
        <w:rPr>
          <w:rFonts w:cs="Tahoma"/>
          <w:szCs w:val="20"/>
        </w:rPr>
        <w:t>The Application Packa</w:t>
      </w:r>
      <w:r w:rsidR="00ED4170" w:rsidRPr="002D29C3">
        <w:rPr>
          <w:rFonts w:cs="Tahoma"/>
          <w:szCs w:val="20"/>
        </w:rPr>
        <w:t>ge for this competition (84-305L</w:t>
      </w:r>
      <w:r w:rsidR="00CC4204" w:rsidRPr="002D29C3">
        <w:rPr>
          <w:rFonts w:cs="Tahoma"/>
          <w:szCs w:val="20"/>
        </w:rPr>
        <w:t>2018</w:t>
      </w:r>
      <w:r w:rsidRPr="002D29C3">
        <w:rPr>
          <w:rFonts w:cs="Tahoma"/>
          <w:szCs w:val="20"/>
        </w:rPr>
        <w:t>) provides all of the forms that you must complete and submit. The application form</w:t>
      </w:r>
      <w:r w:rsidR="00187FC4">
        <w:rPr>
          <w:rFonts w:cs="Tahoma"/>
          <w:szCs w:val="20"/>
        </w:rPr>
        <w:t>s</w:t>
      </w:r>
      <w:r w:rsidRPr="002D29C3">
        <w:rPr>
          <w:rFonts w:cs="Tahoma"/>
          <w:szCs w:val="20"/>
        </w:rPr>
        <w:t xml:space="preserve"> approved for use in the competition specified in this Request for Applications is the government-wide SF-424 Research and Related (R&amp;R) Form</w:t>
      </w:r>
      <w:r w:rsidR="00187FC4">
        <w:rPr>
          <w:rFonts w:cs="Tahoma"/>
          <w:szCs w:val="20"/>
        </w:rPr>
        <w:t xml:space="preserve"> Family</w:t>
      </w:r>
      <w:r w:rsidRPr="002D29C3">
        <w:rPr>
          <w:rFonts w:cs="Tahoma"/>
          <w:szCs w:val="20"/>
        </w:rPr>
        <w:t xml:space="preserve"> (OMB </w:t>
      </w:r>
      <w:r w:rsidR="00212A98" w:rsidRPr="002D29C3">
        <w:rPr>
          <w:rFonts w:cs="Tahoma"/>
          <w:szCs w:val="20"/>
        </w:rPr>
        <w:t xml:space="preserve">Control </w:t>
      </w:r>
      <w:r w:rsidRPr="002D29C3">
        <w:rPr>
          <w:rFonts w:cs="Tahoma"/>
          <w:szCs w:val="20"/>
        </w:rPr>
        <w:t>Number 4040-0001).</w:t>
      </w:r>
      <w:r w:rsidR="00CA73F4" w:rsidRPr="002D29C3">
        <w:rPr>
          <w:rStyle w:val="FootnoteReference"/>
          <w:szCs w:val="20"/>
        </w:rPr>
        <w:footnoteReference w:id="7"/>
      </w:r>
      <w:r w:rsidR="00212A98" w:rsidRPr="002D29C3">
        <w:rPr>
          <w:rFonts w:cs="Tahoma"/>
          <w:szCs w:val="20"/>
        </w:rPr>
        <w:t xml:space="preserve"> </w:t>
      </w:r>
      <w:r w:rsidRPr="002D29C3">
        <w:rPr>
          <w:rFonts w:cs="Tahoma"/>
          <w:szCs w:val="20"/>
        </w:rPr>
        <w:t xml:space="preserve"> </w:t>
      </w:r>
    </w:p>
    <w:p w:rsidR="00BC4F02" w:rsidRPr="002D29C3" w:rsidRDefault="00BC4F02" w:rsidP="00CD36F1">
      <w:pPr>
        <w:rPr>
          <w:rFonts w:cs="Tahoma"/>
          <w:szCs w:val="20"/>
        </w:rPr>
      </w:pPr>
    </w:p>
    <w:p w:rsidR="00CD36F1" w:rsidRPr="002D29C3" w:rsidRDefault="00CD36F1" w:rsidP="007E5D85">
      <w:pPr>
        <w:pStyle w:val="Heading3"/>
        <w:numPr>
          <w:ilvl w:val="0"/>
          <w:numId w:val="92"/>
        </w:numPr>
      </w:pPr>
      <w:bookmarkStart w:id="93" w:name="_Toc375049639"/>
      <w:bookmarkStart w:id="94" w:name="_Toc503448086"/>
      <w:r w:rsidRPr="002D29C3">
        <w:t>Date Application Package is Available on Grants.gov</w:t>
      </w:r>
      <w:bookmarkEnd w:id="93"/>
      <w:bookmarkEnd w:id="94"/>
    </w:p>
    <w:p w:rsidR="00935051" w:rsidRPr="002D29C3" w:rsidRDefault="00CD36F1" w:rsidP="00BC4F02">
      <w:pPr>
        <w:rPr>
          <w:rFonts w:cs="Tahoma"/>
          <w:szCs w:val="20"/>
        </w:rPr>
      </w:pPr>
      <w:r w:rsidRPr="002D29C3">
        <w:rPr>
          <w:rFonts w:cs="Tahoma"/>
          <w:szCs w:val="20"/>
        </w:rPr>
        <w:t xml:space="preserve">The Application Package will be available on </w:t>
      </w:r>
      <w:hyperlink r:id="rId37" w:history="1">
        <w:r w:rsidRPr="002D29C3">
          <w:rPr>
            <w:rFonts w:cs="Tahoma"/>
            <w:color w:val="0000FF" w:themeColor="hyperlink"/>
            <w:szCs w:val="20"/>
            <w:u w:val="single"/>
          </w:rPr>
          <w:t>http://www.grants.gov/</w:t>
        </w:r>
      </w:hyperlink>
      <w:r w:rsidRPr="002D29C3">
        <w:rPr>
          <w:rFonts w:cs="Tahoma"/>
          <w:szCs w:val="20"/>
        </w:rPr>
        <w:t xml:space="preserve"> by </w:t>
      </w:r>
      <w:r w:rsidR="00935051" w:rsidRPr="002D29C3">
        <w:rPr>
          <w:rFonts w:cs="Tahoma"/>
          <w:szCs w:val="20"/>
        </w:rPr>
        <w:t>the following dates:</w:t>
      </w:r>
    </w:p>
    <w:p w:rsidR="00935051" w:rsidRPr="002D29C3" w:rsidRDefault="00935051" w:rsidP="00BC4F02">
      <w:pPr>
        <w:rPr>
          <w:rFonts w:cs="Tahoma"/>
          <w:szCs w:val="20"/>
        </w:rPr>
      </w:pPr>
    </w:p>
    <w:p w:rsidR="00CD36F1" w:rsidRPr="002D29C3" w:rsidRDefault="00935051" w:rsidP="007E5D85">
      <w:pPr>
        <w:pStyle w:val="ListParagraph"/>
        <w:numPr>
          <w:ilvl w:val="0"/>
          <w:numId w:val="73"/>
        </w:numPr>
        <w:rPr>
          <w:rFonts w:cs="Tahoma"/>
          <w:szCs w:val="20"/>
        </w:rPr>
      </w:pPr>
      <w:r w:rsidRPr="002D29C3">
        <w:rPr>
          <w:rFonts w:cs="Tahoma"/>
          <w:szCs w:val="20"/>
        </w:rPr>
        <w:t xml:space="preserve">Application Package for August 2017 Competition Available by </w:t>
      </w:r>
      <w:r w:rsidR="003A2721" w:rsidRPr="002D29C3">
        <w:rPr>
          <w:rFonts w:cs="Tahoma"/>
          <w:szCs w:val="20"/>
        </w:rPr>
        <w:t>June 22</w:t>
      </w:r>
      <w:r w:rsidR="00D20C74" w:rsidRPr="002D29C3">
        <w:rPr>
          <w:rFonts w:cs="Tahoma"/>
          <w:szCs w:val="20"/>
        </w:rPr>
        <w:t>,</w:t>
      </w:r>
      <w:r w:rsidR="00BB75A0" w:rsidRPr="002D29C3">
        <w:rPr>
          <w:rFonts w:cs="Tahoma"/>
          <w:szCs w:val="20"/>
        </w:rPr>
        <w:t xml:space="preserve"> 2017</w:t>
      </w:r>
    </w:p>
    <w:p w:rsidR="00935051" w:rsidRPr="002D29C3" w:rsidRDefault="00935051" w:rsidP="00935051">
      <w:pPr>
        <w:ind w:firstLine="360"/>
        <w:rPr>
          <w:rFonts w:cs="Tahoma"/>
          <w:szCs w:val="20"/>
        </w:rPr>
      </w:pPr>
    </w:p>
    <w:p w:rsidR="00935051" w:rsidRPr="002D29C3" w:rsidRDefault="00935051" w:rsidP="007E5D85">
      <w:pPr>
        <w:pStyle w:val="ListParagraph"/>
        <w:numPr>
          <w:ilvl w:val="0"/>
          <w:numId w:val="73"/>
        </w:numPr>
        <w:rPr>
          <w:rFonts w:cs="Tahoma"/>
          <w:szCs w:val="20"/>
        </w:rPr>
      </w:pPr>
      <w:r w:rsidRPr="002D29C3">
        <w:rPr>
          <w:rFonts w:cs="Tahoma"/>
          <w:szCs w:val="20"/>
        </w:rPr>
        <w:t xml:space="preserve">Application Package for March 2018 Competition Available by </w:t>
      </w:r>
      <w:r w:rsidR="003F1AD4" w:rsidRPr="002D29C3">
        <w:rPr>
          <w:rFonts w:cs="Tahoma"/>
          <w:szCs w:val="20"/>
        </w:rPr>
        <w:t>January 11</w:t>
      </w:r>
      <w:r w:rsidRPr="002D29C3">
        <w:rPr>
          <w:rFonts w:cs="Tahoma"/>
          <w:szCs w:val="20"/>
        </w:rPr>
        <w:t>, 2018</w:t>
      </w:r>
    </w:p>
    <w:p w:rsidR="00BC4F02" w:rsidRPr="002D29C3" w:rsidRDefault="00BC4F02" w:rsidP="00BC4F02">
      <w:pPr>
        <w:rPr>
          <w:rFonts w:cs="Tahoma"/>
          <w:szCs w:val="20"/>
        </w:rPr>
      </w:pPr>
    </w:p>
    <w:p w:rsidR="00CD36F1" w:rsidRPr="002D29C3" w:rsidRDefault="00CD36F1" w:rsidP="00DB5C19">
      <w:pPr>
        <w:pStyle w:val="Heading3"/>
      </w:pPr>
      <w:bookmarkStart w:id="95" w:name="_Toc375049640"/>
      <w:bookmarkStart w:id="96" w:name="_Toc503448087"/>
      <w:r w:rsidRPr="002D29C3">
        <w:t xml:space="preserve">How to </w:t>
      </w:r>
      <w:r w:rsidR="00187FC4">
        <w:t>Find</w:t>
      </w:r>
      <w:r w:rsidR="00187FC4" w:rsidRPr="002D29C3">
        <w:t xml:space="preserve"> </w:t>
      </w:r>
      <w:r w:rsidRPr="002D29C3">
        <w:t>the Correct Application Package</w:t>
      </w:r>
      <w:bookmarkEnd w:id="95"/>
      <w:bookmarkEnd w:id="96"/>
    </w:p>
    <w:p w:rsidR="00CD36F1" w:rsidRPr="002D29C3" w:rsidRDefault="00CD36F1" w:rsidP="00CD36F1">
      <w:pPr>
        <w:rPr>
          <w:rFonts w:cs="Tahoma"/>
        </w:rPr>
      </w:pPr>
      <w:r w:rsidRPr="002D29C3">
        <w:rPr>
          <w:rFonts w:cs="Tahoma"/>
        </w:rPr>
        <w:t>To find the Application Package</w:t>
      </w:r>
      <w:r w:rsidR="00187FC4">
        <w:rPr>
          <w:rFonts w:cs="Tahoma"/>
        </w:rPr>
        <w:t xml:space="preserve"> for </w:t>
      </w:r>
      <w:r w:rsidR="00C83B46">
        <w:rPr>
          <w:rFonts w:cs="Tahoma"/>
        </w:rPr>
        <w:t>this competition in Grants.gov</w:t>
      </w:r>
      <w:r w:rsidRPr="002D29C3">
        <w:rPr>
          <w:rFonts w:cs="Tahoma"/>
        </w:rPr>
        <w:t>, first search by the CFDA number without the alpha suffix: CFDA 84.305.</w:t>
      </w:r>
    </w:p>
    <w:p w:rsidR="00CD36F1" w:rsidRPr="002D29C3" w:rsidRDefault="00CD36F1" w:rsidP="00CD36F1">
      <w:pPr>
        <w:rPr>
          <w:rFonts w:cs="Tahoma"/>
          <w:szCs w:val="20"/>
        </w:rPr>
      </w:pPr>
    </w:p>
    <w:p w:rsidR="00CD36F1" w:rsidRPr="002D29C3" w:rsidRDefault="00CD36F1" w:rsidP="00CD36F1">
      <w:pPr>
        <w:rPr>
          <w:rFonts w:cs="Tahoma"/>
          <w:szCs w:val="20"/>
        </w:rPr>
      </w:pPr>
      <w:r w:rsidRPr="002D29C3">
        <w:rPr>
          <w:rFonts w:cs="Tahoma"/>
          <w:szCs w:val="20"/>
        </w:rPr>
        <w:t>Th</w:t>
      </w:r>
      <w:r w:rsidR="00C46090">
        <w:rPr>
          <w:rFonts w:cs="Tahoma"/>
          <w:szCs w:val="20"/>
        </w:rPr>
        <w:t>is search</w:t>
      </w:r>
      <w:r w:rsidRPr="002D29C3">
        <w:rPr>
          <w:rFonts w:cs="Tahoma"/>
          <w:szCs w:val="20"/>
        </w:rPr>
        <w:t xml:space="preserve"> </w:t>
      </w:r>
      <w:r w:rsidR="00BC4F02" w:rsidRPr="002D29C3">
        <w:rPr>
          <w:rFonts w:cs="Tahoma"/>
          <w:szCs w:val="20"/>
        </w:rPr>
        <w:t>will</w:t>
      </w:r>
      <w:r w:rsidRPr="002D29C3">
        <w:rPr>
          <w:rFonts w:cs="Tahoma"/>
          <w:szCs w:val="20"/>
        </w:rPr>
        <w:t xml:space="preserve"> yield more than one Application Package. For the </w:t>
      </w:r>
      <w:r w:rsidR="00BC4F02" w:rsidRPr="002D29C3">
        <w:rPr>
          <w:rFonts w:cs="Tahoma"/>
        </w:rPr>
        <w:t>Low-Cost Evaluation</w:t>
      </w:r>
      <w:r w:rsidR="00BF1743" w:rsidRPr="002D29C3">
        <w:rPr>
          <w:rFonts w:cs="Tahoma"/>
          <w:szCs w:val="20"/>
        </w:rPr>
        <w:t xml:space="preserve"> </w:t>
      </w:r>
      <w:r w:rsidRPr="002D29C3">
        <w:rPr>
          <w:rFonts w:cs="Tahoma"/>
          <w:szCs w:val="20"/>
        </w:rPr>
        <w:t xml:space="preserve">program, </w:t>
      </w:r>
      <w:r w:rsidR="00C46090">
        <w:rPr>
          <w:rFonts w:cs="Tahoma"/>
          <w:szCs w:val="20"/>
        </w:rPr>
        <w:t>select th</w:t>
      </w:r>
      <w:r w:rsidR="00892C74">
        <w:rPr>
          <w:rFonts w:cs="Tahoma"/>
          <w:szCs w:val="20"/>
        </w:rPr>
        <w:t>e</w:t>
      </w:r>
      <w:r w:rsidRPr="002D29C3">
        <w:rPr>
          <w:rFonts w:cs="Tahoma"/>
          <w:szCs w:val="20"/>
        </w:rPr>
        <w:t xml:space="preserve"> Application Package</w:t>
      </w:r>
      <w:r w:rsidR="00892C74">
        <w:rPr>
          <w:rFonts w:cs="Tahoma"/>
          <w:szCs w:val="20"/>
        </w:rPr>
        <w:t xml:space="preserve"> for the competition deadline</w:t>
      </w:r>
      <w:r w:rsidRPr="002D29C3">
        <w:rPr>
          <w:rFonts w:cs="Tahoma"/>
          <w:szCs w:val="20"/>
        </w:rPr>
        <w:t>:</w:t>
      </w:r>
    </w:p>
    <w:p w:rsidR="00CD36F1" w:rsidRPr="002D29C3" w:rsidRDefault="00CD36F1" w:rsidP="00CD36F1">
      <w:pPr>
        <w:ind w:firstLine="105"/>
        <w:rPr>
          <w:rFonts w:cs="Tahoma"/>
          <w:szCs w:val="20"/>
        </w:rPr>
      </w:pPr>
    </w:p>
    <w:p w:rsidR="00A118E7" w:rsidRPr="002D29C3" w:rsidRDefault="0056272F" w:rsidP="00C33D0C">
      <w:pPr>
        <w:numPr>
          <w:ilvl w:val="0"/>
          <w:numId w:val="5"/>
        </w:numPr>
        <w:contextualSpacing/>
        <w:rPr>
          <w:rFonts w:cs="Tahoma"/>
          <w:szCs w:val="20"/>
        </w:rPr>
      </w:pPr>
      <w:r w:rsidRPr="002D29C3">
        <w:rPr>
          <w:rFonts w:eastAsia="Calibri" w:cs="Tahoma"/>
          <w:szCs w:val="20"/>
        </w:rPr>
        <w:t xml:space="preserve">Low-Cost Evaluation </w:t>
      </w:r>
      <w:r w:rsidR="00A118E7" w:rsidRPr="002D29C3">
        <w:rPr>
          <w:rFonts w:eastAsia="Calibri" w:cs="Tahoma"/>
          <w:szCs w:val="20"/>
        </w:rPr>
        <w:t>CFDA 84.305L-</w:t>
      </w:r>
      <w:r w:rsidRPr="002D29C3">
        <w:rPr>
          <w:rFonts w:eastAsia="Calibri" w:cs="Tahoma"/>
          <w:szCs w:val="20"/>
        </w:rPr>
        <w:t xml:space="preserve">1 (for </w:t>
      </w:r>
      <w:r w:rsidR="00A118E7" w:rsidRPr="002D29C3">
        <w:rPr>
          <w:rFonts w:eastAsia="Calibri" w:cs="Tahoma"/>
          <w:szCs w:val="20"/>
        </w:rPr>
        <w:t>August</w:t>
      </w:r>
      <w:r w:rsidRPr="002D29C3">
        <w:rPr>
          <w:rFonts w:eastAsia="Calibri" w:cs="Tahoma"/>
          <w:szCs w:val="20"/>
        </w:rPr>
        <w:t xml:space="preserve"> 2017 Competition)</w:t>
      </w:r>
      <w:r w:rsidR="00A118E7" w:rsidRPr="002D29C3">
        <w:rPr>
          <w:rFonts w:eastAsia="Calibri" w:cs="Tahoma"/>
          <w:szCs w:val="20"/>
        </w:rPr>
        <w:t xml:space="preserve"> </w:t>
      </w:r>
    </w:p>
    <w:p w:rsidR="0056272F" w:rsidRPr="002D29C3" w:rsidRDefault="0056272F" w:rsidP="0056272F">
      <w:pPr>
        <w:ind w:left="720"/>
        <w:contextualSpacing/>
        <w:rPr>
          <w:rFonts w:cs="Tahoma"/>
          <w:szCs w:val="20"/>
        </w:rPr>
      </w:pPr>
    </w:p>
    <w:p w:rsidR="00CD36F1" w:rsidRPr="002D29C3" w:rsidRDefault="0056272F" w:rsidP="00CD36F1">
      <w:pPr>
        <w:numPr>
          <w:ilvl w:val="0"/>
          <w:numId w:val="5"/>
        </w:numPr>
        <w:contextualSpacing/>
        <w:rPr>
          <w:rFonts w:cs="Tahoma"/>
          <w:szCs w:val="20"/>
        </w:rPr>
      </w:pPr>
      <w:r w:rsidRPr="002D29C3">
        <w:rPr>
          <w:rFonts w:eastAsia="Calibri" w:cs="Tahoma"/>
          <w:szCs w:val="20"/>
        </w:rPr>
        <w:t>Low-Cost Evaluation CFDA 84.305L-2 (for March 2018 Competition)</w:t>
      </w:r>
    </w:p>
    <w:p w:rsidR="0056272F" w:rsidRPr="002D29C3" w:rsidRDefault="0056272F" w:rsidP="0056272F">
      <w:pPr>
        <w:contextualSpacing/>
        <w:rPr>
          <w:rFonts w:cs="Tahoma"/>
          <w:szCs w:val="20"/>
        </w:rPr>
      </w:pPr>
    </w:p>
    <w:p w:rsidR="00CD36F1" w:rsidRPr="002D29C3" w:rsidRDefault="00CD36F1" w:rsidP="00CD36F1">
      <w:pPr>
        <w:rPr>
          <w:rFonts w:cs="Tahoma"/>
          <w:szCs w:val="20"/>
        </w:rPr>
      </w:pPr>
    </w:p>
    <w:p w:rsidR="00CD36F1" w:rsidRPr="002D29C3" w:rsidRDefault="00CD36F1" w:rsidP="00CD36F1">
      <w:pPr>
        <w:rPr>
          <w:rFonts w:cs="Tahoma"/>
          <w:szCs w:val="20"/>
        </w:rPr>
      </w:pPr>
      <w:r w:rsidRPr="002D29C3">
        <w:rPr>
          <w:rFonts w:cs="Tahoma"/>
          <w:szCs w:val="20"/>
        </w:rPr>
        <w:t xml:space="preserve">See </w:t>
      </w:r>
      <w:hyperlink w:anchor="_PART_V:_SUBMITTING" w:history="1">
        <w:r w:rsidR="00BF1743" w:rsidRPr="002D29C3">
          <w:rPr>
            <w:rFonts w:cs="Tahoma"/>
            <w:color w:val="0000FF" w:themeColor="hyperlink"/>
            <w:szCs w:val="20"/>
            <w:u w:val="single"/>
          </w:rPr>
          <w:t xml:space="preserve">Part </w:t>
        </w:r>
        <w:r w:rsidR="000C3296" w:rsidRPr="002D29C3">
          <w:rPr>
            <w:rFonts w:cs="Tahoma"/>
            <w:color w:val="0000FF" w:themeColor="hyperlink"/>
            <w:szCs w:val="20"/>
            <w:u w:val="single"/>
          </w:rPr>
          <w:t>I</w:t>
        </w:r>
        <w:r w:rsidR="00BF1743" w:rsidRPr="002D29C3">
          <w:rPr>
            <w:rFonts w:cs="Tahoma"/>
            <w:color w:val="0000FF" w:themeColor="hyperlink"/>
            <w:szCs w:val="20"/>
            <w:u w:val="single"/>
          </w:rPr>
          <w:t>V Submitting Your Application</w:t>
        </w:r>
      </w:hyperlink>
      <w:r w:rsidRPr="002D29C3">
        <w:rPr>
          <w:rFonts w:cs="Tahoma"/>
          <w:szCs w:val="20"/>
        </w:rPr>
        <w:t>, for a complete description of the forms that make up the application package and directions for filling out these forms.</w:t>
      </w:r>
    </w:p>
    <w:p w:rsidR="00CD36F1" w:rsidRPr="002D29C3" w:rsidRDefault="00CD36F1" w:rsidP="00CD36F1">
      <w:pPr>
        <w:rPr>
          <w:rFonts w:cs="Tahoma"/>
          <w:szCs w:val="20"/>
        </w:rPr>
      </w:pPr>
    </w:p>
    <w:p w:rsidR="00CD36F1" w:rsidRPr="002D29C3" w:rsidRDefault="00CD36F1" w:rsidP="00015320">
      <w:pPr>
        <w:pStyle w:val="Heading2"/>
      </w:pPr>
      <w:bookmarkStart w:id="97" w:name="III_C"/>
      <w:bookmarkStart w:id="98" w:name="_Toc375049641"/>
      <w:bookmarkStart w:id="99" w:name="_Toc503448088"/>
      <w:r w:rsidRPr="002D29C3">
        <w:t>GENERAL</w:t>
      </w:r>
      <w:bookmarkEnd w:id="97"/>
      <w:r w:rsidRPr="002D29C3">
        <w:t xml:space="preserve"> FORMATTING</w:t>
      </w:r>
      <w:bookmarkEnd w:id="98"/>
      <w:bookmarkEnd w:id="99"/>
    </w:p>
    <w:p w:rsidR="00CD36F1" w:rsidRPr="002D29C3" w:rsidRDefault="00CD36F1" w:rsidP="00CD36F1">
      <w:pPr>
        <w:rPr>
          <w:rFonts w:cs="Tahoma"/>
          <w:szCs w:val="20"/>
        </w:rPr>
      </w:pPr>
      <w:r w:rsidRPr="002D29C3">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2D29C3" w:rsidRDefault="00CD36F1" w:rsidP="007E5D85">
      <w:pPr>
        <w:numPr>
          <w:ilvl w:val="0"/>
          <w:numId w:val="15"/>
        </w:numPr>
        <w:spacing w:before="120" w:after="120"/>
        <w:rPr>
          <w:rFonts w:cs="Tahoma"/>
          <w:szCs w:val="20"/>
        </w:rPr>
      </w:pPr>
      <w:r w:rsidRPr="002D29C3">
        <w:rPr>
          <w:rFonts w:cs="Tahoma"/>
          <w:szCs w:val="20"/>
        </w:rPr>
        <w:t xml:space="preserve">Project Summary/Abstract; </w:t>
      </w:r>
    </w:p>
    <w:p w:rsidR="00CD36F1" w:rsidRPr="002D29C3" w:rsidRDefault="00CD36F1" w:rsidP="007E5D85">
      <w:pPr>
        <w:numPr>
          <w:ilvl w:val="0"/>
          <w:numId w:val="15"/>
        </w:numPr>
        <w:spacing w:before="120" w:after="120"/>
        <w:rPr>
          <w:rFonts w:cs="Tahoma"/>
          <w:szCs w:val="20"/>
        </w:rPr>
      </w:pPr>
      <w:r w:rsidRPr="002D29C3">
        <w:rPr>
          <w:rFonts w:cs="Tahoma"/>
          <w:szCs w:val="20"/>
        </w:rPr>
        <w:t>Project Narrative, Appe</w:t>
      </w:r>
      <w:r w:rsidR="005A1896" w:rsidRPr="002D29C3">
        <w:rPr>
          <w:rFonts w:cs="Tahoma"/>
          <w:szCs w:val="20"/>
        </w:rPr>
        <w:t>ndix A</w:t>
      </w:r>
      <w:r w:rsidR="003922C6">
        <w:rPr>
          <w:rFonts w:cs="Tahoma"/>
          <w:szCs w:val="20"/>
        </w:rPr>
        <w:t>: Dissemination Plan;</w:t>
      </w:r>
      <w:r w:rsidR="003922C6" w:rsidRPr="003922C6">
        <w:rPr>
          <w:rFonts w:cs="Tahoma"/>
          <w:szCs w:val="20"/>
        </w:rPr>
        <w:t xml:space="preserve"> </w:t>
      </w:r>
      <w:r w:rsidR="003922C6" w:rsidRPr="002D29C3">
        <w:rPr>
          <w:rFonts w:cs="Tahoma"/>
          <w:szCs w:val="20"/>
        </w:rPr>
        <w:t>Appendix E</w:t>
      </w:r>
      <w:r w:rsidR="003922C6">
        <w:rPr>
          <w:rFonts w:cs="Tahoma"/>
          <w:szCs w:val="20"/>
        </w:rPr>
        <w:t>: Letters of Agreement;</w:t>
      </w:r>
      <w:r w:rsidR="003922C6" w:rsidRPr="002D29C3">
        <w:rPr>
          <w:rFonts w:cs="Tahoma"/>
          <w:szCs w:val="20"/>
        </w:rPr>
        <w:t xml:space="preserve"> and if applicable,</w:t>
      </w:r>
      <w:r w:rsidR="00080ACF">
        <w:rPr>
          <w:rFonts w:cs="Tahoma"/>
          <w:szCs w:val="20"/>
        </w:rPr>
        <w:t xml:space="preserve"> </w:t>
      </w:r>
      <w:r w:rsidR="005A1896" w:rsidRPr="002D29C3">
        <w:rPr>
          <w:rFonts w:cs="Tahoma"/>
          <w:szCs w:val="20"/>
        </w:rPr>
        <w:t>Appendix B</w:t>
      </w:r>
      <w:r w:rsidR="003922C6">
        <w:rPr>
          <w:rFonts w:cs="Tahoma"/>
          <w:szCs w:val="20"/>
        </w:rPr>
        <w:t>: Response to Reviewers;</w:t>
      </w:r>
      <w:r w:rsidR="003922C6" w:rsidRPr="002D29C3">
        <w:rPr>
          <w:rFonts w:cs="Tahoma"/>
          <w:szCs w:val="20"/>
        </w:rPr>
        <w:t xml:space="preserve"> </w:t>
      </w:r>
      <w:r w:rsidR="005A1896" w:rsidRPr="002D29C3">
        <w:rPr>
          <w:rFonts w:cs="Tahoma"/>
          <w:szCs w:val="20"/>
        </w:rPr>
        <w:t>Appendix C</w:t>
      </w:r>
      <w:r w:rsidR="003922C6">
        <w:rPr>
          <w:rFonts w:cs="Tahoma"/>
          <w:szCs w:val="20"/>
        </w:rPr>
        <w:t xml:space="preserve">: Supplemental Charts, Tables, and </w:t>
      </w:r>
      <w:r w:rsidR="003922C6">
        <w:rPr>
          <w:rFonts w:cs="Tahoma"/>
          <w:szCs w:val="20"/>
        </w:rPr>
        <w:lastRenderedPageBreak/>
        <w:t>Figures;</w:t>
      </w:r>
      <w:r w:rsidR="000C6893" w:rsidRPr="002D29C3">
        <w:rPr>
          <w:rFonts w:cs="Tahoma"/>
          <w:szCs w:val="20"/>
        </w:rPr>
        <w:t xml:space="preserve"> </w:t>
      </w:r>
      <w:r w:rsidR="003922C6">
        <w:rPr>
          <w:rFonts w:cs="Tahoma"/>
          <w:szCs w:val="20"/>
        </w:rPr>
        <w:t xml:space="preserve">and </w:t>
      </w:r>
      <w:r w:rsidRPr="002D29C3">
        <w:rPr>
          <w:rFonts w:cs="Tahoma"/>
          <w:szCs w:val="20"/>
        </w:rPr>
        <w:t>Appendix D</w:t>
      </w:r>
      <w:r w:rsidR="003922C6">
        <w:rPr>
          <w:rFonts w:cs="Tahoma"/>
          <w:szCs w:val="20"/>
        </w:rPr>
        <w:t>: Examples of Intervention or Assessment Materials;</w:t>
      </w:r>
      <w:r w:rsidR="005A1896" w:rsidRPr="002D29C3">
        <w:rPr>
          <w:rFonts w:cs="Tahoma"/>
          <w:szCs w:val="20"/>
        </w:rPr>
        <w:t xml:space="preserve"> </w:t>
      </w:r>
      <w:r w:rsidRPr="002D29C3">
        <w:rPr>
          <w:rFonts w:cs="Tahoma"/>
          <w:szCs w:val="20"/>
        </w:rPr>
        <w:t xml:space="preserve">(all together as one PDF file); </w:t>
      </w:r>
    </w:p>
    <w:p w:rsidR="00CD36F1" w:rsidRPr="002D29C3" w:rsidRDefault="00CD36F1" w:rsidP="007E5D85">
      <w:pPr>
        <w:numPr>
          <w:ilvl w:val="0"/>
          <w:numId w:val="15"/>
        </w:numPr>
        <w:spacing w:before="120" w:after="120"/>
        <w:rPr>
          <w:rFonts w:cs="Tahoma"/>
          <w:szCs w:val="20"/>
        </w:rPr>
      </w:pPr>
      <w:r w:rsidRPr="002D29C3">
        <w:rPr>
          <w:rFonts w:cs="Tahoma"/>
          <w:szCs w:val="20"/>
        </w:rPr>
        <w:t xml:space="preserve">Bibliography and References Cited; </w:t>
      </w:r>
    </w:p>
    <w:p w:rsidR="00CD36F1" w:rsidRPr="002D29C3" w:rsidRDefault="00CD36F1" w:rsidP="007E5D85">
      <w:pPr>
        <w:numPr>
          <w:ilvl w:val="0"/>
          <w:numId w:val="15"/>
        </w:numPr>
        <w:spacing w:before="120" w:after="120"/>
        <w:rPr>
          <w:rFonts w:cs="Tahoma"/>
          <w:szCs w:val="20"/>
        </w:rPr>
      </w:pPr>
      <w:r w:rsidRPr="002D29C3">
        <w:rPr>
          <w:rFonts w:cs="Tahoma"/>
          <w:szCs w:val="20"/>
        </w:rPr>
        <w:t xml:space="preserve">Research on Human Subjects Narrative (i.e., Exempt or Non-Exempt Research Narrative); </w:t>
      </w:r>
    </w:p>
    <w:p w:rsidR="00CD36F1" w:rsidRPr="002D29C3" w:rsidRDefault="00CD36F1" w:rsidP="007E5D85">
      <w:pPr>
        <w:numPr>
          <w:ilvl w:val="0"/>
          <w:numId w:val="15"/>
        </w:numPr>
        <w:spacing w:before="120" w:after="120"/>
        <w:rPr>
          <w:rFonts w:cs="Tahoma"/>
          <w:szCs w:val="20"/>
        </w:rPr>
      </w:pPr>
      <w:r w:rsidRPr="002D29C3">
        <w:rPr>
          <w:rFonts w:cs="Tahoma"/>
          <w:szCs w:val="20"/>
        </w:rPr>
        <w:t xml:space="preserve">A Biographical Sketch for each senior/key person; </w:t>
      </w:r>
    </w:p>
    <w:p w:rsidR="00CD36F1" w:rsidRPr="002D29C3" w:rsidRDefault="00CD36F1" w:rsidP="007E5D85">
      <w:pPr>
        <w:numPr>
          <w:ilvl w:val="0"/>
          <w:numId w:val="15"/>
        </w:numPr>
        <w:spacing w:before="120" w:after="120"/>
        <w:rPr>
          <w:rFonts w:cs="Tahoma"/>
          <w:szCs w:val="20"/>
        </w:rPr>
      </w:pPr>
      <w:r w:rsidRPr="002D29C3">
        <w:rPr>
          <w:rFonts w:cs="Tahoma"/>
          <w:szCs w:val="20"/>
        </w:rPr>
        <w:t xml:space="preserve">A Narrative Budget Justification for the total Project budget; and </w:t>
      </w:r>
    </w:p>
    <w:p w:rsidR="00CD36F1" w:rsidRPr="002D29C3" w:rsidRDefault="00CD36F1" w:rsidP="007E5D85">
      <w:pPr>
        <w:numPr>
          <w:ilvl w:val="0"/>
          <w:numId w:val="15"/>
        </w:numPr>
        <w:spacing w:before="120" w:after="120"/>
        <w:rPr>
          <w:rFonts w:cs="Tahoma"/>
          <w:szCs w:val="20"/>
        </w:rPr>
      </w:pPr>
      <w:proofErr w:type="spellStart"/>
      <w:r w:rsidRPr="002D29C3">
        <w:rPr>
          <w:rFonts w:cs="Tahoma"/>
          <w:szCs w:val="20"/>
        </w:rPr>
        <w:t>Subaward</w:t>
      </w:r>
      <w:proofErr w:type="spellEnd"/>
      <w:r w:rsidRPr="002D29C3">
        <w:rPr>
          <w:rFonts w:cs="Tahoma"/>
          <w:szCs w:val="20"/>
        </w:rPr>
        <w:t xml:space="preserve"> Budget(s) that has (have) been extracted from the R&amp;R </w:t>
      </w:r>
      <w:proofErr w:type="spellStart"/>
      <w:r w:rsidRPr="002D29C3">
        <w:rPr>
          <w:rFonts w:cs="Tahoma"/>
          <w:szCs w:val="20"/>
        </w:rPr>
        <w:t>Subaward</w:t>
      </w:r>
      <w:proofErr w:type="spellEnd"/>
      <w:r w:rsidRPr="002D29C3">
        <w:rPr>
          <w:rFonts w:cs="Tahoma"/>
          <w:szCs w:val="20"/>
        </w:rPr>
        <w:t xml:space="preserve"> Budget (Fed/Non-Fed) Attachment(s) Form, if applicable. </w:t>
      </w:r>
    </w:p>
    <w:p w:rsidR="00CD36F1" w:rsidRPr="002D29C3" w:rsidRDefault="00CA73F4" w:rsidP="00CD36F1">
      <w:pPr>
        <w:rPr>
          <w:rFonts w:cs="Tahoma"/>
          <w:szCs w:val="20"/>
        </w:rPr>
      </w:pPr>
      <w:r w:rsidRPr="002D29C3">
        <w:rPr>
          <w:rFonts w:cs="Tahoma"/>
          <w:szCs w:val="20"/>
        </w:rPr>
        <w:t>Information about formatting</w:t>
      </w:r>
      <w:r w:rsidR="00CD36F1" w:rsidRPr="002D29C3">
        <w:rPr>
          <w:rFonts w:cs="Tahoma"/>
          <w:szCs w:val="20"/>
        </w:rPr>
        <w:t xml:space="preserve"> all of these documents except the </w:t>
      </w:r>
      <w:hyperlink w:anchor="_R&amp;R_Subaward_Budget" w:history="1">
        <w:proofErr w:type="spellStart"/>
        <w:r w:rsidR="00CD36F1" w:rsidRPr="002D29C3">
          <w:rPr>
            <w:rFonts w:cs="Tahoma"/>
            <w:color w:val="0000FF" w:themeColor="hyperlink"/>
            <w:szCs w:val="20"/>
            <w:u w:val="single"/>
          </w:rPr>
          <w:t>Subawar</w:t>
        </w:r>
        <w:r w:rsidR="0027663F" w:rsidRPr="002D29C3">
          <w:rPr>
            <w:rFonts w:cs="Tahoma"/>
            <w:color w:val="0000FF" w:themeColor="hyperlink"/>
            <w:szCs w:val="20"/>
            <w:u w:val="single"/>
          </w:rPr>
          <w:t>d</w:t>
        </w:r>
        <w:proofErr w:type="spellEnd"/>
        <w:r w:rsidR="0027663F" w:rsidRPr="002D29C3">
          <w:rPr>
            <w:rFonts w:cs="Tahoma"/>
            <w:color w:val="0000FF" w:themeColor="hyperlink"/>
            <w:szCs w:val="20"/>
            <w:u w:val="single"/>
          </w:rPr>
          <w:t xml:space="preserve"> budget attachment (see Part </w:t>
        </w:r>
        <w:r w:rsidR="008A2434" w:rsidRPr="002D29C3">
          <w:rPr>
            <w:rFonts w:cs="Tahoma"/>
            <w:color w:val="0000FF" w:themeColor="hyperlink"/>
            <w:szCs w:val="20"/>
            <w:u w:val="single"/>
          </w:rPr>
          <w:t>I</w:t>
        </w:r>
        <w:r w:rsidR="0027663F" w:rsidRPr="002D29C3">
          <w:rPr>
            <w:rFonts w:cs="Tahoma"/>
            <w:color w:val="0000FF" w:themeColor="hyperlink"/>
            <w:szCs w:val="20"/>
            <w:u w:val="single"/>
          </w:rPr>
          <w:t>V</w:t>
        </w:r>
        <w:r w:rsidR="00CD36F1" w:rsidRPr="002D29C3">
          <w:rPr>
            <w:rFonts w:cs="Tahoma"/>
            <w:color w:val="0000FF" w:themeColor="hyperlink"/>
            <w:szCs w:val="20"/>
            <w:u w:val="single"/>
          </w:rPr>
          <w:t>.E.6.</w:t>
        </w:r>
      </w:hyperlink>
      <w:r w:rsidR="00CD36F1" w:rsidRPr="002D29C3">
        <w:rPr>
          <w:rFonts w:cs="Tahoma"/>
          <w:szCs w:val="20"/>
        </w:rPr>
        <w:t xml:space="preserve">) is provided below. </w:t>
      </w:r>
    </w:p>
    <w:p w:rsidR="00CD36F1" w:rsidRPr="002D29C3" w:rsidRDefault="00CD36F1" w:rsidP="00CD36F1">
      <w:pPr>
        <w:rPr>
          <w:rFonts w:cs="Tahoma"/>
          <w:szCs w:val="20"/>
        </w:rPr>
      </w:pPr>
    </w:p>
    <w:p w:rsidR="00CD36F1" w:rsidRPr="002D29C3" w:rsidRDefault="00CD36F1" w:rsidP="007E5D85">
      <w:pPr>
        <w:pStyle w:val="Heading3"/>
        <w:numPr>
          <w:ilvl w:val="0"/>
          <w:numId w:val="93"/>
        </w:numPr>
      </w:pPr>
      <w:bookmarkStart w:id="100" w:name="_Toc375049642"/>
      <w:bookmarkStart w:id="101" w:name="_Toc503448089"/>
      <w:r w:rsidRPr="002D29C3">
        <w:t>Page and Margin Specifications</w:t>
      </w:r>
      <w:bookmarkEnd w:id="100"/>
      <w:bookmarkEnd w:id="101"/>
    </w:p>
    <w:p w:rsidR="00CD36F1" w:rsidRPr="002D29C3" w:rsidRDefault="00CD36F1" w:rsidP="00CD36F1">
      <w:pPr>
        <w:rPr>
          <w:rFonts w:cs="Tahoma"/>
          <w:szCs w:val="20"/>
        </w:rPr>
      </w:pPr>
      <w:r w:rsidRPr="002D29C3">
        <w:rPr>
          <w:rFonts w:cs="Tahoma"/>
          <w:szCs w:val="20"/>
        </w:rPr>
        <w:t xml:space="preserve">For all Institute research grant applications, a “page” is 8.5 in. x 11 in., on one side only, with 1 inch margins at the top, bottom, and both sides. </w:t>
      </w:r>
    </w:p>
    <w:p w:rsidR="00CD36F1" w:rsidRPr="002D29C3" w:rsidRDefault="00CD36F1" w:rsidP="00CD36F1">
      <w:pPr>
        <w:rPr>
          <w:rFonts w:cs="Tahoma"/>
          <w:szCs w:val="20"/>
        </w:rPr>
      </w:pPr>
    </w:p>
    <w:p w:rsidR="00CD36F1" w:rsidRPr="002D29C3" w:rsidRDefault="00CD36F1" w:rsidP="00DB5C19">
      <w:pPr>
        <w:pStyle w:val="Heading3"/>
      </w:pPr>
      <w:bookmarkStart w:id="102" w:name="_Toc503448090"/>
      <w:r w:rsidRPr="002D29C3">
        <w:t>Page Number</w:t>
      </w:r>
      <w:r w:rsidR="00F6565E" w:rsidRPr="002D29C3">
        <w:t>ing</w:t>
      </w:r>
      <w:bookmarkEnd w:id="102"/>
    </w:p>
    <w:p w:rsidR="00CD36F1" w:rsidRPr="002D29C3" w:rsidRDefault="00CD36F1" w:rsidP="00CD36F1">
      <w:pPr>
        <w:rPr>
          <w:rFonts w:cs="Tahoma"/>
          <w:szCs w:val="20"/>
        </w:rPr>
      </w:pPr>
      <w:r w:rsidRPr="002D29C3">
        <w:rPr>
          <w:rFonts w:cs="Tahoma"/>
          <w:szCs w:val="20"/>
        </w:rPr>
        <w:t>Add page numbers using the header or footer function, and place them at the bottom or upper right corner for ease of reading.</w:t>
      </w:r>
    </w:p>
    <w:p w:rsidR="00CD36F1" w:rsidRPr="002D29C3" w:rsidRDefault="00CD36F1" w:rsidP="00CD36F1">
      <w:pPr>
        <w:rPr>
          <w:rFonts w:cs="Tahoma"/>
          <w:szCs w:val="20"/>
        </w:rPr>
      </w:pPr>
    </w:p>
    <w:p w:rsidR="00CD36F1" w:rsidRPr="002D29C3" w:rsidRDefault="00CD36F1" w:rsidP="00DB5C19">
      <w:pPr>
        <w:pStyle w:val="Heading3"/>
      </w:pPr>
      <w:bookmarkStart w:id="103" w:name="_Toc375049643"/>
      <w:bookmarkStart w:id="104" w:name="_Toc503448091"/>
      <w:r w:rsidRPr="002D29C3">
        <w:t>Spacing</w:t>
      </w:r>
      <w:bookmarkEnd w:id="103"/>
      <w:bookmarkEnd w:id="104"/>
    </w:p>
    <w:p w:rsidR="00CD36F1" w:rsidRPr="002D29C3" w:rsidRDefault="00CA73F4" w:rsidP="00CD36F1">
      <w:pPr>
        <w:rPr>
          <w:rFonts w:cs="Tahoma"/>
          <w:szCs w:val="20"/>
        </w:rPr>
      </w:pPr>
      <w:r w:rsidRPr="002D29C3">
        <w:rPr>
          <w:rFonts w:cs="Tahoma"/>
          <w:szCs w:val="20"/>
        </w:rPr>
        <w:t>We recommend that you use single spacing</w:t>
      </w:r>
      <w:r w:rsidR="00CD36F1" w:rsidRPr="002D29C3">
        <w:rPr>
          <w:rFonts w:cs="Tahoma"/>
          <w:szCs w:val="20"/>
        </w:rPr>
        <w:t xml:space="preserve">. </w:t>
      </w:r>
    </w:p>
    <w:p w:rsidR="00CD36F1" w:rsidRPr="002D29C3" w:rsidRDefault="00CD36F1" w:rsidP="00CD36F1">
      <w:pPr>
        <w:rPr>
          <w:rFonts w:cs="Tahoma"/>
          <w:szCs w:val="20"/>
        </w:rPr>
      </w:pPr>
    </w:p>
    <w:p w:rsidR="00CD36F1" w:rsidRPr="002D29C3" w:rsidRDefault="00CD36F1" w:rsidP="00DB5C19">
      <w:pPr>
        <w:pStyle w:val="Heading3"/>
      </w:pPr>
      <w:bookmarkStart w:id="105" w:name="_Toc375049644"/>
      <w:bookmarkStart w:id="106" w:name="_Toc503448092"/>
      <w:r w:rsidRPr="002D29C3">
        <w:t>Type Size (Font Size)</w:t>
      </w:r>
      <w:bookmarkEnd w:id="105"/>
      <w:bookmarkEnd w:id="106"/>
    </w:p>
    <w:p w:rsidR="00CD36F1" w:rsidRPr="002D29C3" w:rsidRDefault="00CA73F4" w:rsidP="00CD36F1">
      <w:pPr>
        <w:rPr>
          <w:rFonts w:cs="Tahoma"/>
          <w:szCs w:val="20"/>
        </w:rPr>
      </w:pPr>
      <w:r w:rsidRPr="002D29C3">
        <w:rPr>
          <w:rFonts w:cs="Tahoma"/>
          <w:szCs w:val="20"/>
        </w:rPr>
        <w:t>Small type size makes it difficult for re</w:t>
      </w:r>
      <w:r w:rsidR="00913F5A">
        <w:rPr>
          <w:rFonts w:cs="Tahoma"/>
          <w:szCs w:val="20"/>
        </w:rPr>
        <w:t xml:space="preserve">viewers to read the application. To ensure legibility, </w:t>
      </w:r>
      <w:r w:rsidRPr="002D29C3">
        <w:rPr>
          <w:rFonts w:cs="Tahoma"/>
          <w:szCs w:val="20"/>
        </w:rPr>
        <w:t>we recommend the following</w:t>
      </w:r>
      <w:r w:rsidR="00CD36F1" w:rsidRPr="002D29C3">
        <w:rPr>
          <w:rFonts w:cs="Tahoma"/>
          <w:szCs w:val="20"/>
        </w:rPr>
        <w:t>:</w:t>
      </w:r>
    </w:p>
    <w:p w:rsidR="00CD36F1" w:rsidRPr="002D29C3" w:rsidRDefault="00CD36F1" w:rsidP="007E5D85">
      <w:pPr>
        <w:numPr>
          <w:ilvl w:val="0"/>
          <w:numId w:val="16"/>
        </w:numPr>
        <w:spacing w:before="120" w:after="120"/>
        <w:rPr>
          <w:rFonts w:cs="Tahoma"/>
          <w:szCs w:val="20"/>
        </w:rPr>
      </w:pPr>
      <w:r w:rsidRPr="002D29C3">
        <w:rPr>
          <w:rFonts w:cs="Tahoma"/>
          <w:szCs w:val="20"/>
        </w:rPr>
        <w:t xml:space="preserve">The height of the letters </w:t>
      </w:r>
      <w:r w:rsidR="00731F79" w:rsidRPr="002D29C3">
        <w:rPr>
          <w:rFonts w:cs="Tahoma"/>
          <w:szCs w:val="20"/>
        </w:rPr>
        <w:t>is not</w:t>
      </w:r>
      <w:r w:rsidRPr="002D29C3">
        <w:rPr>
          <w:rFonts w:cs="Tahoma"/>
          <w:szCs w:val="20"/>
        </w:rPr>
        <w:t xml:space="preserve"> smaller than a type size of 12 point.</w:t>
      </w:r>
    </w:p>
    <w:p w:rsidR="00CD36F1" w:rsidRPr="002D29C3" w:rsidRDefault="00CD36F1" w:rsidP="007E5D85">
      <w:pPr>
        <w:numPr>
          <w:ilvl w:val="0"/>
          <w:numId w:val="16"/>
        </w:numPr>
        <w:spacing w:before="120" w:after="120"/>
        <w:rPr>
          <w:rFonts w:cs="Tahoma"/>
          <w:szCs w:val="20"/>
        </w:rPr>
      </w:pPr>
      <w:r w:rsidRPr="002D29C3">
        <w:rPr>
          <w:rFonts w:cs="Tahoma"/>
          <w:szCs w:val="20"/>
        </w:rPr>
        <w:t xml:space="preserve">Type density, including characters and spaces, </w:t>
      </w:r>
      <w:r w:rsidR="00731F79" w:rsidRPr="002D29C3">
        <w:rPr>
          <w:rFonts w:cs="Tahoma"/>
          <w:szCs w:val="20"/>
        </w:rPr>
        <w:t>is</w:t>
      </w:r>
      <w:r w:rsidRPr="002D29C3">
        <w:rPr>
          <w:rFonts w:cs="Tahoma"/>
          <w:szCs w:val="20"/>
        </w:rPr>
        <w:t xml:space="preserve"> no more than </w:t>
      </w:r>
      <w:r w:rsidRPr="00F0029E">
        <w:rPr>
          <w:rFonts w:cs="Tahoma"/>
          <w:szCs w:val="20"/>
        </w:rPr>
        <w:t>15</w:t>
      </w:r>
      <w:r w:rsidRPr="002D29C3">
        <w:rPr>
          <w:rFonts w:cs="Tahoma"/>
          <w:szCs w:val="20"/>
        </w:rPr>
        <w:t xml:space="preserve"> characters per inch (</w:t>
      </w:r>
      <w:proofErr w:type="spellStart"/>
      <w:proofErr w:type="gramStart"/>
      <w:r w:rsidRPr="002D29C3">
        <w:rPr>
          <w:rFonts w:cs="Tahoma"/>
          <w:szCs w:val="20"/>
        </w:rPr>
        <w:t>cpi</w:t>
      </w:r>
      <w:proofErr w:type="spellEnd"/>
      <w:proofErr w:type="gramEnd"/>
      <w:r w:rsidRPr="002D29C3">
        <w:rPr>
          <w:rFonts w:cs="Tahoma"/>
          <w:szCs w:val="20"/>
        </w:rPr>
        <w:t>). For proportional spacing, the average for any rep</w:t>
      </w:r>
      <w:r w:rsidR="006F314D">
        <w:rPr>
          <w:rFonts w:cs="Tahoma"/>
          <w:szCs w:val="20"/>
        </w:rPr>
        <w:t>resentative section of text</w:t>
      </w:r>
      <w:r w:rsidRPr="002D29C3">
        <w:rPr>
          <w:rFonts w:cs="Tahoma"/>
          <w:szCs w:val="20"/>
        </w:rPr>
        <w:t xml:space="preserve"> </w:t>
      </w:r>
      <w:r w:rsidR="003907B7">
        <w:rPr>
          <w:rFonts w:cs="Tahoma"/>
          <w:szCs w:val="20"/>
        </w:rPr>
        <w:t xml:space="preserve">does </w:t>
      </w:r>
      <w:r w:rsidRPr="002D29C3">
        <w:rPr>
          <w:rFonts w:cs="Tahoma"/>
          <w:szCs w:val="20"/>
        </w:rPr>
        <w:t xml:space="preserve">not exceed 15 </w:t>
      </w:r>
      <w:proofErr w:type="spellStart"/>
      <w:proofErr w:type="gramStart"/>
      <w:r w:rsidRPr="002D29C3">
        <w:rPr>
          <w:rFonts w:cs="Tahoma"/>
          <w:szCs w:val="20"/>
        </w:rPr>
        <w:t>cpi</w:t>
      </w:r>
      <w:proofErr w:type="spellEnd"/>
      <w:proofErr w:type="gramEnd"/>
      <w:r w:rsidRPr="002D29C3">
        <w:rPr>
          <w:rFonts w:cs="Tahoma"/>
          <w:szCs w:val="20"/>
        </w:rPr>
        <w:t>.</w:t>
      </w:r>
    </w:p>
    <w:p w:rsidR="00CD36F1" w:rsidRPr="002D29C3" w:rsidRDefault="00CD36F1" w:rsidP="007E5D85">
      <w:pPr>
        <w:numPr>
          <w:ilvl w:val="0"/>
          <w:numId w:val="16"/>
        </w:numPr>
        <w:spacing w:before="120" w:after="120"/>
        <w:rPr>
          <w:rFonts w:cs="Tahoma"/>
          <w:szCs w:val="20"/>
        </w:rPr>
      </w:pPr>
      <w:r w:rsidRPr="002D29C3">
        <w:rPr>
          <w:rFonts w:cs="Tahoma"/>
          <w:szCs w:val="20"/>
        </w:rPr>
        <w:t>Typ</w:t>
      </w:r>
      <w:r w:rsidR="0052642D" w:rsidRPr="002D29C3">
        <w:rPr>
          <w:rFonts w:cs="Tahoma"/>
          <w:szCs w:val="20"/>
        </w:rPr>
        <w:t xml:space="preserve">e size </w:t>
      </w:r>
      <w:r w:rsidR="00731F79" w:rsidRPr="002D29C3">
        <w:rPr>
          <w:rFonts w:cs="Tahoma"/>
          <w:szCs w:val="20"/>
        </w:rPr>
        <w:t>yields</w:t>
      </w:r>
      <w:r w:rsidR="0052642D" w:rsidRPr="002D29C3">
        <w:rPr>
          <w:rFonts w:cs="Tahoma"/>
          <w:szCs w:val="20"/>
        </w:rPr>
        <w:t xml:space="preserve"> no more than </w:t>
      </w:r>
      <w:r w:rsidR="002B6E45" w:rsidRPr="002D29C3">
        <w:rPr>
          <w:rFonts w:cs="Tahoma"/>
          <w:szCs w:val="20"/>
        </w:rPr>
        <w:t>6</w:t>
      </w:r>
      <w:r w:rsidRPr="002D29C3">
        <w:rPr>
          <w:rFonts w:cs="Tahoma"/>
          <w:szCs w:val="20"/>
        </w:rPr>
        <w:t xml:space="preserve"> lines of type within a vertical inch.</w:t>
      </w:r>
    </w:p>
    <w:p w:rsidR="00731F79" w:rsidRPr="002D29C3" w:rsidRDefault="00731F79" w:rsidP="00CD36F1">
      <w:pPr>
        <w:rPr>
          <w:rFonts w:cs="Tahoma"/>
          <w:szCs w:val="20"/>
        </w:rPr>
      </w:pPr>
      <w:r w:rsidRPr="002D29C3">
        <w:rPr>
          <w:rFonts w:cs="Tahoma"/>
          <w:szCs w:val="20"/>
        </w:rPr>
        <w:t xml:space="preserve">As a practical matter, if you use a 12-point Times New Roman font without compressing, kerning, condensing, or other alterations, the application will typically meet these </w:t>
      </w:r>
      <w:r w:rsidR="003907B7">
        <w:rPr>
          <w:rFonts w:cs="Tahoma"/>
          <w:szCs w:val="20"/>
        </w:rPr>
        <w:t>recommendation</w:t>
      </w:r>
      <w:r w:rsidRPr="002D29C3">
        <w:rPr>
          <w:rFonts w:cs="Tahoma"/>
          <w:szCs w:val="20"/>
        </w:rPr>
        <w:t>s. When converting documents into PDF files, you should check that the resulting type size is consistent with the original document.</w:t>
      </w:r>
    </w:p>
    <w:p w:rsidR="00CD36F1" w:rsidRPr="002D29C3" w:rsidRDefault="00CD36F1" w:rsidP="00CD36F1">
      <w:pPr>
        <w:rPr>
          <w:rFonts w:cs="Tahoma"/>
          <w:szCs w:val="20"/>
        </w:rPr>
      </w:pPr>
    </w:p>
    <w:p w:rsidR="00CD36F1" w:rsidRPr="002D29C3" w:rsidRDefault="00CD36F1" w:rsidP="00DB5C19">
      <w:pPr>
        <w:pStyle w:val="Heading3"/>
      </w:pPr>
      <w:bookmarkStart w:id="107" w:name="_Toc375049645"/>
      <w:bookmarkStart w:id="108" w:name="_Toc503448093"/>
      <w:r w:rsidRPr="002D29C3">
        <w:t>Graphs, Diagrams, and Tables</w:t>
      </w:r>
      <w:bookmarkEnd w:id="107"/>
      <w:bookmarkEnd w:id="108"/>
    </w:p>
    <w:p w:rsidR="00CD36F1" w:rsidRPr="002D29C3" w:rsidRDefault="00731F79" w:rsidP="003922C6">
      <w:pPr>
        <w:rPr>
          <w:rFonts w:cs="Tahoma"/>
          <w:szCs w:val="20"/>
        </w:rPr>
      </w:pPr>
      <w:r w:rsidRPr="002D29C3">
        <w:rPr>
          <w:rFonts w:cs="Tahoma"/>
          <w:szCs w:val="20"/>
        </w:rPr>
        <w:t xml:space="preserve">We recommend that you </w:t>
      </w:r>
      <w:r w:rsidR="00CD36F1" w:rsidRPr="002D29C3">
        <w:rPr>
          <w:rFonts w:cs="Tahoma"/>
          <w:szCs w:val="20"/>
        </w:rPr>
        <w:t xml:space="preserve">use black and white in graphs, diagrams, tables, and charts. If color is used, you </w:t>
      </w:r>
      <w:r w:rsidR="0052642D" w:rsidRPr="002D29C3">
        <w:rPr>
          <w:rFonts w:cs="Tahoma"/>
          <w:szCs w:val="20"/>
        </w:rPr>
        <w:t>should</w:t>
      </w:r>
      <w:r w:rsidR="00CD36F1" w:rsidRPr="002D29C3">
        <w:rPr>
          <w:rFonts w:cs="Tahoma"/>
          <w:szCs w:val="20"/>
        </w:rPr>
        <w:t xml:space="preserve"> ensure that the material reproduces well when photocopied in black and white.</w:t>
      </w:r>
      <w:r w:rsidR="003922C6">
        <w:rPr>
          <w:rFonts w:cs="Tahoma"/>
          <w:szCs w:val="20"/>
        </w:rPr>
        <w:t xml:space="preserve"> </w:t>
      </w:r>
      <w:r w:rsidR="00CD36F1" w:rsidRPr="002D29C3">
        <w:rPr>
          <w:rFonts w:cs="Tahoma"/>
          <w:szCs w:val="20"/>
        </w:rPr>
        <w:t>Text in figures, charts,</w:t>
      </w:r>
      <w:r w:rsidR="003907B7">
        <w:rPr>
          <w:rFonts w:cs="Tahoma"/>
          <w:szCs w:val="20"/>
        </w:rPr>
        <w:t xml:space="preserve"> and tables, including legends, </w:t>
      </w:r>
      <w:r w:rsidRPr="002D29C3">
        <w:rPr>
          <w:rFonts w:cs="Tahoma"/>
          <w:szCs w:val="20"/>
        </w:rPr>
        <w:t>should</w:t>
      </w:r>
      <w:r w:rsidR="00CD36F1" w:rsidRPr="002D29C3">
        <w:rPr>
          <w:rFonts w:cs="Tahoma"/>
          <w:szCs w:val="20"/>
        </w:rPr>
        <w:t xml:space="preserve"> be readily legible. </w:t>
      </w:r>
    </w:p>
    <w:p w:rsidR="00CD36F1" w:rsidRPr="002D29C3" w:rsidRDefault="00CD36F1" w:rsidP="00CD36F1">
      <w:pPr>
        <w:rPr>
          <w:rFonts w:cs="Tahoma"/>
          <w:szCs w:val="20"/>
        </w:rPr>
      </w:pPr>
    </w:p>
    <w:p w:rsidR="00CD36F1" w:rsidRPr="002D29C3" w:rsidRDefault="00CD36F1" w:rsidP="00015320">
      <w:pPr>
        <w:pStyle w:val="Heading2"/>
      </w:pPr>
      <w:bookmarkStart w:id="109" w:name="_PDF_ATTACHMENTS"/>
      <w:bookmarkStart w:id="110" w:name="III_D"/>
      <w:bookmarkStart w:id="111" w:name="_Toc375049646"/>
      <w:bookmarkStart w:id="112" w:name="III_D_PDF"/>
      <w:bookmarkStart w:id="113" w:name="_Toc503448094"/>
      <w:bookmarkEnd w:id="109"/>
      <w:r w:rsidRPr="002D29C3">
        <w:t>PDF</w:t>
      </w:r>
      <w:bookmarkEnd w:id="110"/>
      <w:r w:rsidRPr="002D29C3">
        <w:t xml:space="preserve"> ATTACHMENTS</w:t>
      </w:r>
      <w:bookmarkEnd w:id="111"/>
      <w:bookmarkEnd w:id="113"/>
    </w:p>
    <w:bookmarkEnd w:id="112"/>
    <w:p w:rsidR="004A40F3" w:rsidRDefault="004A40F3" w:rsidP="004A40F3">
      <w:pPr>
        <w:rPr>
          <w:rFonts w:cs="Tahoma"/>
          <w:szCs w:val="20"/>
        </w:rPr>
      </w:pPr>
      <w:r w:rsidRPr="00942988">
        <w:rPr>
          <w:rFonts w:cs="Tahoma"/>
          <w:szCs w:val="20"/>
        </w:rPr>
        <w:t>The information you include in these PDF attachment</w:t>
      </w:r>
      <w:r>
        <w:rPr>
          <w:rFonts w:cs="Tahoma"/>
          <w:szCs w:val="20"/>
        </w:rPr>
        <w:t>s</w:t>
      </w:r>
      <w:r w:rsidRPr="00942988">
        <w:rPr>
          <w:rFonts w:cs="Tahoma"/>
          <w:szCs w:val="20"/>
        </w:rPr>
        <w:t xml:space="preserve"> provide</w:t>
      </w:r>
      <w:r>
        <w:rPr>
          <w:rFonts w:cs="Tahoma"/>
          <w:szCs w:val="20"/>
        </w:rPr>
        <w:t>s</w:t>
      </w:r>
      <w:r w:rsidRPr="00942988">
        <w:rPr>
          <w:rFonts w:cs="Tahoma"/>
          <w:szCs w:val="20"/>
        </w:rPr>
        <w:t xml:space="preserve"> the majority of the information on which reviewers will evaluate the application.</w:t>
      </w:r>
    </w:p>
    <w:p w:rsidR="00CD36F1" w:rsidRPr="002D29C3" w:rsidRDefault="00CD36F1" w:rsidP="00F80024">
      <w:pPr>
        <w:keepNext/>
        <w:keepLines/>
        <w:rPr>
          <w:rFonts w:cs="Tahoma"/>
        </w:rPr>
      </w:pPr>
    </w:p>
    <w:p w:rsidR="00CD36F1" w:rsidRPr="002D29C3" w:rsidRDefault="00CD36F1" w:rsidP="007E5D85">
      <w:pPr>
        <w:pStyle w:val="Heading3"/>
        <w:numPr>
          <w:ilvl w:val="0"/>
          <w:numId w:val="94"/>
        </w:numPr>
      </w:pPr>
      <w:bookmarkStart w:id="114" w:name="_Project_Summary/Abstract"/>
      <w:bookmarkStart w:id="115" w:name="_Toc375049647"/>
      <w:bookmarkStart w:id="116" w:name="_Toc503448095"/>
      <w:bookmarkEnd w:id="114"/>
      <w:r w:rsidRPr="002D29C3">
        <w:t>Project Summary/Abstract</w:t>
      </w:r>
      <w:bookmarkEnd w:id="115"/>
      <w:bookmarkEnd w:id="116"/>
    </w:p>
    <w:p w:rsidR="00CD36F1" w:rsidRPr="002D29C3" w:rsidRDefault="00CD36F1" w:rsidP="007E5D85">
      <w:pPr>
        <w:pStyle w:val="Heading4"/>
        <w:numPr>
          <w:ilvl w:val="0"/>
          <w:numId w:val="48"/>
        </w:numPr>
      </w:pPr>
      <w:bookmarkStart w:id="117" w:name="_Toc375049648"/>
      <w:r w:rsidRPr="002D29C3">
        <w:t>Submission</w:t>
      </w:r>
      <w:bookmarkEnd w:id="117"/>
    </w:p>
    <w:p w:rsidR="00CD36F1" w:rsidRPr="002D29C3" w:rsidRDefault="00CD36F1" w:rsidP="00CD36F1">
      <w:pPr>
        <w:rPr>
          <w:rFonts w:cs="Tahoma"/>
          <w:szCs w:val="20"/>
        </w:rPr>
      </w:pPr>
      <w:r w:rsidRPr="002D29C3">
        <w:rPr>
          <w:rFonts w:cs="Tahoma"/>
          <w:szCs w:val="20"/>
        </w:rPr>
        <w:t xml:space="preserve">You must submit the project summary/abstract as a separate PDF attachment at Item 7 of the Other Project Information form (see </w:t>
      </w:r>
      <w:hyperlink w:anchor="_Research_&amp;_Related_2" w:history="1">
        <w:r w:rsidR="002D2E12" w:rsidRPr="002D29C3">
          <w:rPr>
            <w:rFonts w:cs="Tahoma"/>
            <w:color w:val="0000FF" w:themeColor="hyperlink"/>
            <w:u w:val="single"/>
          </w:rPr>
          <w:t xml:space="preserve">Part </w:t>
        </w:r>
        <w:r w:rsidR="000C3296" w:rsidRPr="002D29C3">
          <w:rPr>
            <w:rFonts w:cs="Tahoma"/>
            <w:color w:val="0000FF" w:themeColor="hyperlink"/>
            <w:u w:val="single"/>
          </w:rPr>
          <w:t>I</w:t>
        </w:r>
        <w:r w:rsidR="002D2E12" w:rsidRPr="002D29C3">
          <w:rPr>
            <w:rFonts w:cs="Tahoma"/>
            <w:color w:val="0000FF" w:themeColor="hyperlink"/>
            <w:u w:val="single"/>
          </w:rPr>
          <w:t>V.E.4 Research &amp; Related Other Project Information</w:t>
        </w:r>
      </w:hyperlink>
      <w:r w:rsidRPr="002D29C3">
        <w:rPr>
          <w:rFonts w:cs="Tahoma"/>
          <w:szCs w:val="20"/>
        </w:rPr>
        <w:t>).</w:t>
      </w:r>
    </w:p>
    <w:p w:rsidR="00CD36F1" w:rsidRPr="002D29C3" w:rsidRDefault="00CD36F1" w:rsidP="00CD36F1">
      <w:pPr>
        <w:rPr>
          <w:rFonts w:cs="Tahoma"/>
          <w:szCs w:val="20"/>
        </w:rPr>
      </w:pPr>
    </w:p>
    <w:p w:rsidR="00CD36F1" w:rsidRPr="002D29C3" w:rsidRDefault="00731F79" w:rsidP="007E5D85">
      <w:pPr>
        <w:keepNext/>
        <w:keepLines/>
        <w:numPr>
          <w:ilvl w:val="0"/>
          <w:numId w:val="12"/>
        </w:numPr>
        <w:tabs>
          <w:tab w:val="num" w:pos="360"/>
        </w:tabs>
        <w:ind w:left="0" w:firstLine="0"/>
        <w:outlineLvl w:val="3"/>
        <w:rPr>
          <w:rFonts w:eastAsia="MS Gothic" w:cs="Tahoma"/>
          <w:b/>
          <w:bCs/>
          <w:iCs/>
        </w:rPr>
      </w:pPr>
      <w:bookmarkStart w:id="118" w:name="_Toc375049649"/>
      <w:r w:rsidRPr="002D29C3">
        <w:rPr>
          <w:rFonts w:eastAsia="MS Gothic" w:cs="Tahoma"/>
          <w:b/>
          <w:bCs/>
          <w:iCs/>
        </w:rPr>
        <w:t>Recommended p</w:t>
      </w:r>
      <w:r w:rsidR="00CD36F1" w:rsidRPr="002D29C3">
        <w:rPr>
          <w:rFonts w:eastAsia="MS Gothic" w:cs="Tahoma"/>
          <w:b/>
          <w:bCs/>
          <w:iCs/>
        </w:rPr>
        <w:t>age l</w:t>
      </w:r>
      <w:bookmarkEnd w:id="118"/>
      <w:r w:rsidRPr="002D29C3">
        <w:rPr>
          <w:rFonts w:eastAsia="MS Gothic" w:cs="Tahoma"/>
          <w:b/>
          <w:bCs/>
          <w:iCs/>
        </w:rPr>
        <w:t>ength</w:t>
      </w:r>
    </w:p>
    <w:p w:rsidR="00CD36F1" w:rsidRPr="002D29C3" w:rsidRDefault="00731F79" w:rsidP="00CD36F1">
      <w:pPr>
        <w:rPr>
          <w:rFonts w:cs="Tahoma"/>
          <w:szCs w:val="20"/>
        </w:rPr>
      </w:pPr>
      <w:r w:rsidRPr="002D29C3">
        <w:rPr>
          <w:rFonts w:cs="Tahoma"/>
          <w:szCs w:val="20"/>
        </w:rPr>
        <w:t>We recommend that the</w:t>
      </w:r>
      <w:r w:rsidR="00CD36F1" w:rsidRPr="002D29C3">
        <w:rPr>
          <w:rFonts w:cs="Tahoma"/>
          <w:szCs w:val="20"/>
        </w:rPr>
        <w:t xml:space="preserve"> project summary/abstract </w:t>
      </w:r>
      <w:r w:rsidRPr="002D29C3">
        <w:rPr>
          <w:rFonts w:cs="Tahoma"/>
          <w:szCs w:val="20"/>
        </w:rPr>
        <w:t>be</w:t>
      </w:r>
      <w:r w:rsidR="00CD36F1" w:rsidRPr="002D29C3">
        <w:rPr>
          <w:rFonts w:cs="Tahoma"/>
          <w:szCs w:val="20"/>
        </w:rPr>
        <w:t xml:space="preserve"> </w:t>
      </w:r>
      <w:r w:rsidR="00331416">
        <w:rPr>
          <w:rFonts w:cs="Tahoma"/>
          <w:szCs w:val="20"/>
        </w:rPr>
        <w:t xml:space="preserve">no more than </w:t>
      </w:r>
      <w:r w:rsidRPr="002D29C3">
        <w:rPr>
          <w:rFonts w:cs="Tahoma"/>
          <w:szCs w:val="20"/>
        </w:rPr>
        <w:t>one</w:t>
      </w:r>
      <w:r w:rsidR="00CD36F1" w:rsidRPr="002D29C3">
        <w:rPr>
          <w:rFonts w:cs="Tahoma"/>
          <w:szCs w:val="20"/>
        </w:rPr>
        <w:t xml:space="preserve"> page.</w:t>
      </w:r>
    </w:p>
    <w:p w:rsidR="00CD36F1" w:rsidRPr="002D29C3" w:rsidRDefault="00CD36F1" w:rsidP="00CD36F1">
      <w:pPr>
        <w:rPr>
          <w:rFonts w:cs="Tahoma"/>
          <w:szCs w:val="20"/>
        </w:rPr>
      </w:pPr>
    </w:p>
    <w:p w:rsidR="00CD36F1" w:rsidRPr="002D29C3" w:rsidRDefault="00CD36F1" w:rsidP="007E5D85">
      <w:pPr>
        <w:keepNext/>
        <w:keepLines/>
        <w:numPr>
          <w:ilvl w:val="0"/>
          <w:numId w:val="12"/>
        </w:numPr>
        <w:tabs>
          <w:tab w:val="num" w:pos="360"/>
        </w:tabs>
        <w:ind w:left="0" w:firstLine="0"/>
        <w:outlineLvl w:val="3"/>
        <w:rPr>
          <w:rFonts w:eastAsia="MS Gothic" w:cs="Tahoma"/>
          <w:b/>
          <w:bCs/>
          <w:iCs/>
        </w:rPr>
      </w:pPr>
      <w:bookmarkStart w:id="119" w:name="_Toc375049650"/>
      <w:r w:rsidRPr="002D29C3">
        <w:rPr>
          <w:rFonts w:eastAsia="MS Gothic" w:cs="Tahoma"/>
          <w:b/>
          <w:bCs/>
          <w:iCs/>
        </w:rPr>
        <w:t>Content</w:t>
      </w:r>
      <w:bookmarkEnd w:id="119"/>
    </w:p>
    <w:p w:rsidR="00CD36F1" w:rsidRPr="002D29C3" w:rsidRDefault="00CD36F1" w:rsidP="00CD36F1">
      <w:pPr>
        <w:rPr>
          <w:rFonts w:cs="Tahoma"/>
          <w:szCs w:val="20"/>
        </w:rPr>
      </w:pPr>
      <w:r w:rsidRPr="002D29C3">
        <w:rPr>
          <w:rFonts w:cs="Tahoma"/>
          <w:szCs w:val="20"/>
        </w:rPr>
        <w:t>The project summary/abstract should include</w:t>
      </w:r>
      <w:r w:rsidR="00111078" w:rsidRPr="002D29C3">
        <w:rPr>
          <w:rFonts w:cs="Tahoma"/>
          <w:szCs w:val="20"/>
        </w:rPr>
        <w:t xml:space="preserve"> the following:</w:t>
      </w:r>
    </w:p>
    <w:p w:rsidR="00CD36F1" w:rsidRPr="002D29C3" w:rsidRDefault="00CD36F1" w:rsidP="007E5D85">
      <w:pPr>
        <w:numPr>
          <w:ilvl w:val="0"/>
          <w:numId w:val="17"/>
        </w:numPr>
        <w:spacing w:before="120" w:after="120"/>
        <w:rPr>
          <w:rFonts w:cs="Tahoma"/>
          <w:szCs w:val="20"/>
        </w:rPr>
      </w:pPr>
      <w:r w:rsidRPr="002D29C3">
        <w:rPr>
          <w:rFonts w:cs="Tahoma"/>
          <w:b/>
          <w:szCs w:val="20"/>
        </w:rPr>
        <w:t>Title</w:t>
      </w:r>
      <w:r w:rsidRPr="002D29C3">
        <w:rPr>
          <w:rFonts w:cs="Tahoma"/>
          <w:szCs w:val="20"/>
        </w:rPr>
        <w:t xml:space="preserve"> of the project</w:t>
      </w:r>
      <w:r w:rsidR="00111078" w:rsidRPr="002D29C3">
        <w:rPr>
          <w:rFonts w:cs="Tahoma"/>
          <w:szCs w:val="20"/>
        </w:rPr>
        <w:t>.</w:t>
      </w:r>
      <w:r w:rsidRPr="002D29C3">
        <w:rPr>
          <w:rFonts w:cs="Tahoma"/>
          <w:szCs w:val="20"/>
        </w:rPr>
        <w:t xml:space="preserve"> </w:t>
      </w:r>
    </w:p>
    <w:p w:rsidR="00CD36F1" w:rsidRPr="002D29C3" w:rsidRDefault="00CD36F1" w:rsidP="007E5D85">
      <w:pPr>
        <w:numPr>
          <w:ilvl w:val="0"/>
          <w:numId w:val="17"/>
        </w:numPr>
        <w:spacing w:before="120" w:after="120"/>
        <w:rPr>
          <w:rFonts w:cs="Tahoma"/>
          <w:szCs w:val="20"/>
        </w:rPr>
      </w:pPr>
      <w:r w:rsidRPr="002D29C3">
        <w:rPr>
          <w:rFonts w:cs="Tahoma"/>
          <w:szCs w:val="20"/>
        </w:rPr>
        <w:t xml:space="preserve">The </w:t>
      </w:r>
      <w:r w:rsidR="00ED4170" w:rsidRPr="002D29C3">
        <w:rPr>
          <w:rFonts w:cs="Tahoma"/>
          <w:b/>
          <w:szCs w:val="20"/>
        </w:rPr>
        <w:t>competition</w:t>
      </w:r>
      <w:r w:rsidRPr="002D29C3">
        <w:rPr>
          <w:rFonts w:cs="Tahoma"/>
          <w:b/>
          <w:szCs w:val="20"/>
        </w:rPr>
        <w:t xml:space="preserve"> </w:t>
      </w:r>
      <w:r w:rsidR="00AC71E4" w:rsidRPr="002D29C3">
        <w:rPr>
          <w:rFonts w:cs="Tahoma"/>
          <w:szCs w:val="20"/>
        </w:rPr>
        <w:t>to which you are applying (</w:t>
      </w:r>
      <w:r w:rsidR="00ED4170" w:rsidRPr="002D29C3">
        <w:rPr>
          <w:rFonts w:cs="Tahoma"/>
          <w:szCs w:val="20"/>
        </w:rPr>
        <w:t>Low-Cost Evaluation</w:t>
      </w:r>
      <w:r w:rsidR="00374D4A" w:rsidRPr="002D29C3">
        <w:rPr>
          <w:rFonts w:cs="Tahoma"/>
          <w:szCs w:val="20"/>
        </w:rPr>
        <w:t>).</w:t>
      </w:r>
    </w:p>
    <w:p w:rsidR="00D44678" w:rsidRPr="002D29C3" w:rsidRDefault="00D44678" w:rsidP="007E5D85">
      <w:pPr>
        <w:numPr>
          <w:ilvl w:val="0"/>
          <w:numId w:val="17"/>
        </w:numPr>
        <w:spacing w:before="120" w:after="120"/>
        <w:rPr>
          <w:rFonts w:cs="Tahoma"/>
          <w:szCs w:val="20"/>
        </w:rPr>
      </w:pPr>
      <w:r w:rsidRPr="002D29C3">
        <w:rPr>
          <w:rFonts w:cs="Tahoma"/>
          <w:b/>
          <w:szCs w:val="20"/>
        </w:rPr>
        <w:t>Partner Institutions</w:t>
      </w:r>
      <w:r w:rsidRPr="002D29C3">
        <w:rPr>
          <w:rFonts w:cs="Tahoma"/>
          <w:szCs w:val="20"/>
        </w:rPr>
        <w:t>: Identification of the institutions working together on the project.</w:t>
      </w:r>
    </w:p>
    <w:p w:rsidR="00D44678" w:rsidRPr="002D29C3" w:rsidRDefault="00ED4170" w:rsidP="007E5D85">
      <w:pPr>
        <w:numPr>
          <w:ilvl w:val="0"/>
          <w:numId w:val="17"/>
        </w:numPr>
        <w:spacing w:before="120" w:after="120"/>
        <w:rPr>
          <w:rFonts w:cs="Tahoma"/>
          <w:szCs w:val="20"/>
        </w:rPr>
      </w:pPr>
      <w:r w:rsidRPr="002D29C3">
        <w:rPr>
          <w:rFonts w:cs="Tahoma"/>
          <w:b/>
          <w:szCs w:val="20"/>
        </w:rPr>
        <w:t>Intervention</w:t>
      </w:r>
      <w:r w:rsidR="00D44678" w:rsidRPr="002D29C3">
        <w:rPr>
          <w:rFonts w:cs="Tahoma"/>
          <w:szCs w:val="20"/>
        </w:rPr>
        <w:t xml:space="preserve">: Identification of the </w:t>
      </w:r>
      <w:r w:rsidRPr="002D29C3">
        <w:rPr>
          <w:rFonts w:cs="Tahoma"/>
          <w:szCs w:val="20"/>
        </w:rPr>
        <w:t>education intervention</w:t>
      </w:r>
      <w:r w:rsidR="00D44678" w:rsidRPr="002D29C3">
        <w:rPr>
          <w:rFonts w:cs="Tahoma"/>
          <w:szCs w:val="20"/>
        </w:rPr>
        <w:t xml:space="preserve"> the partnership will e</w:t>
      </w:r>
      <w:r w:rsidRPr="002D29C3">
        <w:rPr>
          <w:rFonts w:cs="Tahoma"/>
          <w:szCs w:val="20"/>
        </w:rPr>
        <w:t>valuate</w:t>
      </w:r>
      <w:r w:rsidR="00D44678" w:rsidRPr="002D29C3">
        <w:rPr>
          <w:rFonts w:cs="Tahoma"/>
          <w:szCs w:val="20"/>
        </w:rPr>
        <w:t>.</w:t>
      </w:r>
    </w:p>
    <w:p w:rsidR="00CD36F1" w:rsidRPr="002D29C3" w:rsidRDefault="00CD36F1" w:rsidP="007E5D85">
      <w:pPr>
        <w:numPr>
          <w:ilvl w:val="0"/>
          <w:numId w:val="17"/>
        </w:numPr>
        <w:spacing w:before="120" w:after="120"/>
        <w:rPr>
          <w:rFonts w:cs="Tahoma"/>
          <w:szCs w:val="20"/>
        </w:rPr>
      </w:pPr>
      <w:r w:rsidRPr="002D29C3">
        <w:rPr>
          <w:rFonts w:cs="Tahoma"/>
          <w:b/>
          <w:szCs w:val="20"/>
        </w:rPr>
        <w:t>Purpose</w:t>
      </w:r>
      <w:r w:rsidRPr="002D29C3">
        <w:rPr>
          <w:rFonts w:cs="Tahoma"/>
          <w:szCs w:val="20"/>
        </w:rPr>
        <w:t>: A brief description</w:t>
      </w:r>
      <w:r w:rsidR="00ED4170" w:rsidRPr="002D29C3">
        <w:rPr>
          <w:rFonts w:cs="Tahoma"/>
          <w:szCs w:val="20"/>
        </w:rPr>
        <w:t xml:space="preserve"> of the purpose of the project </w:t>
      </w:r>
      <w:r w:rsidRPr="002D29C3">
        <w:rPr>
          <w:rFonts w:cs="Tahoma"/>
          <w:szCs w:val="20"/>
        </w:rPr>
        <w:t>and its significance in improving education outcomes for U.S. students.</w:t>
      </w:r>
    </w:p>
    <w:p w:rsidR="00CD36F1" w:rsidRPr="002D29C3" w:rsidRDefault="00CD36F1" w:rsidP="007E5D85">
      <w:pPr>
        <w:numPr>
          <w:ilvl w:val="0"/>
          <w:numId w:val="17"/>
        </w:numPr>
        <w:rPr>
          <w:rFonts w:cs="Tahoma"/>
          <w:sz w:val="24"/>
          <w:szCs w:val="24"/>
        </w:rPr>
      </w:pPr>
      <w:r w:rsidRPr="002D29C3">
        <w:rPr>
          <w:rFonts w:cs="Tahoma"/>
          <w:b/>
          <w:szCs w:val="20"/>
        </w:rPr>
        <w:t>Setting</w:t>
      </w:r>
      <w:r w:rsidRPr="002D29C3">
        <w:rPr>
          <w:rFonts w:cs="Tahoma"/>
          <w:szCs w:val="20"/>
        </w:rPr>
        <w:t xml:space="preserve">: A brief description of the location (e.g., </w:t>
      </w:r>
      <w:r w:rsidR="00D44678" w:rsidRPr="002D29C3">
        <w:rPr>
          <w:rFonts w:cs="Tahoma"/>
          <w:szCs w:val="20"/>
        </w:rPr>
        <w:t xml:space="preserve">schools, district, </w:t>
      </w:r>
      <w:r w:rsidR="00B7284C" w:rsidRPr="002D29C3">
        <w:rPr>
          <w:rFonts w:cs="Tahoma"/>
          <w:szCs w:val="20"/>
        </w:rPr>
        <w:t>state</w:t>
      </w:r>
      <w:r w:rsidRPr="002D29C3">
        <w:rPr>
          <w:rFonts w:cs="Tahoma"/>
          <w:szCs w:val="20"/>
        </w:rPr>
        <w:t>) where the research will take place and other important characteristics of the locale (</w:t>
      </w:r>
      <w:r w:rsidR="00F6565E" w:rsidRPr="002D29C3">
        <w:rPr>
          <w:rFonts w:cs="Tahoma"/>
          <w:szCs w:val="20"/>
        </w:rPr>
        <w:t xml:space="preserve">e.g., </w:t>
      </w:r>
      <w:r w:rsidRPr="002D29C3">
        <w:rPr>
          <w:rFonts w:cs="Tahoma"/>
          <w:szCs w:val="20"/>
        </w:rPr>
        <w:t>urban/suburban/rural).</w:t>
      </w:r>
      <w:r w:rsidRPr="002D29C3">
        <w:rPr>
          <w:rFonts w:cs="Tahoma"/>
          <w:sz w:val="24"/>
          <w:szCs w:val="24"/>
        </w:rPr>
        <w:t xml:space="preserve"> </w:t>
      </w:r>
    </w:p>
    <w:p w:rsidR="00CD36F1" w:rsidRPr="002D29C3" w:rsidRDefault="00D44678" w:rsidP="007E5D85">
      <w:pPr>
        <w:numPr>
          <w:ilvl w:val="0"/>
          <w:numId w:val="17"/>
        </w:numPr>
        <w:spacing w:before="120" w:after="120"/>
        <w:rPr>
          <w:rFonts w:cs="Tahoma"/>
          <w:szCs w:val="20"/>
        </w:rPr>
      </w:pPr>
      <w:r w:rsidRPr="002D29C3">
        <w:rPr>
          <w:rFonts w:cs="Tahoma"/>
          <w:b/>
          <w:szCs w:val="20"/>
        </w:rPr>
        <w:t>Population/</w:t>
      </w:r>
      <w:r w:rsidR="00CD36F1" w:rsidRPr="002D29C3">
        <w:rPr>
          <w:rFonts w:cs="Tahoma"/>
          <w:b/>
          <w:szCs w:val="20"/>
        </w:rPr>
        <w:t>Sample</w:t>
      </w:r>
      <w:r w:rsidR="00CD36F1" w:rsidRPr="002D29C3">
        <w:rPr>
          <w:rFonts w:cs="Tahoma"/>
          <w:szCs w:val="20"/>
        </w:rPr>
        <w:t>: A brief description of the sample that will be involved in the study (e.g., number of participants</w:t>
      </w:r>
      <w:r w:rsidRPr="002D29C3">
        <w:rPr>
          <w:rFonts w:cs="Tahoma"/>
          <w:szCs w:val="20"/>
        </w:rPr>
        <w:t xml:space="preserve"> (e.g., schools or students), </w:t>
      </w:r>
      <w:r w:rsidR="00FD1DEC" w:rsidRPr="002D29C3">
        <w:rPr>
          <w:rFonts w:cs="Tahoma"/>
          <w:szCs w:val="20"/>
        </w:rPr>
        <w:t>its</w:t>
      </w:r>
      <w:r w:rsidRPr="002D29C3">
        <w:rPr>
          <w:rFonts w:cs="Tahoma"/>
          <w:szCs w:val="20"/>
        </w:rPr>
        <w:t xml:space="preserve"> composition (e.g., </w:t>
      </w:r>
      <w:r w:rsidR="00CD36F1" w:rsidRPr="002D29C3">
        <w:rPr>
          <w:rFonts w:cs="Tahoma"/>
          <w:szCs w:val="20"/>
        </w:rPr>
        <w:t>age or grade level, race/ethnicity, SES)</w:t>
      </w:r>
      <w:r w:rsidRPr="002D29C3">
        <w:rPr>
          <w:rFonts w:cs="Tahoma"/>
          <w:szCs w:val="20"/>
        </w:rPr>
        <w:t>, and the population the sample is intended to represent.</w:t>
      </w:r>
    </w:p>
    <w:p w:rsidR="00CD36F1" w:rsidRPr="002D29C3" w:rsidRDefault="00D44678" w:rsidP="007E5D85">
      <w:pPr>
        <w:numPr>
          <w:ilvl w:val="0"/>
          <w:numId w:val="17"/>
        </w:numPr>
        <w:spacing w:before="120" w:after="120"/>
        <w:rPr>
          <w:rFonts w:cs="Tahoma"/>
          <w:szCs w:val="20"/>
        </w:rPr>
      </w:pPr>
      <w:r w:rsidRPr="002D29C3">
        <w:rPr>
          <w:rFonts w:cs="Tahoma"/>
          <w:b/>
          <w:color w:val="000000"/>
          <w:szCs w:val="20"/>
        </w:rPr>
        <w:t xml:space="preserve">Partnership Activities: </w:t>
      </w:r>
      <w:r w:rsidRPr="002D29C3">
        <w:rPr>
          <w:rFonts w:cs="Tahoma"/>
          <w:color w:val="000000"/>
          <w:szCs w:val="20"/>
        </w:rPr>
        <w:t xml:space="preserve">A </w:t>
      </w:r>
      <w:r w:rsidR="00CD36F1" w:rsidRPr="002D29C3">
        <w:rPr>
          <w:rFonts w:cs="Tahoma"/>
          <w:szCs w:val="20"/>
        </w:rPr>
        <w:t xml:space="preserve">brief description of </w:t>
      </w:r>
      <w:r w:rsidRPr="002D29C3">
        <w:rPr>
          <w:rFonts w:cs="Tahoma"/>
          <w:szCs w:val="20"/>
        </w:rPr>
        <w:t xml:space="preserve">activities that </w:t>
      </w:r>
      <w:r w:rsidR="009E6F4E" w:rsidRPr="002D29C3">
        <w:rPr>
          <w:rFonts w:cs="Tahoma"/>
          <w:szCs w:val="20"/>
        </w:rPr>
        <w:t>the</w:t>
      </w:r>
      <w:r w:rsidR="00ED4170" w:rsidRPr="002D29C3">
        <w:rPr>
          <w:rFonts w:cs="Tahoma"/>
          <w:szCs w:val="20"/>
        </w:rPr>
        <w:t xml:space="preserve"> partnership will do</w:t>
      </w:r>
      <w:r w:rsidR="00E96CDC" w:rsidRPr="002D29C3">
        <w:rPr>
          <w:rFonts w:cs="Tahoma"/>
          <w:szCs w:val="20"/>
        </w:rPr>
        <w:t xml:space="preserve"> and the role of each partner in them</w:t>
      </w:r>
      <w:r w:rsidR="00ED4170" w:rsidRPr="002D29C3">
        <w:rPr>
          <w:rFonts w:cs="Tahoma"/>
          <w:szCs w:val="20"/>
        </w:rPr>
        <w:t>.</w:t>
      </w:r>
      <w:r w:rsidR="002D2E12" w:rsidRPr="002D29C3">
        <w:rPr>
          <w:rFonts w:cs="Tahoma"/>
          <w:szCs w:val="20"/>
        </w:rPr>
        <w:t xml:space="preserve"> </w:t>
      </w:r>
    </w:p>
    <w:p w:rsidR="00CD36F1" w:rsidRPr="002D29C3" w:rsidRDefault="00CD36F1" w:rsidP="007E5D85">
      <w:pPr>
        <w:numPr>
          <w:ilvl w:val="0"/>
          <w:numId w:val="17"/>
        </w:numPr>
        <w:spacing w:before="120" w:after="120"/>
        <w:rPr>
          <w:rFonts w:cs="Tahoma"/>
          <w:szCs w:val="20"/>
        </w:rPr>
      </w:pPr>
      <w:r w:rsidRPr="002D29C3">
        <w:rPr>
          <w:rFonts w:cs="Tahoma"/>
          <w:b/>
          <w:szCs w:val="20"/>
        </w:rPr>
        <w:t>Research Design and Methods</w:t>
      </w:r>
      <w:r w:rsidRPr="002D29C3">
        <w:rPr>
          <w:rFonts w:cs="Tahoma"/>
          <w:szCs w:val="20"/>
        </w:rPr>
        <w:t>: Briefly describe the major features of the</w:t>
      </w:r>
      <w:r w:rsidR="00BC4F02" w:rsidRPr="002D29C3">
        <w:rPr>
          <w:rFonts w:cs="Tahoma"/>
          <w:szCs w:val="20"/>
        </w:rPr>
        <w:t xml:space="preserve"> evaluation</w:t>
      </w:r>
      <w:r w:rsidRPr="002D29C3">
        <w:rPr>
          <w:rFonts w:cs="Tahoma"/>
          <w:szCs w:val="20"/>
        </w:rPr>
        <w:t xml:space="preserve"> design and methodology to be used</w:t>
      </w:r>
      <w:r w:rsidR="00ED4170" w:rsidRPr="002D29C3">
        <w:rPr>
          <w:rFonts w:cs="Tahoma"/>
          <w:szCs w:val="20"/>
        </w:rPr>
        <w:t>.</w:t>
      </w:r>
      <w:r w:rsidRPr="002D29C3">
        <w:rPr>
          <w:rFonts w:cs="Tahoma"/>
          <w:szCs w:val="20"/>
        </w:rPr>
        <w:t xml:space="preserve"> </w:t>
      </w:r>
    </w:p>
    <w:p w:rsidR="00CD36F1" w:rsidRPr="002D29C3" w:rsidRDefault="00CD36F1" w:rsidP="007E5D85">
      <w:pPr>
        <w:numPr>
          <w:ilvl w:val="0"/>
          <w:numId w:val="17"/>
        </w:numPr>
        <w:spacing w:before="120" w:after="120"/>
        <w:rPr>
          <w:rFonts w:cs="Tahoma"/>
          <w:szCs w:val="20"/>
        </w:rPr>
      </w:pPr>
      <w:r w:rsidRPr="002D29C3">
        <w:rPr>
          <w:rFonts w:cs="Tahoma"/>
          <w:b/>
          <w:szCs w:val="20"/>
        </w:rPr>
        <w:t>Key Measures:</w:t>
      </w:r>
      <w:r w:rsidRPr="002D29C3">
        <w:rPr>
          <w:rFonts w:cs="Tahoma"/>
          <w:szCs w:val="20"/>
        </w:rPr>
        <w:t xml:space="preserve"> A brief descripti</w:t>
      </w:r>
      <w:r w:rsidR="00ED4170" w:rsidRPr="002D29C3">
        <w:rPr>
          <w:rFonts w:cs="Tahoma"/>
          <w:szCs w:val="20"/>
        </w:rPr>
        <w:t>on of key measures and outcomes and the administrative data source they will be obtained from.</w:t>
      </w:r>
    </w:p>
    <w:p w:rsidR="00CD36F1" w:rsidRPr="002D29C3" w:rsidRDefault="00CD36F1" w:rsidP="007E5D85">
      <w:pPr>
        <w:numPr>
          <w:ilvl w:val="0"/>
          <w:numId w:val="17"/>
        </w:numPr>
        <w:spacing w:before="120" w:after="120"/>
        <w:rPr>
          <w:rFonts w:cs="Tahoma"/>
          <w:szCs w:val="20"/>
        </w:rPr>
      </w:pPr>
      <w:r w:rsidRPr="002D29C3">
        <w:rPr>
          <w:rFonts w:cs="Tahoma"/>
          <w:b/>
          <w:szCs w:val="20"/>
        </w:rPr>
        <w:t>Data Analytic Strategy</w:t>
      </w:r>
      <w:r w:rsidRPr="002D29C3">
        <w:rPr>
          <w:rFonts w:cs="Tahoma"/>
          <w:szCs w:val="20"/>
        </w:rPr>
        <w:t>: A brief descripti</w:t>
      </w:r>
      <w:r w:rsidR="009E6F4E" w:rsidRPr="002D29C3">
        <w:rPr>
          <w:rFonts w:cs="Tahoma"/>
          <w:szCs w:val="20"/>
        </w:rPr>
        <w:t>on of the data analytic strategies</w:t>
      </w:r>
      <w:r w:rsidRPr="002D29C3">
        <w:rPr>
          <w:rFonts w:cs="Tahoma"/>
          <w:szCs w:val="20"/>
        </w:rPr>
        <w:t xml:space="preserve"> that will be used to answer research questions.</w:t>
      </w:r>
    </w:p>
    <w:p w:rsidR="00CD36F1" w:rsidRPr="002D29C3" w:rsidRDefault="00CD36F1" w:rsidP="00CD36F1">
      <w:pPr>
        <w:rPr>
          <w:rFonts w:cs="Tahoma"/>
          <w:szCs w:val="20"/>
        </w:rPr>
      </w:pPr>
      <w:r w:rsidRPr="002D29C3">
        <w:rPr>
          <w:rFonts w:cs="Tahoma"/>
          <w:szCs w:val="20"/>
        </w:rPr>
        <w:t xml:space="preserve">Please see </w:t>
      </w:r>
      <w:hyperlink r:id="rId38" w:history="1">
        <w:r w:rsidRPr="002D29C3">
          <w:rPr>
            <w:rFonts w:cs="Tahoma"/>
            <w:color w:val="0000FF" w:themeColor="hyperlink"/>
            <w:szCs w:val="20"/>
            <w:u w:val="single"/>
          </w:rPr>
          <w:t>http://ies.ed.gov/ncer/projects</w:t>
        </w:r>
      </w:hyperlink>
      <w:r w:rsidRPr="002D29C3">
        <w:rPr>
          <w:rFonts w:cs="Tahoma"/>
          <w:szCs w:val="20"/>
        </w:rPr>
        <w:t xml:space="preserve"> for examples of the content to be included in your project summary/abstract.</w:t>
      </w:r>
    </w:p>
    <w:p w:rsidR="00CD36F1" w:rsidRPr="002D29C3" w:rsidRDefault="00CD36F1" w:rsidP="00CD36F1">
      <w:pPr>
        <w:rPr>
          <w:rFonts w:cs="Tahoma"/>
          <w:szCs w:val="20"/>
        </w:rPr>
      </w:pPr>
    </w:p>
    <w:p w:rsidR="00CD36F1" w:rsidRPr="002D29C3" w:rsidRDefault="00CD36F1" w:rsidP="00DB5C19">
      <w:pPr>
        <w:pStyle w:val="Heading3"/>
      </w:pPr>
      <w:bookmarkStart w:id="120" w:name="_Project_Narrative"/>
      <w:bookmarkStart w:id="121" w:name="_Toc375049651"/>
      <w:bookmarkStart w:id="122" w:name="_Toc503448096"/>
      <w:bookmarkEnd w:id="120"/>
      <w:r w:rsidRPr="002D29C3">
        <w:t>Project Narrative</w:t>
      </w:r>
      <w:bookmarkEnd w:id="121"/>
      <w:bookmarkEnd w:id="122"/>
    </w:p>
    <w:p w:rsidR="00CD36F1" w:rsidRPr="002D29C3" w:rsidRDefault="00CD36F1" w:rsidP="007E5D85">
      <w:pPr>
        <w:pStyle w:val="Heading4"/>
        <w:numPr>
          <w:ilvl w:val="0"/>
          <w:numId w:val="61"/>
        </w:numPr>
      </w:pPr>
      <w:bookmarkStart w:id="123" w:name="_Toc375049652"/>
      <w:r w:rsidRPr="002D29C3">
        <w:t>Submission</w:t>
      </w:r>
      <w:bookmarkEnd w:id="123"/>
    </w:p>
    <w:p w:rsidR="00CD36F1" w:rsidRPr="002D29C3" w:rsidRDefault="00CD36F1" w:rsidP="00CD36F1">
      <w:pPr>
        <w:rPr>
          <w:rFonts w:cs="Tahoma"/>
          <w:szCs w:val="20"/>
        </w:rPr>
      </w:pPr>
      <w:r w:rsidRPr="002D29C3">
        <w:rPr>
          <w:rFonts w:cs="Tahoma"/>
          <w:szCs w:val="20"/>
        </w:rPr>
        <w:t xml:space="preserve">You must submit the project narrative as a separate PDF attachment at Item 8 of the Other Project Information form (see </w:t>
      </w:r>
      <w:hyperlink w:anchor="_Research_&amp;_Related_2" w:history="1">
        <w:r w:rsidR="002D2E12" w:rsidRPr="002D29C3">
          <w:rPr>
            <w:rFonts w:cs="Tahoma"/>
            <w:color w:val="0000FF" w:themeColor="hyperlink"/>
            <w:u w:val="single"/>
          </w:rPr>
          <w:t xml:space="preserve">Part </w:t>
        </w:r>
        <w:r w:rsidR="000C3296" w:rsidRPr="002D29C3">
          <w:rPr>
            <w:rFonts w:cs="Tahoma"/>
            <w:color w:val="0000FF" w:themeColor="hyperlink"/>
            <w:u w:val="single"/>
          </w:rPr>
          <w:t>I</w:t>
        </w:r>
        <w:r w:rsidR="002D2E12" w:rsidRPr="002D29C3">
          <w:rPr>
            <w:rFonts w:cs="Tahoma"/>
            <w:color w:val="0000FF" w:themeColor="hyperlink"/>
            <w:u w:val="single"/>
          </w:rPr>
          <w:t>V.E.4 Research &amp; Related Other Project Information</w:t>
        </w:r>
      </w:hyperlink>
      <w:r w:rsidRPr="002D29C3">
        <w:rPr>
          <w:rFonts w:cs="Tahoma"/>
          <w:szCs w:val="20"/>
        </w:rPr>
        <w:t>).</w:t>
      </w:r>
    </w:p>
    <w:p w:rsidR="00CD36F1" w:rsidRPr="002D29C3" w:rsidRDefault="00CD36F1" w:rsidP="00CD36F1">
      <w:pPr>
        <w:rPr>
          <w:rFonts w:cs="Tahoma"/>
          <w:szCs w:val="20"/>
        </w:rPr>
      </w:pPr>
    </w:p>
    <w:p w:rsidR="00CD36F1" w:rsidRPr="002D29C3" w:rsidRDefault="00731F79" w:rsidP="007E5D85">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rsidR="00CD36F1" w:rsidRPr="002D29C3" w:rsidRDefault="00731F79" w:rsidP="00CD36F1">
      <w:pPr>
        <w:rPr>
          <w:rFonts w:cs="Tahoma"/>
          <w:szCs w:val="20"/>
        </w:rPr>
      </w:pPr>
      <w:r w:rsidRPr="002D29C3">
        <w:rPr>
          <w:rFonts w:cs="Tahoma"/>
          <w:szCs w:val="20"/>
        </w:rPr>
        <w:t xml:space="preserve">We recommend that the Project Narrative be no more than 15 pages. </w:t>
      </w:r>
      <w:r w:rsidR="00CD36F1" w:rsidRPr="002D29C3">
        <w:rPr>
          <w:rFonts w:cs="Tahoma"/>
          <w:szCs w:val="20"/>
        </w:rPr>
        <w:t xml:space="preserve">To help reviewers locate information and conduct the highest quality review, write a concise and easy to read </w:t>
      </w:r>
      <w:r w:rsidR="002B6E45" w:rsidRPr="002D29C3">
        <w:rPr>
          <w:rFonts w:cs="Tahoma"/>
          <w:szCs w:val="20"/>
        </w:rPr>
        <w:t>narrative</w:t>
      </w:r>
      <w:r w:rsidR="00CD36F1" w:rsidRPr="002D29C3">
        <w:rPr>
          <w:rFonts w:cs="Tahoma"/>
          <w:szCs w:val="20"/>
        </w:rPr>
        <w:t>, with pages numbered consecutively using</w:t>
      </w:r>
      <w:r w:rsidR="00F6565E" w:rsidRPr="002D29C3">
        <w:rPr>
          <w:rFonts w:cs="Tahoma"/>
          <w:szCs w:val="20"/>
        </w:rPr>
        <w:t xml:space="preserve"> the header or footer function to place numbers at</w:t>
      </w:r>
      <w:r w:rsidR="00CD36F1" w:rsidRPr="002D29C3">
        <w:rPr>
          <w:rFonts w:cs="Tahoma"/>
          <w:szCs w:val="20"/>
        </w:rPr>
        <w:t xml:space="preserve"> the top or bottom right-hand corner.</w:t>
      </w:r>
    </w:p>
    <w:p w:rsidR="00CD36F1" w:rsidRPr="002D29C3" w:rsidRDefault="00CD36F1" w:rsidP="00CD36F1">
      <w:pPr>
        <w:rPr>
          <w:rFonts w:cs="Tahoma"/>
          <w:szCs w:val="20"/>
        </w:rPr>
      </w:pPr>
    </w:p>
    <w:p w:rsidR="00CD36F1" w:rsidRPr="002D29C3" w:rsidRDefault="00731F79" w:rsidP="007E5D85">
      <w:pPr>
        <w:keepNext/>
        <w:keepLines/>
        <w:numPr>
          <w:ilvl w:val="0"/>
          <w:numId w:val="12"/>
        </w:numPr>
        <w:tabs>
          <w:tab w:val="num" w:pos="360"/>
        </w:tabs>
        <w:ind w:left="0" w:firstLine="0"/>
        <w:outlineLvl w:val="3"/>
        <w:rPr>
          <w:rFonts w:eastAsia="MS Gothic" w:cs="Tahoma"/>
          <w:b/>
          <w:bCs/>
          <w:iCs/>
        </w:rPr>
      </w:pPr>
      <w:bookmarkStart w:id="124" w:name="_Toc375049654"/>
      <w:r w:rsidRPr="002D29C3">
        <w:rPr>
          <w:rFonts w:eastAsia="MS Gothic" w:cs="Tahoma"/>
          <w:b/>
          <w:bCs/>
          <w:iCs/>
        </w:rPr>
        <w:lastRenderedPageBreak/>
        <w:t>C</w:t>
      </w:r>
      <w:r w:rsidR="00CD36F1" w:rsidRPr="002D29C3">
        <w:rPr>
          <w:rFonts w:eastAsia="MS Gothic" w:cs="Tahoma"/>
          <w:b/>
          <w:bCs/>
          <w:iCs/>
        </w:rPr>
        <w:t>iting references in text</w:t>
      </w:r>
      <w:bookmarkEnd w:id="124"/>
    </w:p>
    <w:p w:rsidR="00CD36F1" w:rsidRPr="002D29C3" w:rsidRDefault="003907B7" w:rsidP="00CD36F1">
      <w:pPr>
        <w:rPr>
          <w:rFonts w:cs="Tahoma"/>
          <w:szCs w:val="20"/>
        </w:rPr>
      </w:pPr>
      <w:r>
        <w:rPr>
          <w:rFonts w:cs="Tahoma"/>
          <w:szCs w:val="20"/>
        </w:rPr>
        <w:t>W</w:t>
      </w:r>
      <w:r w:rsidR="00731F79" w:rsidRPr="002D29C3">
        <w:rPr>
          <w:rFonts w:cs="Tahoma"/>
          <w:szCs w:val="20"/>
        </w:rPr>
        <w:t xml:space="preserve">e recommend you </w:t>
      </w:r>
      <w:r w:rsidR="00CD36F1" w:rsidRPr="002D29C3">
        <w:rPr>
          <w:rFonts w:cs="Tahoma"/>
          <w:szCs w:val="20"/>
        </w:rPr>
        <w:t xml:space="preserve">use the author-date style of citation (e.g., James, 2004), such as that described in the Publication Manual of the American Psychological Association, 6th Ed. (American Psychological Association, 2009). </w:t>
      </w:r>
    </w:p>
    <w:p w:rsidR="00CD36F1" w:rsidRPr="002D29C3" w:rsidRDefault="00CD36F1" w:rsidP="00CD36F1">
      <w:pPr>
        <w:ind w:firstLine="105"/>
        <w:rPr>
          <w:rFonts w:cs="Tahoma"/>
          <w:szCs w:val="20"/>
        </w:rPr>
      </w:pPr>
    </w:p>
    <w:p w:rsidR="00CD36F1" w:rsidRPr="002D29C3" w:rsidRDefault="00CD36F1" w:rsidP="007E5D85">
      <w:pPr>
        <w:keepNext/>
        <w:keepLines/>
        <w:numPr>
          <w:ilvl w:val="0"/>
          <w:numId w:val="12"/>
        </w:numPr>
        <w:tabs>
          <w:tab w:val="num" w:pos="360"/>
        </w:tabs>
        <w:ind w:left="0" w:firstLine="0"/>
        <w:outlineLvl w:val="3"/>
        <w:rPr>
          <w:rFonts w:eastAsia="MS Gothic" w:cs="Tahoma"/>
          <w:b/>
          <w:bCs/>
          <w:iCs/>
        </w:rPr>
      </w:pPr>
      <w:bookmarkStart w:id="125" w:name="_Toc375049655"/>
      <w:r w:rsidRPr="002D29C3">
        <w:rPr>
          <w:rFonts w:eastAsia="MS Gothic" w:cs="Tahoma"/>
          <w:b/>
          <w:bCs/>
          <w:iCs/>
        </w:rPr>
        <w:t>Content</w:t>
      </w:r>
      <w:bookmarkEnd w:id="125"/>
    </w:p>
    <w:p w:rsidR="00CD36F1" w:rsidRPr="002D29C3" w:rsidRDefault="00CD36F1" w:rsidP="00CD36F1">
      <w:pPr>
        <w:rPr>
          <w:rFonts w:cs="Tahoma"/>
          <w:szCs w:val="20"/>
        </w:rPr>
      </w:pPr>
      <w:r w:rsidRPr="002D29C3">
        <w:rPr>
          <w:rFonts w:cs="Tahoma"/>
          <w:szCs w:val="20"/>
        </w:rPr>
        <w:t xml:space="preserve">Your project narrative </w:t>
      </w:r>
      <w:r w:rsidRPr="002D29C3">
        <w:rPr>
          <w:rFonts w:cs="Tahoma"/>
          <w:b/>
          <w:szCs w:val="20"/>
        </w:rPr>
        <w:t>must</w:t>
      </w:r>
      <w:r w:rsidRPr="002D29C3">
        <w:rPr>
          <w:rFonts w:cs="Tahoma"/>
          <w:szCs w:val="20"/>
        </w:rPr>
        <w:t xml:space="preserve"> include </w:t>
      </w:r>
      <w:r w:rsidR="00357A0F" w:rsidRPr="002D29C3">
        <w:rPr>
          <w:rFonts w:cs="Tahoma"/>
          <w:szCs w:val="20"/>
        </w:rPr>
        <w:t>five</w:t>
      </w:r>
      <w:r w:rsidRPr="002D29C3">
        <w:rPr>
          <w:rFonts w:cs="Tahoma"/>
          <w:szCs w:val="20"/>
        </w:rPr>
        <w:t xml:space="preserve"> sections in order to be </w:t>
      </w:r>
      <w:hyperlink w:anchor="Compliant" w:history="1">
        <w:r w:rsidRPr="002D29C3">
          <w:rPr>
            <w:rStyle w:val="Hyperlink"/>
            <w:rFonts w:cs="Tahoma"/>
            <w:szCs w:val="20"/>
          </w:rPr>
          <w:t>compli</w:t>
        </w:r>
        <w:r w:rsidR="00357A0F" w:rsidRPr="002D29C3">
          <w:rPr>
            <w:rStyle w:val="Hyperlink"/>
            <w:rFonts w:cs="Tahoma"/>
            <w:szCs w:val="20"/>
          </w:rPr>
          <w:t>ant</w:t>
        </w:r>
      </w:hyperlink>
      <w:r w:rsidR="00357A0F" w:rsidRPr="002D29C3">
        <w:rPr>
          <w:rFonts w:cs="Tahoma"/>
          <w:szCs w:val="20"/>
        </w:rPr>
        <w:t xml:space="preserve"> with the requirements of this</w:t>
      </w:r>
      <w:r w:rsidRPr="002D29C3">
        <w:rPr>
          <w:rFonts w:cs="Tahoma"/>
          <w:szCs w:val="20"/>
        </w:rPr>
        <w:t xml:space="preserve"> Request for Applications: (1) Significance, (2) </w:t>
      </w:r>
      <w:r w:rsidR="00357A0F" w:rsidRPr="002D29C3">
        <w:rPr>
          <w:rFonts w:cs="Tahoma"/>
          <w:szCs w:val="20"/>
        </w:rPr>
        <w:t>Partnership, (3) Research Plan, (4) Personnel, and (5</w:t>
      </w:r>
      <w:r w:rsidRPr="002D29C3">
        <w:rPr>
          <w:rFonts w:cs="Tahoma"/>
          <w:szCs w:val="20"/>
        </w:rPr>
        <w:t xml:space="preserve">) Resources. Information to be included in each of these sections is detailed in </w:t>
      </w:r>
      <w:hyperlink w:anchor="_Project_Narrative_and" w:history="1">
        <w:r w:rsidR="002D2E12" w:rsidRPr="002D29C3">
          <w:rPr>
            <w:rFonts w:cs="Tahoma"/>
            <w:color w:val="0000FF" w:themeColor="hyperlink"/>
            <w:szCs w:val="20"/>
            <w:u w:val="single"/>
          </w:rPr>
          <w:t>Part I</w:t>
        </w:r>
        <w:r w:rsidR="000C3296" w:rsidRPr="002D29C3">
          <w:rPr>
            <w:rFonts w:cs="Tahoma"/>
            <w:color w:val="0000FF" w:themeColor="hyperlink"/>
            <w:szCs w:val="20"/>
            <w:u w:val="single"/>
          </w:rPr>
          <w:t>.D</w:t>
        </w:r>
        <w:r w:rsidR="002D2E12" w:rsidRPr="002D29C3">
          <w:rPr>
            <w:rFonts w:cs="Tahoma"/>
            <w:color w:val="0000FF" w:themeColor="hyperlink"/>
            <w:szCs w:val="20"/>
            <w:u w:val="single"/>
          </w:rPr>
          <w:t xml:space="preserve"> </w:t>
        </w:r>
        <w:r w:rsidR="00ED4170" w:rsidRPr="002D29C3">
          <w:rPr>
            <w:rFonts w:cs="Tahoma"/>
            <w:color w:val="0000FF" w:themeColor="hyperlink"/>
            <w:szCs w:val="20"/>
            <w:u w:val="single"/>
          </w:rPr>
          <w:t>Project Narrative and Award</w:t>
        </w:r>
        <w:r w:rsidR="002D2E12" w:rsidRPr="002D29C3">
          <w:rPr>
            <w:rFonts w:cs="Tahoma"/>
            <w:color w:val="0000FF" w:themeColor="hyperlink"/>
            <w:szCs w:val="20"/>
            <w:u w:val="single"/>
          </w:rPr>
          <w:t xml:space="preserve"> Requirements</w:t>
        </w:r>
      </w:hyperlink>
      <w:r w:rsidRPr="002D29C3">
        <w:rPr>
          <w:rFonts w:cs="Tahoma"/>
          <w:szCs w:val="20"/>
        </w:rPr>
        <w:t xml:space="preserve">. </w:t>
      </w:r>
    </w:p>
    <w:p w:rsidR="00CD36F1" w:rsidRPr="002D29C3" w:rsidRDefault="00CD36F1" w:rsidP="00CD36F1">
      <w:pPr>
        <w:rPr>
          <w:rFonts w:cs="Tahoma"/>
          <w:szCs w:val="20"/>
        </w:rPr>
      </w:pPr>
    </w:p>
    <w:p w:rsidR="00DD1D81" w:rsidRPr="002D29C3" w:rsidRDefault="00DD1D81" w:rsidP="00DB5C19">
      <w:pPr>
        <w:pStyle w:val="Heading3"/>
      </w:pPr>
      <w:bookmarkStart w:id="126" w:name="_Appendix_A_(Required"/>
      <w:bookmarkStart w:id="127" w:name="Appendix_A"/>
      <w:bookmarkStart w:id="128" w:name="Part_IV_D_3"/>
      <w:bookmarkStart w:id="129" w:name="_Toc375049656"/>
      <w:bookmarkStart w:id="130" w:name="_Toc503448097"/>
      <w:bookmarkEnd w:id="126"/>
      <w:r w:rsidRPr="002D29C3">
        <w:t>Appendix A</w:t>
      </w:r>
      <w:bookmarkEnd w:id="127"/>
      <w:r w:rsidRPr="002D29C3">
        <w:t>: Dissemination Plan (Required)</w:t>
      </w:r>
      <w:bookmarkEnd w:id="130"/>
    </w:p>
    <w:p w:rsidR="00C7080D" w:rsidRPr="002D29C3" w:rsidRDefault="00C7080D" w:rsidP="007E5D85">
      <w:pPr>
        <w:pStyle w:val="Heading4"/>
        <w:numPr>
          <w:ilvl w:val="0"/>
          <w:numId w:val="71"/>
        </w:numPr>
      </w:pPr>
      <w:r w:rsidRPr="002D29C3">
        <w:t>Submission</w:t>
      </w:r>
    </w:p>
    <w:p w:rsidR="00C7080D" w:rsidRPr="002D29C3" w:rsidRDefault="00C7080D" w:rsidP="00C7080D">
      <w:pPr>
        <w:rPr>
          <w:rFonts w:cs="Tahoma"/>
          <w:szCs w:val="20"/>
        </w:rPr>
      </w:pPr>
      <w:r w:rsidRPr="002D29C3">
        <w:rPr>
          <w:rFonts w:cs="Tahoma"/>
          <w:szCs w:val="20"/>
        </w:rPr>
        <w:t xml:space="preserve">Appendix A must be included at the end of the project narrative, and submit it as part of the same PDF attachment at Item 8 of the Other Project Information form (see </w:t>
      </w:r>
      <w:hyperlink w:anchor="_Research_&amp;_Related_2" w:history="1">
        <w:r w:rsidRPr="002D29C3">
          <w:rPr>
            <w:rFonts w:cs="Tahoma"/>
            <w:color w:val="0000FF" w:themeColor="hyperlink"/>
            <w:u w:val="single"/>
          </w:rPr>
          <w:t>Part IV.E.4 Research &amp; Related Other Project Information</w:t>
        </w:r>
      </w:hyperlink>
      <w:r w:rsidRPr="002D29C3">
        <w:rPr>
          <w:rFonts w:cs="Tahoma"/>
          <w:szCs w:val="20"/>
        </w:rPr>
        <w:t>).</w:t>
      </w:r>
    </w:p>
    <w:p w:rsidR="00C7080D" w:rsidRPr="002D29C3" w:rsidRDefault="00C7080D" w:rsidP="00C7080D">
      <w:pPr>
        <w:rPr>
          <w:rFonts w:cs="Tahoma"/>
          <w:szCs w:val="20"/>
        </w:rPr>
      </w:pPr>
    </w:p>
    <w:p w:rsidR="00C7080D" w:rsidRPr="002D29C3" w:rsidRDefault="00731F79" w:rsidP="007E5D85">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rsidR="00C7080D" w:rsidRPr="002D29C3" w:rsidRDefault="00731F79" w:rsidP="00C7080D">
      <w:pPr>
        <w:rPr>
          <w:rFonts w:cs="Tahoma"/>
          <w:szCs w:val="20"/>
        </w:rPr>
      </w:pPr>
      <w:r w:rsidRPr="002D29C3">
        <w:rPr>
          <w:rFonts w:cs="Tahoma"/>
          <w:szCs w:val="20"/>
        </w:rPr>
        <w:t xml:space="preserve">We recommend that </w:t>
      </w:r>
      <w:r w:rsidR="00C7080D" w:rsidRPr="002D29C3">
        <w:rPr>
          <w:rFonts w:cs="Tahoma"/>
          <w:szCs w:val="20"/>
        </w:rPr>
        <w:t xml:space="preserve">Appendix A </w:t>
      </w:r>
      <w:r w:rsidRPr="002D29C3">
        <w:rPr>
          <w:rFonts w:cs="Tahoma"/>
          <w:szCs w:val="20"/>
        </w:rPr>
        <w:t>be no more than</w:t>
      </w:r>
      <w:r w:rsidR="00C7080D" w:rsidRPr="002D29C3">
        <w:rPr>
          <w:rFonts w:cs="Tahoma"/>
          <w:szCs w:val="20"/>
        </w:rPr>
        <w:t xml:space="preserve"> </w:t>
      </w:r>
      <w:r w:rsidR="004A40F3">
        <w:rPr>
          <w:rFonts w:cs="Tahoma"/>
          <w:szCs w:val="20"/>
        </w:rPr>
        <w:t>two</w:t>
      </w:r>
      <w:r w:rsidR="004A40F3" w:rsidRPr="002D29C3">
        <w:rPr>
          <w:rFonts w:cs="Tahoma"/>
          <w:szCs w:val="20"/>
        </w:rPr>
        <w:t xml:space="preserve"> </w:t>
      </w:r>
      <w:r w:rsidR="00C7080D" w:rsidRPr="002D29C3">
        <w:rPr>
          <w:rFonts w:cs="Tahoma"/>
          <w:szCs w:val="20"/>
        </w:rPr>
        <w:t xml:space="preserve">pages. </w:t>
      </w:r>
    </w:p>
    <w:p w:rsidR="00C7080D" w:rsidRPr="002D29C3" w:rsidRDefault="00C7080D" w:rsidP="00C7080D">
      <w:pPr>
        <w:rPr>
          <w:rFonts w:cs="Tahoma"/>
          <w:szCs w:val="20"/>
        </w:rPr>
      </w:pPr>
    </w:p>
    <w:p w:rsidR="00C7080D" w:rsidRPr="002D29C3" w:rsidRDefault="00C7080D" w:rsidP="007E5D85">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 xml:space="preserve">Content </w:t>
      </w:r>
    </w:p>
    <w:p w:rsidR="00C7080D" w:rsidRPr="002D29C3" w:rsidRDefault="00C7080D" w:rsidP="00C7080D">
      <w:pPr>
        <w:spacing w:after="120"/>
        <w:rPr>
          <w:rFonts w:cs="Tahoma"/>
          <w:szCs w:val="20"/>
        </w:rPr>
      </w:pPr>
      <w:r w:rsidRPr="002D29C3">
        <w:rPr>
          <w:rFonts w:cs="Tahoma"/>
          <w:szCs w:val="20"/>
        </w:rPr>
        <w:t xml:space="preserve">In Appendix A, </w:t>
      </w:r>
      <w:r w:rsidR="004A40F3" w:rsidRPr="00942988">
        <w:rPr>
          <w:rFonts w:cs="Tahoma"/>
          <w:szCs w:val="20"/>
        </w:rPr>
        <w:t>describe your required plan to disseminate the findings from the proposed project</w:t>
      </w:r>
      <w:proofErr w:type="gramStart"/>
      <w:r w:rsidR="004A40F3" w:rsidRPr="00942988">
        <w:rPr>
          <w:rFonts w:cs="Tahoma"/>
          <w:szCs w:val="20"/>
        </w:rPr>
        <w:t>.</w:t>
      </w:r>
      <w:r w:rsidRPr="002D29C3">
        <w:rPr>
          <w:rFonts w:cs="Tahoma"/>
          <w:szCs w:val="20"/>
        </w:rPr>
        <w:t>.</w:t>
      </w:r>
      <w:proofErr w:type="gramEnd"/>
      <w:r w:rsidRPr="002D29C3">
        <w:rPr>
          <w:rFonts w:cs="Tahoma"/>
          <w:szCs w:val="20"/>
        </w:rPr>
        <w:t xml:space="preserve"> In your dissemination plan, you should:</w:t>
      </w:r>
    </w:p>
    <w:p w:rsidR="00C7080D" w:rsidRPr="002D29C3" w:rsidRDefault="00C7080D" w:rsidP="007E5D85">
      <w:pPr>
        <w:pStyle w:val="ListParagraph"/>
        <w:numPr>
          <w:ilvl w:val="0"/>
          <w:numId w:val="53"/>
        </w:numPr>
        <w:spacing w:after="120"/>
        <w:ind w:left="720"/>
        <w:contextualSpacing w:val="0"/>
        <w:rPr>
          <w:rFonts w:cs="Tahoma"/>
        </w:rPr>
      </w:pPr>
      <w:r w:rsidRPr="002D29C3">
        <w:rPr>
          <w:rFonts w:cs="Tahoma"/>
        </w:rPr>
        <w:t>Identify the audiences that you expect will be most likely to benefit from your research (e.g., state policymakers and program administrators, state and local school system administrators, school administrators and school staff, parents and students, and other researchers). </w:t>
      </w:r>
    </w:p>
    <w:p w:rsidR="00C7080D" w:rsidRPr="002D29C3" w:rsidRDefault="00C7080D" w:rsidP="007E5D85">
      <w:pPr>
        <w:pStyle w:val="ListParagraph"/>
        <w:numPr>
          <w:ilvl w:val="0"/>
          <w:numId w:val="53"/>
        </w:numPr>
        <w:spacing w:before="60" w:after="60"/>
        <w:ind w:left="720"/>
        <w:contextualSpacing w:val="0"/>
        <w:rPr>
          <w:rFonts w:cs="Tahoma"/>
        </w:rPr>
      </w:pPr>
      <w:r w:rsidRPr="002D29C3">
        <w:rPr>
          <w:rFonts w:cs="Tahoma"/>
        </w:rPr>
        <w:t>Discuss the different ways in which you intend to reach these audiences through the major publications, presentations, and products you expect to produce. </w:t>
      </w:r>
    </w:p>
    <w:p w:rsidR="00C7080D" w:rsidRPr="002D29C3" w:rsidRDefault="00C7080D" w:rsidP="007E5D85">
      <w:pPr>
        <w:pStyle w:val="ListParagraph"/>
        <w:numPr>
          <w:ilvl w:val="1"/>
          <w:numId w:val="53"/>
        </w:numPr>
        <w:spacing w:before="60" w:after="60"/>
        <w:ind w:left="1080"/>
        <w:contextualSpacing w:val="0"/>
        <w:rPr>
          <w:rFonts w:cs="Tahoma"/>
        </w:rPr>
      </w:pPr>
      <w:r w:rsidRPr="002D29C3">
        <w:rPr>
          <w:rFonts w:cs="Tahoma"/>
        </w:rPr>
        <w:t xml:space="preserve">Your dissemination plans </w:t>
      </w:r>
      <w:r w:rsidRPr="002D29C3">
        <w:rPr>
          <w:rFonts w:cs="Tahoma"/>
          <w:b/>
          <w:szCs w:val="20"/>
        </w:rPr>
        <w:t xml:space="preserve">must </w:t>
      </w:r>
      <w:r w:rsidRPr="002D29C3">
        <w:rPr>
          <w:rFonts w:cs="Tahoma"/>
          <w:szCs w:val="20"/>
        </w:rPr>
        <w:t>include:</w:t>
      </w:r>
    </w:p>
    <w:p w:rsidR="00C7080D" w:rsidRPr="002D29C3" w:rsidRDefault="00C7080D" w:rsidP="007E5D85">
      <w:pPr>
        <w:pStyle w:val="ListParagraph"/>
        <w:numPr>
          <w:ilvl w:val="2"/>
          <w:numId w:val="53"/>
        </w:numPr>
        <w:spacing w:after="60"/>
        <w:ind w:left="1440"/>
        <w:contextualSpacing w:val="0"/>
        <w:rPr>
          <w:rFonts w:cs="Tahoma"/>
        </w:rPr>
      </w:pPr>
      <w:r w:rsidRPr="002D29C3">
        <w:rPr>
          <w:rFonts w:cs="Tahoma"/>
          <w:szCs w:val="20"/>
        </w:rPr>
        <w:t>An agency-wide oral briefing that includes stakeholders from across the education agency.</w:t>
      </w:r>
    </w:p>
    <w:p w:rsidR="00C7080D" w:rsidRPr="002D29C3" w:rsidRDefault="00C7080D" w:rsidP="007E5D85">
      <w:pPr>
        <w:pStyle w:val="ListParagraph"/>
        <w:numPr>
          <w:ilvl w:val="2"/>
          <w:numId w:val="53"/>
        </w:numPr>
        <w:spacing w:after="60"/>
        <w:ind w:left="1440"/>
        <w:contextualSpacing w:val="0"/>
        <w:rPr>
          <w:rFonts w:cs="Tahoma"/>
        </w:rPr>
      </w:pPr>
      <w:r w:rsidRPr="002D29C3">
        <w:rPr>
          <w:rFonts w:cs="Tahoma"/>
          <w:szCs w:val="20"/>
        </w:rPr>
        <w:t>A</w:t>
      </w:r>
      <w:r w:rsidRPr="002D29C3">
        <w:rPr>
          <w:rFonts w:cs="Tahoma"/>
          <w:color w:val="000000" w:themeColor="text1"/>
          <w:szCs w:val="20"/>
        </w:rPr>
        <w:t xml:space="preserve"> </w:t>
      </w:r>
      <w:r w:rsidRPr="002D29C3">
        <w:rPr>
          <w:rFonts w:cs="Tahoma"/>
          <w:szCs w:val="20"/>
        </w:rPr>
        <w:t>written brief available free to the public. The brief should be written for a non-technical audience and should include the research questions, methodology, main results, policy implications, and possible next steps.</w:t>
      </w:r>
    </w:p>
    <w:p w:rsidR="00C7080D" w:rsidRPr="002D29C3" w:rsidRDefault="00C7080D" w:rsidP="007E5D85">
      <w:pPr>
        <w:pStyle w:val="ListParagraph"/>
        <w:numPr>
          <w:ilvl w:val="2"/>
          <w:numId w:val="53"/>
        </w:numPr>
        <w:spacing w:after="60"/>
        <w:ind w:left="1440"/>
        <w:contextualSpacing w:val="0"/>
        <w:rPr>
          <w:rFonts w:cs="Tahoma"/>
        </w:rPr>
      </w:pPr>
      <w:r w:rsidRPr="002D29C3">
        <w:rPr>
          <w:rFonts w:cs="Tahoma"/>
          <w:szCs w:val="20"/>
        </w:rPr>
        <w:t xml:space="preserve">A plan for distributing this brief within the agency, to other interested agencies, to the public, and to the </w:t>
      </w:r>
      <w:r w:rsidRPr="002D29C3">
        <w:t xml:space="preserve">Institute’s Education Resources Information Center (ERIC, </w:t>
      </w:r>
      <w:hyperlink r:id="rId39" w:history="1">
        <w:r w:rsidRPr="002D29C3">
          <w:rPr>
            <w:color w:val="0000FF" w:themeColor="hyperlink"/>
            <w:u w:val="single"/>
          </w:rPr>
          <w:t>http://eric.ed.gov</w:t>
        </w:r>
      </w:hyperlink>
      <w:r w:rsidRPr="002D29C3">
        <w:t>)</w:t>
      </w:r>
    </w:p>
    <w:p w:rsidR="00C7080D" w:rsidRPr="002D29C3" w:rsidRDefault="00CD0365" w:rsidP="007E5D85">
      <w:pPr>
        <w:pStyle w:val="ListParagraph"/>
        <w:numPr>
          <w:ilvl w:val="1"/>
          <w:numId w:val="53"/>
        </w:numPr>
        <w:spacing w:after="60"/>
        <w:ind w:left="1080"/>
        <w:contextualSpacing w:val="0"/>
        <w:rPr>
          <w:rFonts w:cs="Tahoma"/>
        </w:rPr>
      </w:pPr>
      <w:r w:rsidRPr="002D29C3">
        <w:rPr>
          <w:rFonts w:cs="Tahoma"/>
          <w:szCs w:val="20"/>
        </w:rPr>
        <w:t>Strong</w:t>
      </w:r>
      <w:r w:rsidR="00C7080D" w:rsidRPr="002D29C3">
        <w:rPr>
          <w:rFonts w:cs="Tahoma"/>
          <w:szCs w:val="20"/>
        </w:rPr>
        <w:t xml:space="preserve"> applications will also include other manners of dissemination, for example:</w:t>
      </w:r>
    </w:p>
    <w:p w:rsidR="00C7080D" w:rsidRPr="002D29C3" w:rsidRDefault="00C7080D" w:rsidP="007E5D85">
      <w:pPr>
        <w:pStyle w:val="ListParagraph"/>
        <w:numPr>
          <w:ilvl w:val="0"/>
          <w:numId w:val="53"/>
        </w:numPr>
        <w:contextualSpacing w:val="0"/>
        <w:rPr>
          <w:rFonts w:cs="Tahoma"/>
          <w:szCs w:val="20"/>
        </w:rPr>
      </w:pPr>
      <w:r w:rsidRPr="002D29C3">
        <w:rPr>
          <w:rFonts w:cs="Tahoma"/>
          <w:szCs w:val="20"/>
        </w:rPr>
        <w:t xml:space="preserve">Joint presentation by personnel from both the research institution and the education agency on the results of the project at a practitioner conference. </w:t>
      </w:r>
    </w:p>
    <w:p w:rsidR="00C7080D" w:rsidRPr="002D29C3" w:rsidRDefault="00C7080D" w:rsidP="007E5D85">
      <w:pPr>
        <w:pStyle w:val="ListParagraph"/>
        <w:numPr>
          <w:ilvl w:val="0"/>
          <w:numId w:val="53"/>
        </w:numPr>
        <w:contextualSpacing w:val="0"/>
        <w:rPr>
          <w:rFonts w:cs="Tahoma"/>
          <w:szCs w:val="20"/>
        </w:rPr>
      </w:pPr>
      <w:r w:rsidRPr="002D29C3">
        <w:rPr>
          <w:rFonts w:cs="Tahoma"/>
          <w:szCs w:val="20"/>
        </w:rPr>
        <w:t xml:space="preserve">Joint presentation by personnel from both the research institution and the education agency on the results of the project at an academic conference. </w:t>
      </w:r>
    </w:p>
    <w:p w:rsidR="00C7080D" w:rsidRPr="002D29C3" w:rsidRDefault="00C7080D" w:rsidP="007E5D85">
      <w:pPr>
        <w:pStyle w:val="ListParagraph"/>
        <w:numPr>
          <w:ilvl w:val="0"/>
          <w:numId w:val="53"/>
        </w:numPr>
        <w:contextualSpacing w:val="0"/>
        <w:rPr>
          <w:rFonts w:cs="Tahoma"/>
          <w:szCs w:val="20"/>
        </w:rPr>
      </w:pPr>
      <w:r w:rsidRPr="002D29C3">
        <w:rPr>
          <w:rFonts w:cs="Tahoma"/>
          <w:szCs w:val="20"/>
        </w:rPr>
        <w:t>A toolkit or guide for other education agencies offering recommendations on how to conduct a similar study.</w:t>
      </w:r>
    </w:p>
    <w:p w:rsidR="00C7080D" w:rsidRPr="002D29C3" w:rsidRDefault="00C7080D" w:rsidP="007E5D85">
      <w:pPr>
        <w:pStyle w:val="ListParagraph"/>
        <w:numPr>
          <w:ilvl w:val="0"/>
          <w:numId w:val="53"/>
        </w:numPr>
        <w:contextualSpacing w:val="0"/>
        <w:rPr>
          <w:rFonts w:cs="Tahoma"/>
          <w:szCs w:val="20"/>
        </w:rPr>
      </w:pPr>
      <w:r w:rsidRPr="002D29C3">
        <w:rPr>
          <w:rFonts w:cs="Tahoma"/>
          <w:szCs w:val="20"/>
        </w:rPr>
        <w:t>An article for publication in a practitioner journal.</w:t>
      </w:r>
    </w:p>
    <w:p w:rsidR="00C7080D" w:rsidRPr="002D29C3" w:rsidRDefault="00C7080D" w:rsidP="007E5D85">
      <w:pPr>
        <w:pStyle w:val="ListParagraph"/>
        <w:numPr>
          <w:ilvl w:val="0"/>
          <w:numId w:val="53"/>
        </w:numPr>
        <w:contextualSpacing w:val="0"/>
        <w:rPr>
          <w:rFonts w:cs="Tahoma"/>
          <w:szCs w:val="20"/>
        </w:rPr>
      </w:pPr>
      <w:r w:rsidRPr="002D29C3">
        <w:rPr>
          <w:rFonts w:cs="Tahoma"/>
          <w:szCs w:val="20"/>
        </w:rPr>
        <w:t>An article for publication in a research journal.</w:t>
      </w:r>
    </w:p>
    <w:p w:rsidR="00C7080D" w:rsidRPr="002D29C3" w:rsidRDefault="00C7080D" w:rsidP="007E5D85">
      <w:pPr>
        <w:pStyle w:val="ListParagraph"/>
        <w:numPr>
          <w:ilvl w:val="0"/>
          <w:numId w:val="53"/>
        </w:numPr>
        <w:contextualSpacing w:val="0"/>
        <w:rPr>
          <w:rFonts w:cs="Tahoma"/>
          <w:szCs w:val="20"/>
        </w:rPr>
      </w:pPr>
      <w:r w:rsidRPr="002D29C3">
        <w:rPr>
          <w:rFonts w:cs="Tahoma"/>
          <w:szCs w:val="20"/>
        </w:rPr>
        <w:t>Online forms of dissemination, such as posts, webinars, and podcasts.</w:t>
      </w:r>
    </w:p>
    <w:p w:rsidR="00C7080D" w:rsidRPr="002D29C3" w:rsidRDefault="00C7080D" w:rsidP="00C7080D">
      <w:pPr>
        <w:rPr>
          <w:rFonts w:cs="Tahoma"/>
          <w:color w:val="000000"/>
          <w:szCs w:val="20"/>
        </w:rPr>
      </w:pPr>
    </w:p>
    <w:p w:rsidR="00C7080D" w:rsidRPr="002D29C3" w:rsidRDefault="00C7080D" w:rsidP="00C7080D">
      <w:pPr>
        <w:spacing w:after="120"/>
        <w:rPr>
          <w:rFonts w:cs="Tahoma"/>
        </w:rPr>
      </w:pPr>
      <w:r w:rsidRPr="002D29C3">
        <w:rPr>
          <w:rFonts w:cs="Tahoma"/>
          <w:color w:val="000000"/>
          <w:szCs w:val="20"/>
        </w:rPr>
        <w:t xml:space="preserve">The Institute considers all types of findings from Low-Cost Evaluation projects to be potentially useful to researchers, policymakers, and practitioners, and expects dissemination to include: </w:t>
      </w:r>
    </w:p>
    <w:p w:rsidR="00C7080D" w:rsidRPr="002D29C3" w:rsidRDefault="00C7080D" w:rsidP="007E5D85">
      <w:pPr>
        <w:pStyle w:val="ListParagraph"/>
        <w:numPr>
          <w:ilvl w:val="1"/>
          <w:numId w:val="53"/>
        </w:numPr>
        <w:spacing w:before="120" w:after="120"/>
        <w:ind w:left="1080"/>
        <w:contextualSpacing w:val="0"/>
        <w:rPr>
          <w:rFonts w:cs="Tahoma"/>
        </w:rPr>
      </w:pPr>
      <w:r w:rsidRPr="002D29C3">
        <w:rPr>
          <w:rFonts w:cs="Tahoma"/>
          <w:color w:val="000000"/>
          <w:szCs w:val="20"/>
        </w:rPr>
        <w:lastRenderedPageBreak/>
        <w:t xml:space="preserve">Findings of a beneficial impact on student outcomes: these support the wider use of the intervention and a more in-depth further evaluation. </w:t>
      </w:r>
    </w:p>
    <w:p w:rsidR="00DD1D81" w:rsidRPr="00993C4A" w:rsidRDefault="00C7080D" w:rsidP="007E5D85">
      <w:pPr>
        <w:pStyle w:val="ListParagraph"/>
        <w:numPr>
          <w:ilvl w:val="1"/>
          <w:numId w:val="53"/>
        </w:numPr>
        <w:spacing w:before="120"/>
        <w:ind w:left="1080"/>
        <w:contextualSpacing w:val="0"/>
        <w:rPr>
          <w:rFonts w:cs="Tahoma"/>
        </w:rPr>
      </w:pPr>
      <w:r w:rsidRPr="002D29C3">
        <w:rPr>
          <w:rFonts w:cs="Tahoma"/>
          <w:color w:val="000000"/>
          <w:szCs w:val="20"/>
        </w:rPr>
        <w:t>Findings of no impacts or negative impacts on student outcomes: these are important for decisions regarding the ongoing use and wider dissemination of the intervention, further revision of the intervention and its implementation, and revision of its theory of change.</w:t>
      </w:r>
    </w:p>
    <w:p w:rsidR="00993C4A" w:rsidRPr="00993C4A" w:rsidRDefault="00993C4A" w:rsidP="00993C4A">
      <w:pPr>
        <w:rPr>
          <w:rFonts w:cs="Tahoma"/>
        </w:rPr>
      </w:pPr>
    </w:p>
    <w:p w:rsidR="00993C4A" w:rsidRPr="00993C4A" w:rsidRDefault="00993C4A" w:rsidP="00993C4A">
      <w:pPr>
        <w:rPr>
          <w:rFonts w:cs="Tahoma"/>
        </w:rPr>
      </w:pPr>
      <w:r w:rsidRPr="00993C4A">
        <w:rPr>
          <w:rFonts w:cs="Tahoma"/>
          <w:szCs w:val="20"/>
        </w:rPr>
        <w:t>The Dissemination Plan is the only information that should be included in Appendix A.</w:t>
      </w:r>
    </w:p>
    <w:p w:rsidR="00D5004D" w:rsidRPr="002D29C3" w:rsidRDefault="00D5004D" w:rsidP="00C7080D"/>
    <w:p w:rsidR="00CD36F1" w:rsidRPr="002D29C3" w:rsidRDefault="00DD1D81" w:rsidP="00DB5C19">
      <w:pPr>
        <w:pStyle w:val="Heading3"/>
      </w:pPr>
      <w:bookmarkStart w:id="131" w:name="Appendix_B"/>
      <w:bookmarkStart w:id="132" w:name="_Toc503448098"/>
      <w:r w:rsidRPr="002D29C3">
        <w:t>Appendix B</w:t>
      </w:r>
      <w:bookmarkEnd w:id="131"/>
      <w:r w:rsidRPr="002D29C3">
        <w:t>:</w:t>
      </w:r>
      <w:r w:rsidR="00CD36F1" w:rsidRPr="002D29C3">
        <w:t xml:space="preserve"> </w:t>
      </w:r>
      <w:r w:rsidRPr="002D29C3">
        <w:t xml:space="preserve">Response to Reviewers </w:t>
      </w:r>
      <w:r w:rsidR="00CD36F1" w:rsidRPr="002D29C3">
        <w:t>(Required for Resubmissions</w:t>
      </w:r>
      <w:bookmarkEnd w:id="128"/>
      <w:r w:rsidR="00CD36F1" w:rsidRPr="002D29C3">
        <w:t>)</w:t>
      </w:r>
      <w:bookmarkEnd w:id="129"/>
      <w:bookmarkEnd w:id="132"/>
    </w:p>
    <w:p w:rsidR="00CD36F1" w:rsidRPr="002D29C3" w:rsidRDefault="00CD36F1" w:rsidP="007E5D85">
      <w:pPr>
        <w:pStyle w:val="Heading4"/>
        <w:numPr>
          <w:ilvl w:val="0"/>
          <w:numId w:val="67"/>
        </w:numPr>
      </w:pPr>
      <w:bookmarkStart w:id="133" w:name="_Toc375049657"/>
      <w:r w:rsidRPr="002D29C3">
        <w:t>Submission</w:t>
      </w:r>
      <w:bookmarkEnd w:id="133"/>
    </w:p>
    <w:p w:rsidR="00CD36F1" w:rsidRPr="002D29C3" w:rsidRDefault="00CD36F1" w:rsidP="00CD36F1">
      <w:pPr>
        <w:rPr>
          <w:rFonts w:cs="Tahoma"/>
          <w:szCs w:val="20"/>
        </w:rPr>
      </w:pPr>
      <w:r w:rsidRPr="002D29C3">
        <w:rPr>
          <w:rFonts w:cs="Tahoma"/>
          <w:szCs w:val="20"/>
        </w:rPr>
        <w:t>If your application is a resubmission</w:t>
      </w:r>
      <w:r w:rsidR="00A629D7" w:rsidRPr="002D29C3">
        <w:rPr>
          <w:rFonts w:cs="Tahoma"/>
          <w:szCs w:val="20"/>
        </w:rPr>
        <w:t>,</w:t>
      </w:r>
      <w:r w:rsidR="00D038EF" w:rsidRPr="002D29C3">
        <w:rPr>
          <w:rFonts w:cs="Tahoma"/>
          <w:szCs w:val="20"/>
        </w:rPr>
        <w:t xml:space="preserve"> </w:t>
      </w:r>
      <w:r w:rsidRPr="002D29C3">
        <w:rPr>
          <w:rFonts w:cs="Tahoma"/>
          <w:szCs w:val="20"/>
        </w:rPr>
        <w:t xml:space="preserve">you </w:t>
      </w:r>
      <w:r w:rsidRPr="002D29C3">
        <w:rPr>
          <w:rFonts w:cs="Tahoma"/>
          <w:b/>
          <w:szCs w:val="20"/>
        </w:rPr>
        <w:t>must</w:t>
      </w:r>
      <w:r w:rsidRPr="002D29C3">
        <w:rPr>
          <w:rFonts w:cs="Tahoma"/>
          <w:szCs w:val="20"/>
        </w:rPr>
        <w:t xml:space="preserve"> incl</w:t>
      </w:r>
      <w:r w:rsidR="00DD1D81" w:rsidRPr="002D29C3">
        <w:rPr>
          <w:rFonts w:cs="Tahoma"/>
          <w:szCs w:val="20"/>
        </w:rPr>
        <w:t>ude Appendix B</w:t>
      </w:r>
      <w:r w:rsidRPr="002D29C3">
        <w:rPr>
          <w:rFonts w:cs="Tahoma"/>
          <w:szCs w:val="20"/>
        </w:rPr>
        <w:t xml:space="preserve"> at the end of the project narrative</w:t>
      </w:r>
      <w:r w:rsidR="00F6565E" w:rsidRPr="002D29C3">
        <w:rPr>
          <w:rFonts w:cs="Tahoma"/>
          <w:szCs w:val="20"/>
        </w:rPr>
        <w:t>. If your application is one that you consider to be new but that is similar to a previous applicatio</w:t>
      </w:r>
      <w:r w:rsidR="00DD1D81" w:rsidRPr="002D29C3">
        <w:rPr>
          <w:rFonts w:cs="Tahoma"/>
          <w:szCs w:val="20"/>
        </w:rPr>
        <w:t>n, you should include Appendix B. Include Appendix B</w:t>
      </w:r>
      <w:r w:rsidRPr="002D29C3">
        <w:rPr>
          <w:rFonts w:cs="Tahoma"/>
          <w:szCs w:val="20"/>
        </w:rPr>
        <w:t xml:space="preserve"> </w:t>
      </w:r>
      <w:r w:rsidR="002B6E45" w:rsidRPr="002D29C3">
        <w:rPr>
          <w:rFonts w:cs="Tahoma"/>
          <w:szCs w:val="20"/>
        </w:rPr>
        <w:t xml:space="preserve">after </w:t>
      </w:r>
      <w:r w:rsidR="00DD1D81" w:rsidRPr="002D29C3">
        <w:rPr>
          <w:rFonts w:cs="Tahoma"/>
          <w:szCs w:val="20"/>
        </w:rPr>
        <w:t>Appendix A</w:t>
      </w:r>
      <w:r w:rsidR="00357A0F" w:rsidRPr="002D29C3">
        <w:rPr>
          <w:rFonts w:cs="Tahoma"/>
          <w:szCs w:val="20"/>
        </w:rPr>
        <w:t xml:space="preserve"> </w:t>
      </w:r>
      <w:r w:rsidRPr="002D29C3">
        <w:rPr>
          <w:rFonts w:cs="Tahoma"/>
          <w:szCs w:val="20"/>
        </w:rPr>
        <w:t xml:space="preserve">as part of the same PDF attachment at Item 8 of the Other Project Information form (see </w:t>
      </w:r>
      <w:hyperlink w:anchor="_Research_&amp;_Related_2" w:history="1">
        <w:r w:rsidR="002D2E12" w:rsidRPr="002D29C3">
          <w:rPr>
            <w:rFonts w:cs="Tahoma"/>
            <w:color w:val="0000FF" w:themeColor="hyperlink"/>
            <w:u w:val="single"/>
          </w:rPr>
          <w:t xml:space="preserve">Part </w:t>
        </w:r>
        <w:r w:rsidR="008A2434" w:rsidRPr="002D29C3">
          <w:rPr>
            <w:rFonts w:cs="Tahoma"/>
            <w:color w:val="0000FF" w:themeColor="hyperlink"/>
            <w:u w:val="single"/>
          </w:rPr>
          <w:t>I</w:t>
        </w:r>
        <w:r w:rsidR="002D2E12" w:rsidRPr="002D29C3">
          <w:rPr>
            <w:rFonts w:cs="Tahoma"/>
            <w:color w:val="0000FF" w:themeColor="hyperlink"/>
            <w:u w:val="single"/>
          </w:rPr>
          <w:t>V.E.4 Research &amp; Related Other Project Information</w:t>
        </w:r>
      </w:hyperlink>
      <w:r w:rsidRPr="002D29C3">
        <w:rPr>
          <w:rFonts w:cs="Tahoma"/>
          <w:szCs w:val="20"/>
        </w:rPr>
        <w:t>).</w:t>
      </w:r>
    </w:p>
    <w:p w:rsidR="00CD36F1" w:rsidRPr="002D29C3" w:rsidRDefault="00CD36F1" w:rsidP="00CD36F1">
      <w:pPr>
        <w:rPr>
          <w:rFonts w:cs="Tahoma"/>
          <w:szCs w:val="20"/>
        </w:rPr>
      </w:pPr>
    </w:p>
    <w:p w:rsidR="00CD36F1" w:rsidRPr="002D29C3" w:rsidRDefault="0037136B" w:rsidP="007E5D85">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rsidR="0037136B" w:rsidRPr="002D29C3" w:rsidRDefault="0037136B" w:rsidP="00CD36F1">
      <w:pPr>
        <w:rPr>
          <w:rFonts w:cs="Tahoma"/>
          <w:szCs w:val="20"/>
        </w:rPr>
      </w:pPr>
      <w:r w:rsidRPr="002D29C3">
        <w:rPr>
          <w:rFonts w:cs="Tahoma"/>
          <w:szCs w:val="20"/>
        </w:rPr>
        <w:t>We recommend that Appendix B be no more than three pages.</w:t>
      </w:r>
    </w:p>
    <w:p w:rsidR="0037136B" w:rsidRPr="002D29C3" w:rsidRDefault="0037136B" w:rsidP="00CD36F1">
      <w:pPr>
        <w:rPr>
          <w:rFonts w:cs="Tahoma"/>
          <w:szCs w:val="20"/>
        </w:rPr>
      </w:pPr>
    </w:p>
    <w:p w:rsidR="00CD36F1" w:rsidRPr="002D29C3" w:rsidRDefault="004A1763" w:rsidP="007E5D85">
      <w:pPr>
        <w:keepNext/>
        <w:keepLines/>
        <w:numPr>
          <w:ilvl w:val="0"/>
          <w:numId w:val="12"/>
        </w:numPr>
        <w:tabs>
          <w:tab w:val="num" w:pos="360"/>
        </w:tabs>
        <w:ind w:left="0" w:firstLine="0"/>
        <w:outlineLvl w:val="3"/>
        <w:rPr>
          <w:rFonts w:eastAsia="MS Gothic" w:cs="Tahoma"/>
          <w:b/>
          <w:bCs/>
          <w:iCs/>
        </w:rPr>
      </w:pPr>
      <w:bookmarkStart w:id="134" w:name="_Toc375049659"/>
      <w:r w:rsidRPr="002D29C3">
        <w:rPr>
          <w:rFonts w:eastAsia="MS Gothic" w:cs="Tahoma"/>
          <w:b/>
          <w:bCs/>
          <w:iCs/>
        </w:rPr>
        <w:t>Co</w:t>
      </w:r>
      <w:r w:rsidR="00CD36F1" w:rsidRPr="002D29C3">
        <w:rPr>
          <w:rFonts w:eastAsia="MS Gothic" w:cs="Tahoma"/>
          <w:b/>
          <w:bCs/>
          <w:iCs/>
        </w:rPr>
        <w:t>ntent</w:t>
      </w:r>
      <w:bookmarkEnd w:id="134"/>
      <w:r w:rsidR="00CD36F1" w:rsidRPr="002D29C3">
        <w:rPr>
          <w:rFonts w:eastAsia="MS Gothic" w:cs="Tahoma"/>
          <w:b/>
          <w:bCs/>
          <w:iCs/>
        </w:rPr>
        <w:t xml:space="preserve"> </w:t>
      </w:r>
    </w:p>
    <w:p w:rsidR="00F6565E" w:rsidRPr="002D29C3" w:rsidRDefault="00DD1D81" w:rsidP="00CD36F1">
      <w:pPr>
        <w:rPr>
          <w:rFonts w:cs="Tahoma"/>
          <w:szCs w:val="20"/>
        </w:rPr>
      </w:pPr>
      <w:r w:rsidRPr="002D29C3">
        <w:rPr>
          <w:rFonts w:cs="Tahoma"/>
          <w:szCs w:val="20"/>
        </w:rPr>
        <w:t>Use Appendix B</w:t>
      </w:r>
      <w:r w:rsidR="00F6565E" w:rsidRPr="002D29C3">
        <w:rPr>
          <w:rFonts w:cs="Tahoma"/>
          <w:szCs w:val="20"/>
        </w:rPr>
        <w:t xml:space="preserve"> to describe</w:t>
      </w:r>
      <w:r w:rsidR="00CD36F1" w:rsidRPr="002D29C3">
        <w:rPr>
          <w:rFonts w:cs="Tahoma"/>
          <w:szCs w:val="20"/>
        </w:rPr>
        <w:t xml:space="preserve"> </w:t>
      </w:r>
      <w:r w:rsidR="004A40F3" w:rsidRPr="00794999">
        <w:rPr>
          <w:rFonts w:cs="Tahoma"/>
          <w:szCs w:val="20"/>
        </w:rPr>
        <w:t xml:space="preserve">the required response to reviewers, which details </w:t>
      </w:r>
      <w:r w:rsidR="00CD36F1" w:rsidRPr="002D29C3">
        <w:rPr>
          <w:rFonts w:cs="Tahoma"/>
          <w:szCs w:val="20"/>
        </w:rPr>
        <w:t>how the revis</w:t>
      </w:r>
      <w:r w:rsidR="00F6565E" w:rsidRPr="002D29C3">
        <w:rPr>
          <w:rFonts w:cs="Tahoma"/>
          <w:szCs w:val="20"/>
        </w:rPr>
        <w:t>ed application</w:t>
      </w:r>
      <w:r w:rsidR="00CD36F1" w:rsidRPr="002D29C3">
        <w:rPr>
          <w:rFonts w:cs="Tahoma"/>
          <w:szCs w:val="20"/>
        </w:rPr>
        <w:t xml:space="preserve"> is responsive to prior reviewer comments. </w:t>
      </w:r>
    </w:p>
    <w:p w:rsidR="00F6565E" w:rsidRPr="002D29C3" w:rsidRDefault="00F6565E" w:rsidP="00CD36F1">
      <w:pPr>
        <w:rPr>
          <w:rFonts w:cs="Tahoma"/>
          <w:szCs w:val="20"/>
        </w:rPr>
      </w:pPr>
    </w:p>
    <w:p w:rsidR="00CD36F1" w:rsidRPr="002D29C3" w:rsidRDefault="00CD36F1" w:rsidP="00CD36F1">
      <w:pPr>
        <w:rPr>
          <w:rFonts w:cs="Tahoma"/>
          <w:szCs w:val="20"/>
        </w:rPr>
      </w:pPr>
      <w:r w:rsidRPr="002D29C3">
        <w:rPr>
          <w:rFonts w:cs="Tahoma"/>
          <w:szCs w:val="20"/>
        </w:rPr>
        <w:t>If you have submitted a somewhat similar application in the past but are submitting the current application as a new application, you should</w:t>
      </w:r>
      <w:r w:rsidR="00DD1D81" w:rsidRPr="002D29C3">
        <w:rPr>
          <w:rFonts w:cs="Tahoma"/>
          <w:szCs w:val="20"/>
        </w:rPr>
        <w:t xml:space="preserve"> use Appendix B</w:t>
      </w:r>
      <w:r w:rsidR="00F6565E" w:rsidRPr="002D29C3">
        <w:rPr>
          <w:rFonts w:cs="Tahoma"/>
          <w:szCs w:val="20"/>
        </w:rPr>
        <w:t xml:space="preserve"> to</w:t>
      </w:r>
      <w:r w:rsidRPr="002D29C3">
        <w:rPr>
          <w:rFonts w:cs="Tahoma"/>
          <w:szCs w:val="20"/>
        </w:rPr>
        <w:t xml:space="preserve"> provide a rationale explaining why the current application should be considered a “new” application rather than a “resubmitted” application. </w:t>
      </w:r>
    </w:p>
    <w:p w:rsidR="00415A5D" w:rsidRPr="002D29C3" w:rsidRDefault="00415A5D" w:rsidP="00CD36F1">
      <w:pPr>
        <w:rPr>
          <w:rFonts w:cs="Tahoma"/>
          <w:szCs w:val="20"/>
        </w:rPr>
      </w:pPr>
    </w:p>
    <w:p w:rsidR="00415A5D" w:rsidRPr="002D29C3" w:rsidRDefault="00993C4A" w:rsidP="00CD36F1">
      <w:pPr>
        <w:rPr>
          <w:rFonts w:cs="Tahoma"/>
          <w:szCs w:val="20"/>
        </w:rPr>
      </w:pPr>
      <w:r w:rsidRPr="00993C4A">
        <w:rPr>
          <w:rFonts w:cs="Tahoma"/>
          <w:szCs w:val="20"/>
        </w:rPr>
        <w:t>This response to the reviewers is the only information that should be included in Appendix B.</w:t>
      </w:r>
    </w:p>
    <w:p w:rsidR="00CD36F1" w:rsidRPr="002D29C3" w:rsidRDefault="00CD36F1" w:rsidP="00CD36F1">
      <w:pPr>
        <w:ind w:firstLine="45"/>
        <w:rPr>
          <w:rFonts w:cs="Tahoma"/>
          <w:szCs w:val="20"/>
        </w:rPr>
      </w:pPr>
    </w:p>
    <w:p w:rsidR="00CD36F1" w:rsidRPr="002D29C3" w:rsidRDefault="00CD36F1" w:rsidP="00DB5C19">
      <w:pPr>
        <w:pStyle w:val="Heading3"/>
      </w:pPr>
      <w:bookmarkStart w:id="135" w:name="Appendix_C"/>
      <w:bookmarkStart w:id="136" w:name="_Toc375049660"/>
      <w:bookmarkStart w:id="137" w:name="_Toc503448099"/>
      <w:r w:rsidRPr="002D29C3">
        <w:t xml:space="preserve">Appendix </w:t>
      </w:r>
      <w:r w:rsidR="001B4F1A" w:rsidRPr="002D29C3">
        <w:t>C</w:t>
      </w:r>
      <w:bookmarkEnd w:id="135"/>
      <w:r w:rsidR="001B4F1A" w:rsidRPr="002D29C3">
        <w:t>: Supplemen</w:t>
      </w:r>
      <w:r w:rsidR="00993C4A">
        <w:t>tal Figures, Charts, and Tables</w:t>
      </w:r>
      <w:r w:rsidR="001B4F1A" w:rsidRPr="002D29C3">
        <w:t xml:space="preserve"> </w:t>
      </w:r>
      <w:r w:rsidRPr="002D29C3">
        <w:t>(Optional)</w:t>
      </w:r>
      <w:bookmarkEnd w:id="137"/>
    </w:p>
    <w:p w:rsidR="00CD36F1" w:rsidRPr="002D29C3" w:rsidRDefault="00CD36F1" w:rsidP="007E5D85">
      <w:pPr>
        <w:pStyle w:val="Heading4"/>
        <w:numPr>
          <w:ilvl w:val="0"/>
          <w:numId w:val="62"/>
        </w:numPr>
      </w:pPr>
      <w:r w:rsidRPr="002D29C3">
        <w:t>Submission</w:t>
      </w:r>
    </w:p>
    <w:p w:rsidR="00CD36F1" w:rsidRPr="002D29C3" w:rsidRDefault="00CD36F1" w:rsidP="00CD36F1">
      <w:pPr>
        <w:rPr>
          <w:rFonts w:cs="Tahoma"/>
          <w:szCs w:val="20"/>
        </w:rPr>
      </w:pPr>
      <w:r w:rsidRPr="002D29C3">
        <w:rPr>
          <w:rFonts w:cs="Tahoma"/>
          <w:szCs w:val="20"/>
        </w:rPr>
        <w:t xml:space="preserve">If </w:t>
      </w:r>
      <w:r w:rsidR="00DD1D81" w:rsidRPr="002D29C3">
        <w:rPr>
          <w:rFonts w:cs="Tahoma"/>
          <w:szCs w:val="20"/>
        </w:rPr>
        <w:t>you choose to have an Appendix C</w:t>
      </w:r>
      <w:r w:rsidRPr="002D29C3">
        <w:rPr>
          <w:rFonts w:cs="Tahoma"/>
          <w:szCs w:val="20"/>
        </w:rPr>
        <w:t xml:space="preserve">, you must include it at the end of the project narrative, following </w:t>
      </w:r>
      <w:r w:rsidR="00DD1D81" w:rsidRPr="002D29C3">
        <w:rPr>
          <w:rFonts w:cs="Tahoma"/>
          <w:szCs w:val="20"/>
        </w:rPr>
        <w:t>Appendix B</w:t>
      </w:r>
      <w:r w:rsidR="00C45947" w:rsidRPr="002D29C3">
        <w:rPr>
          <w:rFonts w:cs="Tahoma"/>
          <w:szCs w:val="20"/>
        </w:rPr>
        <w:t xml:space="preserve"> </w:t>
      </w:r>
      <w:r w:rsidR="002B6E45" w:rsidRPr="002D29C3">
        <w:rPr>
          <w:rFonts w:cs="Tahoma"/>
          <w:szCs w:val="20"/>
        </w:rPr>
        <w:t>(</w:t>
      </w:r>
      <w:r w:rsidR="00DD1D81" w:rsidRPr="002D29C3">
        <w:rPr>
          <w:rFonts w:cs="Tahoma"/>
          <w:szCs w:val="20"/>
        </w:rPr>
        <w:t xml:space="preserve">or Appendix A </w:t>
      </w:r>
      <w:r w:rsidR="00C45947" w:rsidRPr="002D29C3">
        <w:rPr>
          <w:rFonts w:cs="Tahoma"/>
          <w:szCs w:val="20"/>
        </w:rPr>
        <w:t>if</w:t>
      </w:r>
      <w:r w:rsidR="00DD1D81" w:rsidRPr="002D29C3">
        <w:rPr>
          <w:rFonts w:cs="Tahoma"/>
          <w:szCs w:val="20"/>
        </w:rPr>
        <w:t xml:space="preserve"> no Appendix B is</w:t>
      </w:r>
      <w:r w:rsidR="00C45947" w:rsidRPr="002D29C3">
        <w:rPr>
          <w:rFonts w:cs="Tahoma"/>
          <w:szCs w:val="20"/>
        </w:rPr>
        <w:t xml:space="preserve"> included</w:t>
      </w:r>
      <w:r w:rsidR="002B6E45" w:rsidRPr="002D29C3">
        <w:rPr>
          <w:rFonts w:cs="Tahoma"/>
          <w:szCs w:val="20"/>
        </w:rPr>
        <w:t>)</w:t>
      </w:r>
      <w:r w:rsidRPr="002D29C3">
        <w:rPr>
          <w:rFonts w:cs="Tahoma"/>
          <w:szCs w:val="20"/>
        </w:rPr>
        <w:t xml:space="preserve">, and submit it as part of the same PDF attachment at Item 8 of the Other Project Information form (see </w:t>
      </w:r>
      <w:hyperlink w:anchor="_Research_&amp;_Related_2" w:history="1">
        <w:r w:rsidR="002D2E12" w:rsidRPr="002D29C3">
          <w:rPr>
            <w:rFonts w:cs="Tahoma"/>
            <w:color w:val="0000FF" w:themeColor="hyperlink"/>
            <w:u w:val="single"/>
          </w:rPr>
          <w:t xml:space="preserve">Part </w:t>
        </w:r>
        <w:r w:rsidR="008A2434" w:rsidRPr="002D29C3">
          <w:rPr>
            <w:rFonts w:cs="Tahoma"/>
            <w:color w:val="0000FF" w:themeColor="hyperlink"/>
            <w:u w:val="single"/>
          </w:rPr>
          <w:t>I</w:t>
        </w:r>
        <w:r w:rsidR="002D2E12" w:rsidRPr="002D29C3">
          <w:rPr>
            <w:rFonts w:cs="Tahoma"/>
            <w:color w:val="0000FF" w:themeColor="hyperlink"/>
            <w:u w:val="single"/>
          </w:rPr>
          <w:t>V.E.4 Research &amp; Related Other Project Information</w:t>
        </w:r>
      </w:hyperlink>
      <w:r w:rsidRPr="002D29C3">
        <w:rPr>
          <w:rFonts w:cs="Tahoma"/>
          <w:szCs w:val="20"/>
        </w:rPr>
        <w:t>).</w:t>
      </w:r>
    </w:p>
    <w:p w:rsidR="00CD36F1" w:rsidRPr="002D29C3" w:rsidRDefault="00CD36F1" w:rsidP="00CD36F1">
      <w:pPr>
        <w:rPr>
          <w:rFonts w:cs="Tahoma"/>
          <w:szCs w:val="20"/>
        </w:rPr>
      </w:pPr>
    </w:p>
    <w:p w:rsidR="00CD36F1" w:rsidRPr="002D29C3" w:rsidRDefault="0037136B" w:rsidP="007E5D85">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rsidR="00CD36F1" w:rsidRPr="002D29C3" w:rsidRDefault="0037136B" w:rsidP="00CD36F1">
      <w:pPr>
        <w:rPr>
          <w:rFonts w:cs="Tahoma"/>
          <w:szCs w:val="20"/>
        </w:rPr>
      </w:pPr>
      <w:r w:rsidRPr="002D29C3">
        <w:rPr>
          <w:rFonts w:cs="Tahoma"/>
          <w:szCs w:val="20"/>
        </w:rPr>
        <w:t xml:space="preserve">We recommend that </w:t>
      </w:r>
      <w:r w:rsidR="00DD1D81" w:rsidRPr="002D29C3">
        <w:rPr>
          <w:rFonts w:cs="Tahoma"/>
          <w:szCs w:val="20"/>
        </w:rPr>
        <w:t>Appendix C</w:t>
      </w:r>
      <w:r w:rsidR="00CD36F1" w:rsidRPr="002D29C3">
        <w:rPr>
          <w:rFonts w:cs="Tahoma"/>
          <w:szCs w:val="20"/>
        </w:rPr>
        <w:t xml:space="preserve"> </w:t>
      </w:r>
      <w:r w:rsidRPr="002D29C3">
        <w:rPr>
          <w:rFonts w:cs="Tahoma"/>
          <w:szCs w:val="20"/>
        </w:rPr>
        <w:t>be no more than</w:t>
      </w:r>
      <w:r w:rsidR="00151A32">
        <w:rPr>
          <w:rFonts w:cs="Tahoma"/>
          <w:szCs w:val="20"/>
        </w:rPr>
        <w:t xml:space="preserve"> 5 pages.</w:t>
      </w:r>
    </w:p>
    <w:p w:rsidR="00CD36F1" w:rsidRPr="002D29C3" w:rsidRDefault="00CD36F1" w:rsidP="00CD36F1">
      <w:pPr>
        <w:rPr>
          <w:rFonts w:cs="Tahoma"/>
          <w:szCs w:val="20"/>
        </w:rPr>
      </w:pPr>
    </w:p>
    <w:p w:rsidR="00CD36F1" w:rsidRPr="002D29C3" w:rsidRDefault="00CD36F1" w:rsidP="007E5D85">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 xml:space="preserve">Content </w:t>
      </w:r>
    </w:p>
    <w:p w:rsidR="00CD36F1" w:rsidRPr="002D29C3" w:rsidRDefault="00842EB7" w:rsidP="00CD36F1">
      <w:pPr>
        <w:rPr>
          <w:rFonts w:cs="Tahoma"/>
          <w:szCs w:val="20"/>
        </w:rPr>
      </w:pPr>
      <w:r w:rsidRPr="002D29C3">
        <w:rPr>
          <w:rFonts w:cs="Tahoma"/>
          <w:szCs w:val="20"/>
        </w:rPr>
        <w:t xml:space="preserve">You may include figures, charts, tables </w:t>
      </w:r>
      <w:r w:rsidR="00CD36F1" w:rsidRPr="002D29C3">
        <w:rPr>
          <w:rFonts w:cs="Tahoma"/>
          <w:szCs w:val="20"/>
        </w:rPr>
        <w:t>(e.g., a timeline for your research project</w:t>
      </w:r>
      <w:r w:rsidR="00BC4F02" w:rsidRPr="002D29C3">
        <w:rPr>
          <w:rFonts w:cs="Tahoma"/>
          <w:szCs w:val="20"/>
        </w:rPr>
        <w:t>, a diagram of the management structure of your partnership</w:t>
      </w:r>
      <w:r w:rsidRPr="002D29C3">
        <w:rPr>
          <w:rFonts w:cs="Tahoma"/>
          <w:szCs w:val="20"/>
        </w:rPr>
        <w:t>), or</w:t>
      </w:r>
      <w:r w:rsidR="00CD36F1" w:rsidRPr="002D29C3">
        <w:rPr>
          <w:rFonts w:cs="Tahoma"/>
          <w:szCs w:val="20"/>
        </w:rPr>
        <w:t xml:space="preserve"> measures (e.g., </w:t>
      </w:r>
      <w:r w:rsidRPr="002D29C3">
        <w:rPr>
          <w:rFonts w:cs="Tahoma"/>
          <w:szCs w:val="20"/>
        </w:rPr>
        <w:t xml:space="preserve">individual items, </w:t>
      </w:r>
      <w:r w:rsidR="00CD36F1" w:rsidRPr="002D29C3">
        <w:rPr>
          <w:rFonts w:cs="Tahoma"/>
          <w:szCs w:val="20"/>
        </w:rPr>
        <w:t xml:space="preserve">tests, surveys, observation and interview protocols) </w:t>
      </w:r>
      <w:r w:rsidR="009E6F4E" w:rsidRPr="002D29C3">
        <w:rPr>
          <w:rFonts w:cs="Tahoma"/>
          <w:szCs w:val="20"/>
        </w:rPr>
        <w:t xml:space="preserve">used to collect data for </w:t>
      </w:r>
      <w:r w:rsidRPr="002D29C3">
        <w:rPr>
          <w:rFonts w:cs="Tahoma"/>
          <w:szCs w:val="20"/>
        </w:rPr>
        <w:t>your project</w:t>
      </w:r>
      <w:r w:rsidR="00CD36F1" w:rsidRPr="002D29C3">
        <w:rPr>
          <w:rFonts w:cs="Tahoma"/>
          <w:szCs w:val="20"/>
        </w:rPr>
        <w:t xml:space="preserve">. </w:t>
      </w:r>
      <w:r w:rsidR="00993C4A" w:rsidRPr="00993C4A">
        <w:rPr>
          <w:rFonts w:cs="Tahoma"/>
          <w:szCs w:val="20"/>
        </w:rPr>
        <w:t>These are the only materials that should be included in Appendix C</w:t>
      </w:r>
      <w:r w:rsidR="00CD36F1" w:rsidRPr="00993C4A">
        <w:rPr>
          <w:rFonts w:cs="Tahoma"/>
          <w:szCs w:val="20"/>
        </w:rPr>
        <w:t>.</w:t>
      </w:r>
    </w:p>
    <w:p w:rsidR="00CD36F1" w:rsidRPr="002D29C3" w:rsidRDefault="00CD36F1" w:rsidP="00CD36F1">
      <w:pPr>
        <w:rPr>
          <w:rFonts w:cs="Tahoma"/>
        </w:rPr>
      </w:pPr>
    </w:p>
    <w:p w:rsidR="00CD36F1" w:rsidRPr="002D29C3" w:rsidRDefault="00EB0CED" w:rsidP="00DB5C19">
      <w:pPr>
        <w:pStyle w:val="Heading3"/>
      </w:pPr>
      <w:bookmarkStart w:id="138" w:name="Appendix_D"/>
      <w:bookmarkStart w:id="139" w:name="_Toc503448100"/>
      <w:bookmarkEnd w:id="136"/>
      <w:r w:rsidRPr="002D29C3">
        <w:t xml:space="preserve">Appendix </w:t>
      </w:r>
      <w:r w:rsidR="00C7080D" w:rsidRPr="002D29C3">
        <w:t>D</w:t>
      </w:r>
      <w:bookmarkEnd w:id="138"/>
      <w:r w:rsidR="00C7080D" w:rsidRPr="002D29C3">
        <w:t xml:space="preserve">: Examples of </w:t>
      </w:r>
      <w:r w:rsidR="004A40F3">
        <w:t xml:space="preserve">Intervention </w:t>
      </w:r>
      <w:r w:rsidR="00C7080D" w:rsidRPr="002D29C3">
        <w:t xml:space="preserve">Materials </w:t>
      </w:r>
      <w:r w:rsidR="00CD36F1" w:rsidRPr="002D29C3">
        <w:t>(Optional)</w:t>
      </w:r>
      <w:bookmarkEnd w:id="139"/>
    </w:p>
    <w:p w:rsidR="00CD36F1" w:rsidRPr="002D29C3" w:rsidRDefault="00CD36F1" w:rsidP="007E5D85">
      <w:pPr>
        <w:pStyle w:val="Heading4"/>
        <w:numPr>
          <w:ilvl w:val="0"/>
          <w:numId w:val="63"/>
        </w:numPr>
      </w:pPr>
      <w:bookmarkStart w:id="140" w:name="_Toc375049661"/>
      <w:r w:rsidRPr="002D29C3">
        <w:t>Submission</w:t>
      </w:r>
      <w:bookmarkEnd w:id="140"/>
    </w:p>
    <w:p w:rsidR="00CD36F1" w:rsidRPr="002D29C3" w:rsidRDefault="00CD36F1" w:rsidP="00CD36F1">
      <w:pPr>
        <w:rPr>
          <w:rFonts w:cs="Tahoma"/>
          <w:szCs w:val="20"/>
        </w:rPr>
      </w:pPr>
      <w:r w:rsidRPr="002D29C3">
        <w:rPr>
          <w:rFonts w:cs="Tahoma"/>
          <w:szCs w:val="20"/>
        </w:rPr>
        <w:t xml:space="preserve">If </w:t>
      </w:r>
      <w:r w:rsidR="00C7080D" w:rsidRPr="002D29C3">
        <w:rPr>
          <w:rFonts w:cs="Tahoma"/>
          <w:szCs w:val="20"/>
        </w:rPr>
        <w:t>you choose to have an Appendix D</w:t>
      </w:r>
      <w:r w:rsidRPr="002D29C3">
        <w:rPr>
          <w:rFonts w:cs="Tahoma"/>
          <w:szCs w:val="20"/>
        </w:rPr>
        <w:t>, you must include it at the end of the project nar</w:t>
      </w:r>
      <w:r w:rsidR="00357A0F" w:rsidRPr="002D29C3">
        <w:rPr>
          <w:rFonts w:cs="Tahoma"/>
          <w:szCs w:val="20"/>
        </w:rPr>
        <w:t xml:space="preserve">rative, following Appendix </w:t>
      </w:r>
      <w:r w:rsidR="00C7080D" w:rsidRPr="002D29C3">
        <w:rPr>
          <w:rFonts w:cs="Tahoma"/>
          <w:szCs w:val="20"/>
        </w:rPr>
        <w:t>C</w:t>
      </w:r>
      <w:r w:rsidR="00357A0F" w:rsidRPr="002D29C3">
        <w:rPr>
          <w:rFonts w:cs="Tahoma"/>
          <w:szCs w:val="20"/>
        </w:rPr>
        <w:t xml:space="preserve"> (</w:t>
      </w:r>
      <w:r w:rsidR="00C7080D" w:rsidRPr="002D29C3">
        <w:rPr>
          <w:rFonts w:cs="Tahoma"/>
          <w:szCs w:val="20"/>
        </w:rPr>
        <w:t>if not it should follow any Appendices included</w:t>
      </w:r>
      <w:r w:rsidRPr="002D29C3">
        <w:rPr>
          <w:rFonts w:cs="Tahoma"/>
          <w:szCs w:val="20"/>
        </w:rPr>
        <w:t>)</w:t>
      </w:r>
      <w:r w:rsidR="00E52908" w:rsidRPr="002D29C3">
        <w:rPr>
          <w:rFonts w:cs="Tahoma"/>
          <w:szCs w:val="20"/>
        </w:rPr>
        <w:t>,</w:t>
      </w:r>
      <w:r w:rsidRPr="002D29C3">
        <w:rPr>
          <w:rFonts w:cs="Tahoma"/>
          <w:szCs w:val="20"/>
        </w:rPr>
        <w:t xml:space="preserve"> and submit it as part of the same PDF attachment at Item 8 of the Other Project Information form (see </w:t>
      </w:r>
      <w:hyperlink w:anchor="_Research_&amp;_Related_2" w:history="1">
        <w:r w:rsidR="002D2E12" w:rsidRPr="002D29C3">
          <w:rPr>
            <w:rFonts w:cs="Tahoma"/>
            <w:color w:val="0000FF" w:themeColor="hyperlink"/>
            <w:u w:val="single"/>
          </w:rPr>
          <w:t xml:space="preserve">Part </w:t>
        </w:r>
        <w:r w:rsidR="008A2434" w:rsidRPr="002D29C3">
          <w:rPr>
            <w:rFonts w:cs="Tahoma"/>
            <w:color w:val="0000FF" w:themeColor="hyperlink"/>
            <w:u w:val="single"/>
          </w:rPr>
          <w:t>I</w:t>
        </w:r>
        <w:r w:rsidR="002D2E12" w:rsidRPr="002D29C3">
          <w:rPr>
            <w:rFonts w:cs="Tahoma"/>
            <w:color w:val="0000FF" w:themeColor="hyperlink"/>
            <w:u w:val="single"/>
          </w:rPr>
          <w:t>V.E.4 Research &amp; Related Other Project Information</w:t>
        </w:r>
      </w:hyperlink>
      <w:r w:rsidRPr="002D29C3">
        <w:rPr>
          <w:rFonts w:cs="Tahoma"/>
          <w:szCs w:val="20"/>
        </w:rPr>
        <w:t>).</w:t>
      </w:r>
    </w:p>
    <w:p w:rsidR="00CD36F1" w:rsidRPr="002D29C3" w:rsidRDefault="00CD36F1" w:rsidP="00CD36F1">
      <w:pPr>
        <w:rPr>
          <w:rFonts w:cs="Tahoma"/>
          <w:szCs w:val="20"/>
        </w:rPr>
      </w:pPr>
    </w:p>
    <w:p w:rsidR="00CD36F1" w:rsidRPr="002D29C3" w:rsidRDefault="0037136B" w:rsidP="007E5D85">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rsidR="00CD36F1" w:rsidRPr="002D29C3" w:rsidRDefault="0037136B" w:rsidP="00CD36F1">
      <w:pPr>
        <w:rPr>
          <w:rFonts w:cs="Tahoma"/>
          <w:szCs w:val="20"/>
        </w:rPr>
      </w:pPr>
      <w:r w:rsidRPr="002D29C3">
        <w:rPr>
          <w:rFonts w:cs="Tahoma"/>
          <w:szCs w:val="20"/>
        </w:rPr>
        <w:t xml:space="preserve">We recommend that </w:t>
      </w:r>
      <w:r w:rsidR="00CD36F1" w:rsidRPr="002D29C3">
        <w:rPr>
          <w:rFonts w:cs="Tahoma"/>
          <w:szCs w:val="20"/>
        </w:rPr>
        <w:t xml:space="preserve">Appendix </w:t>
      </w:r>
      <w:r w:rsidR="00C7080D" w:rsidRPr="002D29C3">
        <w:rPr>
          <w:rFonts w:cs="Tahoma"/>
          <w:szCs w:val="20"/>
        </w:rPr>
        <w:t>D</w:t>
      </w:r>
      <w:r w:rsidR="00CD36F1" w:rsidRPr="002D29C3">
        <w:rPr>
          <w:rFonts w:cs="Tahoma"/>
          <w:szCs w:val="20"/>
        </w:rPr>
        <w:t xml:space="preserve"> </w:t>
      </w:r>
      <w:r w:rsidRPr="002D29C3">
        <w:rPr>
          <w:rFonts w:cs="Tahoma"/>
          <w:szCs w:val="20"/>
        </w:rPr>
        <w:t>be no more than</w:t>
      </w:r>
      <w:r w:rsidR="00CD36F1" w:rsidRPr="002D29C3">
        <w:rPr>
          <w:rFonts w:cs="Tahoma"/>
          <w:szCs w:val="20"/>
        </w:rPr>
        <w:t xml:space="preserve"> </w:t>
      </w:r>
      <w:r w:rsidR="00425B7C" w:rsidRPr="002D29C3">
        <w:rPr>
          <w:rFonts w:cs="Tahoma"/>
          <w:szCs w:val="20"/>
        </w:rPr>
        <w:t>5</w:t>
      </w:r>
      <w:r w:rsidR="00CD36F1" w:rsidRPr="002D29C3">
        <w:rPr>
          <w:rFonts w:cs="Tahoma"/>
          <w:szCs w:val="20"/>
        </w:rPr>
        <w:t xml:space="preserve"> pages. </w:t>
      </w:r>
    </w:p>
    <w:p w:rsidR="00CD36F1" w:rsidRPr="002D29C3" w:rsidRDefault="00CD36F1" w:rsidP="00CD36F1">
      <w:pPr>
        <w:rPr>
          <w:rFonts w:cs="Tahoma"/>
          <w:szCs w:val="20"/>
        </w:rPr>
      </w:pPr>
    </w:p>
    <w:p w:rsidR="00CD36F1" w:rsidRPr="002D29C3" w:rsidRDefault="00CD36F1" w:rsidP="007E5D85">
      <w:pPr>
        <w:keepNext/>
        <w:keepLines/>
        <w:numPr>
          <w:ilvl w:val="0"/>
          <w:numId w:val="12"/>
        </w:numPr>
        <w:tabs>
          <w:tab w:val="num" w:pos="360"/>
        </w:tabs>
        <w:ind w:left="0" w:firstLine="0"/>
        <w:outlineLvl w:val="3"/>
        <w:rPr>
          <w:rFonts w:eastAsia="MS Gothic" w:cs="Tahoma"/>
          <w:b/>
          <w:bCs/>
          <w:iCs/>
        </w:rPr>
      </w:pPr>
      <w:bookmarkStart w:id="141" w:name="_Toc375049663"/>
      <w:r w:rsidRPr="002D29C3">
        <w:rPr>
          <w:rFonts w:eastAsia="MS Gothic" w:cs="Tahoma"/>
          <w:b/>
          <w:bCs/>
          <w:iCs/>
        </w:rPr>
        <w:t>Content</w:t>
      </w:r>
      <w:bookmarkEnd w:id="141"/>
      <w:r w:rsidRPr="002D29C3">
        <w:rPr>
          <w:rFonts w:eastAsia="MS Gothic" w:cs="Tahoma"/>
          <w:b/>
          <w:bCs/>
          <w:iCs/>
        </w:rPr>
        <w:t xml:space="preserve"> </w:t>
      </w:r>
    </w:p>
    <w:p w:rsidR="00CD36F1" w:rsidRPr="002D29C3" w:rsidRDefault="00C7080D" w:rsidP="00CD36F1">
      <w:pPr>
        <w:rPr>
          <w:rFonts w:cs="Tahoma"/>
          <w:szCs w:val="20"/>
        </w:rPr>
      </w:pPr>
      <w:r w:rsidRPr="002D29C3">
        <w:rPr>
          <w:rFonts w:cs="Tahoma"/>
          <w:szCs w:val="20"/>
        </w:rPr>
        <w:t>In Appendix D</w:t>
      </w:r>
      <w:r w:rsidR="00CD36F1" w:rsidRPr="002D29C3">
        <w:rPr>
          <w:rFonts w:cs="Tahoma"/>
          <w:szCs w:val="20"/>
        </w:rPr>
        <w:t>,</w:t>
      </w:r>
      <w:r w:rsidR="00B7284C" w:rsidRPr="002D29C3">
        <w:rPr>
          <w:rFonts w:cs="Tahoma"/>
          <w:szCs w:val="20"/>
        </w:rPr>
        <w:t xml:space="preserve"> </w:t>
      </w:r>
      <w:r w:rsidR="00ED4170" w:rsidRPr="002D29C3">
        <w:rPr>
          <w:rFonts w:cs="Tahoma"/>
          <w:szCs w:val="20"/>
        </w:rPr>
        <w:t>for the education intervention you are evaluating</w:t>
      </w:r>
      <w:r w:rsidR="00CD36F1" w:rsidRPr="002D29C3">
        <w:rPr>
          <w:rFonts w:cs="Tahoma"/>
          <w:szCs w:val="20"/>
        </w:rPr>
        <w:t xml:space="preserve"> you may include examples of </w:t>
      </w:r>
      <w:r w:rsidR="00ED4170" w:rsidRPr="002D29C3">
        <w:rPr>
          <w:rFonts w:cs="Tahoma"/>
          <w:szCs w:val="20"/>
        </w:rPr>
        <w:t xml:space="preserve">intervention materials to help illustrate the components and workings of the intervention. </w:t>
      </w:r>
      <w:r w:rsidR="00CD36F1" w:rsidRPr="002D29C3">
        <w:rPr>
          <w:rFonts w:cs="Tahoma"/>
          <w:szCs w:val="20"/>
        </w:rPr>
        <w:t>These are the only materials th</w:t>
      </w:r>
      <w:r w:rsidR="00EB0CED" w:rsidRPr="002D29C3">
        <w:rPr>
          <w:rFonts w:cs="Tahoma"/>
          <w:szCs w:val="20"/>
        </w:rPr>
        <w:t xml:space="preserve">at may be included in Appendix </w:t>
      </w:r>
      <w:r w:rsidRPr="002D29C3">
        <w:rPr>
          <w:rFonts w:cs="Tahoma"/>
          <w:szCs w:val="20"/>
        </w:rPr>
        <w:t>D</w:t>
      </w:r>
      <w:r w:rsidR="00CD36F1" w:rsidRPr="002D29C3">
        <w:rPr>
          <w:rFonts w:cs="Tahoma"/>
          <w:szCs w:val="20"/>
        </w:rPr>
        <w:t xml:space="preserve">. </w:t>
      </w:r>
    </w:p>
    <w:p w:rsidR="00CD36F1" w:rsidRPr="002D29C3" w:rsidRDefault="00CD36F1" w:rsidP="00CD36F1">
      <w:pPr>
        <w:rPr>
          <w:rFonts w:cs="Tahoma"/>
          <w:szCs w:val="20"/>
        </w:rPr>
      </w:pPr>
    </w:p>
    <w:p w:rsidR="00CD36F1" w:rsidRPr="002D29C3" w:rsidRDefault="00CD36F1" w:rsidP="00DB5C19">
      <w:pPr>
        <w:pStyle w:val="Heading3"/>
      </w:pPr>
      <w:bookmarkStart w:id="142" w:name="_Appendix_D_(Optional)"/>
      <w:bookmarkStart w:id="143" w:name="Appendix_E"/>
      <w:bookmarkStart w:id="144" w:name="_Toc375049664"/>
      <w:bookmarkStart w:id="145" w:name="_Toc503448101"/>
      <w:bookmarkEnd w:id="142"/>
      <w:r w:rsidRPr="002D29C3">
        <w:t xml:space="preserve">Appendix </w:t>
      </w:r>
      <w:r w:rsidR="00C7080D" w:rsidRPr="002D29C3">
        <w:t>E</w:t>
      </w:r>
      <w:bookmarkEnd w:id="143"/>
      <w:r w:rsidR="00C7080D" w:rsidRPr="002D29C3">
        <w:t>: Letters of Agreement</w:t>
      </w:r>
      <w:r w:rsidRPr="002D29C3">
        <w:t xml:space="preserve"> (</w:t>
      </w:r>
      <w:r w:rsidR="00C83CEB" w:rsidRPr="002D29C3">
        <w:t>Required</w:t>
      </w:r>
      <w:r w:rsidRPr="002D29C3">
        <w:t>)</w:t>
      </w:r>
      <w:bookmarkEnd w:id="144"/>
      <w:bookmarkEnd w:id="145"/>
    </w:p>
    <w:p w:rsidR="00CD36F1" w:rsidRPr="002D29C3" w:rsidRDefault="00CD36F1" w:rsidP="007E5D85">
      <w:pPr>
        <w:pStyle w:val="Heading4"/>
        <w:numPr>
          <w:ilvl w:val="0"/>
          <w:numId w:val="72"/>
        </w:numPr>
      </w:pPr>
      <w:bookmarkStart w:id="146" w:name="_Toc375049665"/>
      <w:r w:rsidRPr="002D29C3">
        <w:t>Submission</w:t>
      </w:r>
      <w:bookmarkEnd w:id="146"/>
    </w:p>
    <w:p w:rsidR="00CD36F1" w:rsidRPr="002D29C3" w:rsidRDefault="00CD36F1" w:rsidP="00CD36F1">
      <w:pPr>
        <w:rPr>
          <w:rFonts w:cs="Tahoma"/>
          <w:szCs w:val="20"/>
        </w:rPr>
      </w:pPr>
      <w:r w:rsidRPr="002D29C3">
        <w:rPr>
          <w:rFonts w:cs="Tahoma"/>
          <w:szCs w:val="20"/>
        </w:rPr>
        <w:t xml:space="preserve">Appendix </w:t>
      </w:r>
      <w:r w:rsidR="00C7080D" w:rsidRPr="002D29C3">
        <w:rPr>
          <w:rFonts w:cs="Tahoma"/>
          <w:szCs w:val="20"/>
        </w:rPr>
        <w:t>E</w:t>
      </w:r>
      <w:r w:rsidR="00C83CEB" w:rsidRPr="002D29C3">
        <w:rPr>
          <w:rFonts w:cs="Tahoma"/>
          <w:szCs w:val="20"/>
        </w:rPr>
        <w:t xml:space="preserve"> must be </w:t>
      </w:r>
      <w:r w:rsidRPr="002D29C3">
        <w:rPr>
          <w:rFonts w:cs="Tahoma"/>
          <w:szCs w:val="20"/>
        </w:rPr>
        <w:t>include</w:t>
      </w:r>
      <w:r w:rsidR="00C83CEB" w:rsidRPr="002D29C3">
        <w:rPr>
          <w:rFonts w:cs="Tahoma"/>
          <w:szCs w:val="20"/>
        </w:rPr>
        <w:t>d</w:t>
      </w:r>
      <w:r w:rsidRPr="002D29C3">
        <w:rPr>
          <w:rFonts w:cs="Tahoma"/>
          <w:szCs w:val="20"/>
        </w:rPr>
        <w:t xml:space="preserve"> at the end of the project narr</w:t>
      </w:r>
      <w:r w:rsidR="00357A0F" w:rsidRPr="002D29C3">
        <w:rPr>
          <w:rFonts w:cs="Tahoma"/>
          <w:szCs w:val="20"/>
        </w:rPr>
        <w:t xml:space="preserve">ative, following Appendix </w:t>
      </w:r>
      <w:r w:rsidR="00C7080D" w:rsidRPr="002D29C3">
        <w:rPr>
          <w:rFonts w:cs="Tahoma"/>
          <w:szCs w:val="20"/>
        </w:rPr>
        <w:t>D</w:t>
      </w:r>
      <w:r w:rsidR="00C45947" w:rsidRPr="002D29C3">
        <w:rPr>
          <w:rFonts w:cs="Tahoma"/>
          <w:szCs w:val="20"/>
        </w:rPr>
        <w:t xml:space="preserve"> if included (if not it should</w:t>
      </w:r>
      <w:r w:rsidR="00415A5D" w:rsidRPr="002D29C3">
        <w:rPr>
          <w:rFonts w:cs="Tahoma"/>
          <w:szCs w:val="20"/>
        </w:rPr>
        <w:t xml:space="preserve"> follow any Appendices included</w:t>
      </w:r>
      <w:r w:rsidRPr="002D29C3">
        <w:rPr>
          <w:rFonts w:cs="Tahoma"/>
          <w:szCs w:val="20"/>
        </w:rPr>
        <w:t>)</w:t>
      </w:r>
      <w:r w:rsidR="00E52908" w:rsidRPr="002D29C3">
        <w:rPr>
          <w:rFonts w:cs="Tahoma"/>
          <w:szCs w:val="20"/>
        </w:rPr>
        <w:t>,</w:t>
      </w:r>
      <w:r w:rsidRPr="002D29C3">
        <w:rPr>
          <w:rFonts w:cs="Tahoma"/>
          <w:szCs w:val="20"/>
        </w:rPr>
        <w:t xml:space="preserve"> and submit it as part of the same PDF attachment at Item 8 of the Other Project Information form (see </w:t>
      </w:r>
      <w:hyperlink w:anchor="_Research_&amp;_Related_2" w:history="1">
        <w:r w:rsidR="002D2E12" w:rsidRPr="002D29C3">
          <w:rPr>
            <w:rFonts w:cs="Tahoma"/>
            <w:color w:val="0000FF" w:themeColor="hyperlink"/>
            <w:u w:val="single"/>
          </w:rPr>
          <w:t xml:space="preserve">Part </w:t>
        </w:r>
        <w:r w:rsidR="008A2434" w:rsidRPr="002D29C3">
          <w:rPr>
            <w:rFonts w:cs="Tahoma"/>
            <w:color w:val="0000FF" w:themeColor="hyperlink"/>
            <w:u w:val="single"/>
          </w:rPr>
          <w:t>I</w:t>
        </w:r>
        <w:r w:rsidR="002D2E12" w:rsidRPr="002D29C3">
          <w:rPr>
            <w:rFonts w:cs="Tahoma"/>
            <w:color w:val="0000FF" w:themeColor="hyperlink"/>
            <w:u w:val="single"/>
          </w:rPr>
          <w:t>V.E.4 Research &amp; Related Other Project Information</w:t>
        </w:r>
      </w:hyperlink>
      <w:r w:rsidRPr="002D29C3">
        <w:rPr>
          <w:rFonts w:cs="Tahoma"/>
          <w:szCs w:val="20"/>
        </w:rPr>
        <w:t>).</w:t>
      </w:r>
    </w:p>
    <w:p w:rsidR="00CD36F1" w:rsidRPr="002D29C3" w:rsidRDefault="00CD36F1" w:rsidP="00CD36F1">
      <w:pPr>
        <w:rPr>
          <w:rFonts w:cs="Tahoma"/>
          <w:szCs w:val="20"/>
        </w:rPr>
      </w:pPr>
    </w:p>
    <w:p w:rsidR="00CD36F1" w:rsidRPr="002D29C3" w:rsidRDefault="0037136B" w:rsidP="007E5D85">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rsidR="00CD36F1" w:rsidRPr="002D29C3" w:rsidRDefault="0037136B" w:rsidP="00CD36F1">
      <w:pPr>
        <w:rPr>
          <w:rFonts w:cs="Tahoma"/>
          <w:szCs w:val="20"/>
        </w:rPr>
      </w:pPr>
      <w:r w:rsidRPr="002D29C3">
        <w:rPr>
          <w:rFonts w:cs="Tahoma"/>
          <w:szCs w:val="20"/>
        </w:rPr>
        <w:t xml:space="preserve">We do not recommend a page length for </w:t>
      </w:r>
      <w:r w:rsidR="00C7080D" w:rsidRPr="002D29C3">
        <w:rPr>
          <w:rFonts w:cs="Tahoma"/>
          <w:szCs w:val="20"/>
        </w:rPr>
        <w:t>Appendix E</w:t>
      </w:r>
      <w:r w:rsidR="00CD36F1" w:rsidRPr="002D29C3">
        <w:rPr>
          <w:rFonts w:cs="Tahoma"/>
          <w:szCs w:val="20"/>
        </w:rPr>
        <w:t xml:space="preserve">. </w:t>
      </w:r>
    </w:p>
    <w:p w:rsidR="00CD36F1" w:rsidRPr="002D29C3" w:rsidRDefault="00CD36F1" w:rsidP="00CD36F1">
      <w:pPr>
        <w:rPr>
          <w:rFonts w:cs="Tahoma"/>
          <w:szCs w:val="20"/>
        </w:rPr>
      </w:pPr>
    </w:p>
    <w:p w:rsidR="00CD36F1" w:rsidRPr="002D29C3" w:rsidRDefault="00CD36F1" w:rsidP="007E5D85">
      <w:pPr>
        <w:keepNext/>
        <w:keepLines/>
        <w:numPr>
          <w:ilvl w:val="0"/>
          <w:numId w:val="12"/>
        </w:numPr>
        <w:tabs>
          <w:tab w:val="num" w:pos="360"/>
        </w:tabs>
        <w:ind w:left="0" w:firstLine="0"/>
        <w:outlineLvl w:val="3"/>
        <w:rPr>
          <w:rFonts w:eastAsia="MS Gothic" w:cs="Tahoma"/>
          <w:b/>
          <w:bCs/>
          <w:iCs/>
        </w:rPr>
      </w:pPr>
      <w:bookmarkStart w:id="147" w:name="_Toc375049667"/>
      <w:r w:rsidRPr="002D29C3">
        <w:rPr>
          <w:rFonts w:eastAsia="MS Gothic" w:cs="Tahoma"/>
          <w:b/>
          <w:bCs/>
          <w:iCs/>
        </w:rPr>
        <w:t>Content</w:t>
      </w:r>
      <w:bookmarkEnd w:id="147"/>
      <w:r w:rsidRPr="002D29C3">
        <w:rPr>
          <w:rFonts w:eastAsia="MS Gothic" w:cs="Tahoma"/>
          <w:b/>
          <w:bCs/>
          <w:iCs/>
        </w:rPr>
        <w:t xml:space="preserve"> </w:t>
      </w:r>
    </w:p>
    <w:p w:rsidR="00BB4992" w:rsidRPr="002D29C3" w:rsidRDefault="00C7080D" w:rsidP="00CD36F1">
      <w:pPr>
        <w:rPr>
          <w:rFonts w:cs="Tahoma"/>
          <w:szCs w:val="20"/>
        </w:rPr>
      </w:pPr>
      <w:r w:rsidRPr="002D29C3">
        <w:rPr>
          <w:rFonts w:cs="Tahoma"/>
          <w:szCs w:val="20"/>
        </w:rPr>
        <w:t>At a minimum, Appendix E</w:t>
      </w:r>
      <w:r w:rsidR="00C83CEB" w:rsidRPr="002D29C3">
        <w:rPr>
          <w:rFonts w:cs="Tahoma"/>
          <w:szCs w:val="20"/>
        </w:rPr>
        <w:t xml:space="preserve"> must include 1) the Letter</w:t>
      </w:r>
      <w:r w:rsidR="00EF145D" w:rsidRPr="002D29C3">
        <w:rPr>
          <w:rFonts w:cs="Tahoma"/>
          <w:szCs w:val="20"/>
        </w:rPr>
        <w:t>s</w:t>
      </w:r>
      <w:r w:rsidR="00C83CEB" w:rsidRPr="002D29C3">
        <w:rPr>
          <w:rFonts w:cs="Tahoma"/>
          <w:szCs w:val="20"/>
        </w:rPr>
        <w:t xml:space="preserve"> of Agreement from the research institution and the state or local education agency</w:t>
      </w:r>
      <w:r w:rsidR="00EF145D" w:rsidRPr="002D29C3">
        <w:rPr>
          <w:rFonts w:cs="Tahoma"/>
          <w:szCs w:val="20"/>
        </w:rPr>
        <w:t xml:space="preserve"> (the Institute strongly encourages a joint Letter of Agreement)</w:t>
      </w:r>
      <w:r w:rsidR="00C83CEB" w:rsidRPr="002D29C3">
        <w:rPr>
          <w:rFonts w:cs="Tahoma"/>
          <w:szCs w:val="20"/>
        </w:rPr>
        <w:t xml:space="preserve"> and 2) the Letter of Agreement from the office in charge of the agency’s administrative data. </w:t>
      </w:r>
      <w:r w:rsidR="00EF145D" w:rsidRPr="002D29C3">
        <w:rPr>
          <w:rFonts w:cs="Tahoma"/>
          <w:color w:val="000000"/>
          <w:szCs w:val="20"/>
        </w:rPr>
        <w:t>A joint</w:t>
      </w:r>
      <w:r w:rsidR="00C83CEB" w:rsidRPr="002D29C3">
        <w:rPr>
          <w:rFonts w:cs="Tahoma"/>
          <w:color w:val="000000"/>
          <w:szCs w:val="20"/>
        </w:rPr>
        <w:t xml:space="preserve"> letter from the research institution and the education agency should </w:t>
      </w:r>
      <w:r w:rsidR="00EF145D" w:rsidRPr="002D29C3">
        <w:rPr>
          <w:rFonts w:cs="Tahoma"/>
          <w:color w:val="000000"/>
          <w:szCs w:val="20"/>
        </w:rPr>
        <w:t>document</w:t>
      </w:r>
      <w:r w:rsidR="00C83CEB" w:rsidRPr="002D29C3">
        <w:rPr>
          <w:rFonts w:cs="Tahoma"/>
          <w:szCs w:val="20"/>
        </w:rPr>
        <w:t xml:space="preserve"> their participation and cooperation in the partnership clearly setting out their expected roles and responsibilities in the partnership</w:t>
      </w:r>
      <w:r w:rsidR="00E250EB" w:rsidRPr="002D29C3">
        <w:rPr>
          <w:rFonts w:cs="Tahoma"/>
          <w:szCs w:val="20"/>
        </w:rPr>
        <w:t>, and stating the partners’ willingness to publically disseminate all the results of the project</w:t>
      </w:r>
      <w:r w:rsidR="00C83CEB" w:rsidRPr="002D29C3">
        <w:rPr>
          <w:rFonts w:cs="Tahoma"/>
          <w:szCs w:val="20"/>
        </w:rPr>
        <w:t xml:space="preserve">. The letter from office in charge of the agency’s administrative data should clearly state </w:t>
      </w:r>
      <w:r w:rsidR="00BB4992" w:rsidRPr="002D29C3">
        <w:rPr>
          <w:rFonts w:cs="Tahoma"/>
          <w:szCs w:val="20"/>
        </w:rPr>
        <w:t xml:space="preserve">that </w:t>
      </w:r>
      <w:r w:rsidR="00C83CEB" w:rsidRPr="002D29C3">
        <w:rPr>
          <w:rFonts w:cs="Tahoma"/>
          <w:szCs w:val="20"/>
        </w:rPr>
        <w:t xml:space="preserve">the project will have access to the administrative data </w:t>
      </w:r>
      <w:r w:rsidR="00BB4992" w:rsidRPr="002D29C3">
        <w:rPr>
          <w:rFonts w:cs="Tahoma"/>
          <w:szCs w:val="20"/>
        </w:rPr>
        <w:t>described in the application and the date the data can be accessed by the project team. Letters of Agreement may also be included from other partnering institutions and consultants.</w:t>
      </w:r>
    </w:p>
    <w:p w:rsidR="00CD36F1" w:rsidRPr="002D29C3" w:rsidRDefault="00CD36F1" w:rsidP="00CD36F1">
      <w:pPr>
        <w:rPr>
          <w:rFonts w:cs="Tahoma"/>
          <w:szCs w:val="20"/>
        </w:rPr>
      </w:pPr>
      <w:r w:rsidRPr="002D29C3">
        <w:rPr>
          <w:rFonts w:cs="Tahoma"/>
          <w:szCs w:val="20"/>
        </w:rPr>
        <w:t>Ensure that the letters reproduce well so that reviewers can easily read them. Do not reduce the size of the letters</w:t>
      </w:r>
      <w:r w:rsidR="00BB4992" w:rsidRPr="002D29C3">
        <w:rPr>
          <w:rFonts w:cs="Tahoma"/>
          <w:szCs w:val="20"/>
        </w:rPr>
        <w:t>. S</w:t>
      </w:r>
      <w:r w:rsidR="004E42A5" w:rsidRPr="002D29C3">
        <w:rPr>
          <w:rFonts w:cs="Tahoma"/>
          <w:szCs w:val="20"/>
        </w:rPr>
        <w:t xml:space="preserve">ee </w:t>
      </w:r>
      <w:hyperlink w:anchor="_Toc378161861" w:history="1">
        <w:r w:rsidR="00374D4A" w:rsidRPr="002D29C3">
          <w:rPr>
            <w:rStyle w:val="Hyperlink"/>
            <w:rFonts w:cs="Tahoma"/>
            <w:szCs w:val="20"/>
          </w:rPr>
          <w:t xml:space="preserve">Part </w:t>
        </w:r>
        <w:r w:rsidR="008A2434" w:rsidRPr="002D29C3">
          <w:rPr>
            <w:rStyle w:val="Hyperlink"/>
            <w:rFonts w:cs="Tahoma"/>
            <w:szCs w:val="20"/>
          </w:rPr>
          <w:t>I</w:t>
        </w:r>
        <w:r w:rsidR="00374D4A" w:rsidRPr="002D29C3">
          <w:rPr>
            <w:rStyle w:val="Hyperlink"/>
            <w:rFonts w:cs="Tahoma"/>
            <w:szCs w:val="20"/>
          </w:rPr>
          <w:t>V</w:t>
        </w:r>
        <w:r w:rsidR="004E42A5" w:rsidRPr="002D29C3">
          <w:rPr>
            <w:rStyle w:val="Hyperlink"/>
            <w:rFonts w:cs="Tahoma"/>
            <w:szCs w:val="20"/>
          </w:rPr>
          <w:t>.D.4. Attaching Files</w:t>
        </w:r>
      </w:hyperlink>
      <w:r w:rsidR="004E42A5" w:rsidRPr="002D29C3">
        <w:rPr>
          <w:rFonts w:cs="Tahoma"/>
          <w:szCs w:val="20"/>
        </w:rPr>
        <w:t xml:space="preserve"> for guidance regarding the size of file attachments</w:t>
      </w:r>
      <w:r w:rsidRPr="002D29C3">
        <w:rPr>
          <w:rFonts w:cs="Tahoma"/>
          <w:szCs w:val="20"/>
        </w:rPr>
        <w:t>.</w:t>
      </w:r>
    </w:p>
    <w:p w:rsidR="00415A5D" w:rsidRPr="002D29C3" w:rsidRDefault="00415A5D" w:rsidP="00E81695">
      <w:pPr>
        <w:rPr>
          <w:rFonts w:cs="Tahoma"/>
          <w:szCs w:val="20"/>
        </w:rPr>
      </w:pPr>
    </w:p>
    <w:p w:rsidR="00EE2581" w:rsidRPr="002D29C3" w:rsidRDefault="00415A5D" w:rsidP="000F480D">
      <w:pPr>
        <w:rPr>
          <w:rFonts w:cs="Tahoma"/>
          <w:szCs w:val="20"/>
        </w:rPr>
      </w:pPr>
      <w:r w:rsidRPr="002D29C3">
        <w:rPr>
          <w:rFonts w:cs="Tahoma"/>
          <w:szCs w:val="20"/>
        </w:rPr>
        <w:t xml:space="preserve">These are the only materials that may be included in Appendix </w:t>
      </w:r>
      <w:r w:rsidR="00C7080D" w:rsidRPr="002D29C3">
        <w:rPr>
          <w:rFonts w:cs="Tahoma"/>
          <w:szCs w:val="20"/>
        </w:rPr>
        <w:t>E</w:t>
      </w:r>
      <w:r w:rsidRPr="002D29C3">
        <w:rPr>
          <w:rFonts w:cs="Tahoma"/>
          <w:szCs w:val="20"/>
        </w:rPr>
        <w:t>.</w:t>
      </w:r>
      <w:bookmarkStart w:id="148" w:name="_Bibliography_and_References"/>
      <w:bookmarkStart w:id="149" w:name="_Toc375049672"/>
      <w:bookmarkStart w:id="150" w:name="_Toc378173874"/>
      <w:bookmarkEnd w:id="148"/>
    </w:p>
    <w:p w:rsidR="004055B7" w:rsidRPr="002D29C3" w:rsidRDefault="004055B7" w:rsidP="004055B7"/>
    <w:p w:rsidR="003D1656" w:rsidRPr="002D29C3" w:rsidRDefault="00E81695" w:rsidP="00DB5C19">
      <w:pPr>
        <w:pStyle w:val="Heading3"/>
      </w:pPr>
      <w:bookmarkStart w:id="151" w:name="_Toc503448102"/>
      <w:r w:rsidRPr="002D29C3">
        <w:t>Bibliography and References Cited</w:t>
      </w:r>
      <w:bookmarkEnd w:id="149"/>
      <w:bookmarkEnd w:id="150"/>
      <w:bookmarkEnd w:id="151"/>
    </w:p>
    <w:p w:rsidR="00E81695" w:rsidRPr="002D29C3" w:rsidRDefault="00E81695" w:rsidP="007E5D85">
      <w:pPr>
        <w:pStyle w:val="Heading4"/>
        <w:numPr>
          <w:ilvl w:val="0"/>
          <w:numId w:val="19"/>
        </w:numPr>
      </w:pPr>
      <w:bookmarkStart w:id="152" w:name="_Toc375049673"/>
      <w:r w:rsidRPr="002D29C3">
        <w:t>Submission</w:t>
      </w:r>
      <w:bookmarkEnd w:id="152"/>
    </w:p>
    <w:p w:rsidR="00E81695" w:rsidRPr="002D29C3" w:rsidRDefault="00E81695" w:rsidP="00E81695">
      <w:pPr>
        <w:rPr>
          <w:rFonts w:cs="Tahoma"/>
          <w:szCs w:val="20"/>
        </w:rPr>
      </w:pPr>
      <w:r w:rsidRPr="002D29C3">
        <w:rPr>
          <w:rFonts w:cs="Tahoma"/>
          <w:szCs w:val="20"/>
        </w:rPr>
        <w:t>You must submit this section as a separate PDF attachment</w:t>
      </w:r>
      <w:r w:rsidR="003D1656" w:rsidRPr="002D29C3">
        <w:rPr>
          <w:rFonts w:cs="Tahoma"/>
          <w:szCs w:val="20"/>
        </w:rPr>
        <w:t xml:space="preserve"> at Item 9 of the Other Project Information form (see </w:t>
      </w:r>
      <w:hyperlink w:anchor="_Research_&amp;_Related_2" w:history="1">
        <w:r w:rsidR="00D72AFC" w:rsidRPr="002D29C3">
          <w:rPr>
            <w:rFonts w:cs="Tahoma"/>
            <w:color w:val="0000FF" w:themeColor="hyperlink"/>
            <w:u w:val="single"/>
          </w:rPr>
          <w:t xml:space="preserve">Part </w:t>
        </w:r>
        <w:r w:rsidR="008A2434" w:rsidRPr="002D29C3">
          <w:rPr>
            <w:rFonts w:cs="Tahoma"/>
            <w:color w:val="0000FF" w:themeColor="hyperlink"/>
            <w:u w:val="single"/>
          </w:rPr>
          <w:t>I</w:t>
        </w:r>
        <w:r w:rsidR="00D72AFC" w:rsidRPr="002D29C3">
          <w:rPr>
            <w:rFonts w:cs="Tahoma"/>
            <w:color w:val="0000FF" w:themeColor="hyperlink"/>
            <w:u w:val="single"/>
          </w:rPr>
          <w:t>V.E.4 Research &amp; Related Other Project Information</w:t>
        </w:r>
      </w:hyperlink>
      <w:r w:rsidR="003D1656" w:rsidRPr="002D29C3">
        <w:rPr>
          <w:rFonts w:cs="Tahoma"/>
          <w:szCs w:val="20"/>
        </w:rPr>
        <w:t>)</w:t>
      </w:r>
      <w:r w:rsidRPr="002D29C3">
        <w:rPr>
          <w:rFonts w:cs="Tahoma"/>
          <w:szCs w:val="20"/>
        </w:rPr>
        <w:t>.</w:t>
      </w:r>
    </w:p>
    <w:p w:rsidR="00A7423F" w:rsidRPr="002D29C3" w:rsidRDefault="00A7423F" w:rsidP="00E81695">
      <w:pPr>
        <w:rPr>
          <w:rFonts w:cs="Tahoma"/>
          <w:szCs w:val="20"/>
        </w:rPr>
      </w:pPr>
    </w:p>
    <w:p w:rsidR="00E81695" w:rsidRPr="002D29C3" w:rsidRDefault="0037136B" w:rsidP="00DD1D81">
      <w:pPr>
        <w:pStyle w:val="Heading4"/>
      </w:pPr>
      <w:r w:rsidRPr="002D29C3">
        <w:t>Recommended page length</w:t>
      </w:r>
    </w:p>
    <w:p w:rsidR="00E81695" w:rsidRPr="002D29C3" w:rsidRDefault="0037136B" w:rsidP="00E81695">
      <w:pPr>
        <w:rPr>
          <w:rFonts w:cs="Tahoma"/>
          <w:szCs w:val="20"/>
        </w:rPr>
      </w:pPr>
      <w:r w:rsidRPr="002D29C3">
        <w:rPr>
          <w:rFonts w:cs="Tahoma"/>
          <w:szCs w:val="20"/>
        </w:rPr>
        <w:t xml:space="preserve">We do not recommend a page length for the </w:t>
      </w:r>
      <w:r w:rsidR="00144821" w:rsidRPr="002D29C3">
        <w:rPr>
          <w:rFonts w:cs="Tahoma"/>
          <w:szCs w:val="20"/>
        </w:rPr>
        <w:t>Bibliography and References Cited</w:t>
      </w:r>
      <w:r w:rsidR="00B40BB9">
        <w:rPr>
          <w:rFonts w:cs="Tahoma"/>
          <w:szCs w:val="20"/>
        </w:rPr>
        <w:t>.</w:t>
      </w:r>
    </w:p>
    <w:p w:rsidR="00BC4F02" w:rsidRPr="002D29C3" w:rsidRDefault="00BC4F02" w:rsidP="00E81695">
      <w:pPr>
        <w:rPr>
          <w:rFonts w:cs="Tahoma"/>
          <w:szCs w:val="20"/>
        </w:rPr>
      </w:pPr>
    </w:p>
    <w:p w:rsidR="00E81695" w:rsidRPr="002D29C3" w:rsidRDefault="00E81695" w:rsidP="00DD1D81">
      <w:pPr>
        <w:pStyle w:val="Heading4"/>
      </w:pPr>
      <w:bookmarkStart w:id="153" w:name="_Toc375049675"/>
      <w:r w:rsidRPr="002D29C3">
        <w:t>Content</w:t>
      </w:r>
      <w:bookmarkEnd w:id="153"/>
    </w:p>
    <w:p w:rsidR="00E81695" w:rsidRPr="002D29C3" w:rsidRDefault="00E81695" w:rsidP="003D1656">
      <w:pPr>
        <w:rPr>
          <w:rFonts w:cs="Tahoma"/>
          <w:szCs w:val="20"/>
        </w:rPr>
      </w:pPr>
      <w:r w:rsidRPr="002D29C3">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E81695" w:rsidRPr="002D29C3" w:rsidRDefault="00E81695" w:rsidP="00E81695">
      <w:pPr>
        <w:rPr>
          <w:rFonts w:cs="Tahoma"/>
          <w:szCs w:val="20"/>
        </w:rPr>
      </w:pPr>
    </w:p>
    <w:p w:rsidR="00712135" w:rsidRPr="002D29C3" w:rsidRDefault="00EE195B" w:rsidP="00DB5C19">
      <w:pPr>
        <w:pStyle w:val="Heading3"/>
      </w:pPr>
      <w:bookmarkStart w:id="154" w:name="_Research_on_Human"/>
      <w:bookmarkStart w:id="155" w:name="Part_III_D_8"/>
      <w:bookmarkStart w:id="156" w:name="_Toc503448103"/>
      <w:bookmarkEnd w:id="154"/>
      <w:r w:rsidRPr="002D29C3">
        <w:t>Research on Human Subjects Narrative</w:t>
      </w:r>
      <w:bookmarkEnd w:id="156"/>
    </w:p>
    <w:p w:rsidR="00712135" w:rsidRPr="002D29C3" w:rsidRDefault="00712135" w:rsidP="007E5D85">
      <w:pPr>
        <w:pStyle w:val="Heading4"/>
        <w:numPr>
          <w:ilvl w:val="0"/>
          <w:numId w:val="64"/>
        </w:numPr>
      </w:pPr>
      <w:bookmarkStart w:id="157" w:name="_Toc375049677"/>
      <w:bookmarkEnd w:id="155"/>
      <w:r w:rsidRPr="002D29C3">
        <w:t>Submission</w:t>
      </w:r>
      <w:bookmarkEnd w:id="157"/>
    </w:p>
    <w:p w:rsidR="00712135" w:rsidRPr="002D29C3" w:rsidRDefault="00712135" w:rsidP="00712135">
      <w:pPr>
        <w:rPr>
          <w:rFonts w:cs="Tahoma"/>
          <w:szCs w:val="20"/>
        </w:rPr>
      </w:pPr>
      <w:r w:rsidRPr="002D29C3">
        <w:rPr>
          <w:rFonts w:cs="Tahoma"/>
          <w:szCs w:val="20"/>
        </w:rPr>
        <w:t>The human subjects narrative must be submitted as a PDF attachment at Item 12 of the Other Project Information form</w:t>
      </w:r>
      <w:r w:rsidR="00144821" w:rsidRPr="002D29C3">
        <w:rPr>
          <w:rFonts w:cs="Tahoma"/>
          <w:szCs w:val="20"/>
        </w:rPr>
        <w:t xml:space="preserve"> (see </w:t>
      </w:r>
      <w:hyperlink w:anchor="_Research_&amp;_Related_2" w:history="1">
        <w:r w:rsidR="00D72AFC" w:rsidRPr="002D29C3">
          <w:rPr>
            <w:rFonts w:cs="Tahoma"/>
            <w:color w:val="0000FF" w:themeColor="hyperlink"/>
            <w:u w:val="single"/>
          </w:rPr>
          <w:t xml:space="preserve">Part </w:t>
        </w:r>
        <w:r w:rsidR="008A2434" w:rsidRPr="002D29C3">
          <w:rPr>
            <w:rFonts w:cs="Tahoma"/>
            <w:color w:val="0000FF" w:themeColor="hyperlink"/>
            <w:u w:val="single"/>
          </w:rPr>
          <w:t>I</w:t>
        </w:r>
        <w:r w:rsidR="00D72AFC" w:rsidRPr="002D29C3">
          <w:rPr>
            <w:rFonts w:cs="Tahoma"/>
            <w:color w:val="0000FF" w:themeColor="hyperlink"/>
            <w:u w:val="single"/>
          </w:rPr>
          <w:t>V.E.4 Research &amp; Related Other Project Information</w:t>
        </w:r>
      </w:hyperlink>
      <w:r w:rsidR="00144821" w:rsidRPr="002D29C3">
        <w:rPr>
          <w:rFonts w:cs="Tahoma"/>
          <w:szCs w:val="20"/>
        </w:rPr>
        <w:t>)</w:t>
      </w:r>
      <w:r w:rsidRPr="002D29C3">
        <w:rPr>
          <w:rFonts w:cs="Tahoma"/>
          <w:szCs w:val="20"/>
        </w:rPr>
        <w:t>.</w:t>
      </w:r>
    </w:p>
    <w:p w:rsidR="00BC4F02" w:rsidRPr="002D29C3" w:rsidRDefault="00BC4F02" w:rsidP="00712135">
      <w:pPr>
        <w:rPr>
          <w:rFonts w:cs="Tahoma"/>
          <w:szCs w:val="20"/>
        </w:rPr>
      </w:pPr>
    </w:p>
    <w:p w:rsidR="00712135" w:rsidRPr="002D29C3" w:rsidRDefault="0037136B" w:rsidP="00DD1D81">
      <w:pPr>
        <w:pStyle w:val="Heading4"/>
      </w:pPr>
      <w:r w:rsidRPr="002D29C3">
        <w:lastRenderedPageBreak/>
        <w:t>Recommended page length</w:t>
      </w:r>
    </w:p>
    <w:p w:rsidR="00712135" w:rsidRPr="002D29C3" w:rsidRDefault="00EC38B1" w:rsidP="00712135">
      <w:pPr>
        <w:rPr>
          <w:rFonts w:cs="Tahoma"/>
          <w:szCs w:val="20"/>
        </w:rPr>
      </w:pPr>
      <w:r w:rsidRPr="002D29C3">
        <w:rPr>
          <w:rFonts w:cs="Tahoma"/>
          <w:szCs w:val="20"/>
        </w:rPr>
        <w:t>We do not recommend a page length for the</w:t>
      </w:r>
      <w:r w:rsidR="00712135" w:rsidRPr="002D29C3">
        <w:rPr>
          <w:rFonts w:cs="Tahoma"/>
          <w:szCs w:val="20"/>
        </w:rPr>
        <w:t xml:space="preserve"> </w:t>
      </w:r>
      <w:r w:rsidR="004A40F3">
        <w:rPr>
          <w:rFonts w:cs="Tahoma"/>
          <w:szCs w:val="20"/>
        </w:rPr>
        <w:t>H</w:t>
      </w:r>
      <w:r w:rsidR="004A40F3" w:rsidRPr="002D29C3">
        <w:rPr>
          <w:rFonts w:cs="Tahoma"/>
          <w:szCs w:val="20"/>
        </w:rPr>
        <w:t xml:space="preserve">uman </w:t>
      </w:r>
      <w:r w:rsidR="004A40F3">
        <w:rPr>
          <w:rFonts w:cs="Tahoma"/>
          <w:szCs w:val="20"/>
        </w:rPr>
        <w:t>S</w:t>
      </w:r>
      <w:r w:rsidR="004A40F3" w:rsidRPr="002D29C3">
        <w:rPr>
          <w:rFonts w:cs="Tahoma"/>
          <w:szCs w:val="20"/>
        </w:rPr>
        <w:t xml:space="preserve">ubjects </w:t>
      </w:r>
      <w:r w:rsidR="004A40F3">
        <w:rPr>
          <w:rFonts w:cs="Tahoma"/>
          <w:szCs w:val="20"/>
        </w:rPr>
        <w:t>N</w:t>
      </w:r>
      <w:r w:rsidR="004A40F3" w:rsidRPr="002D29C3">
        <w:rPr>
          <w:rFonts w:cs="Tahoma"/>
          <w:szCs w:val="20"/>
        </w:rPr>
        <w:t>arrative</w:t>
      </w:r>
      <w:r w:rsidR="00712135" w:rsidRPr="002D29C3">
        <w:rPr>
          <w:rFonts w:cs="Tahoma"/>
          <w:szCs w:val="20"/>
        </w:rPr>
        <w:t>.</w:t>
      </w:r>
    </w:p>
    <w:p w:rsidR="00BC4F02" w:rsidRPr="002D29C3" w:rsidRDefault="00BC4F02" w:rsidP="00712135">
      <w:pPr>
        <w:rPr>
          <w:rFonts w:cs="Tahoma"/>
          <w:szCs w:val="20"/>
        </w:rPr>
      </w:pPr>
    </w:p>
    <w:p w:rsidR="00712135" w:rsidRPr="002D29C3" w:rsidRDefault="00712135" w:rsidP="00DD1D81">
      <w:pPr>
        <w:pStyle w:val="Heading4"/>
      </w:pPr>
      <w:bookmarkStart w:id="158" w:name="_Toc375049679"/>
      <w:r w:rsidRPr="002D29C3">
        <w:t>Content</w:t>
      </w:r>
      <w:bookmarkEnd w:id="158"/>
      <w:r w:rsidRPr="002D29C3">
        <w:t xml:space="preserve"> </w:t>
      </w:r>
    </w:p>
    <w:p w:rsidR="00035566" w:rsidRPr="002D29C3" w:rsidRDefault="00144821" w:rsidP="00144821">
      <w:pPr>
        <w:rPr>
          <w:rFonts w:cs="Tahoma"/>
          <w:bCs/>
          <w:szCs w:val="20"/>
        </w:rPr>
      </w:pPr>
      <w:r w:rsidRPr="002D29C3">
        <w:rPr>
          <w:rFonts w:cs="Tahoma"/>
          <w:bCs/>
        </w:rPr>
        <w:t xml:space="preserve">The </w:t>
      </w:r>
      <w:r w:rsidR="004A40F3">
        <w:rPr>
          <w:rFonts w:cs="Tahoma"/>
          <w:bCs/>
        </w:rPr>
        <w:t>H</w:t>
      </w:r>
      <w:r w:rsidR="004A40F3" w:rsidRPr="002D29C3">
        <w:rPr>
          <w:rFonts w:cs="Tahoma"/>
          <w:bCs/>
        </w:rPr>
        <w:t xml:space="preserve">uman </w:t>
      </w:r>
      <w:r w:rsidR="004A40F3">
        <w:rPr>
          <w:rFonts w:cs="Tahoma"/>
          <w:bCs/>
        </w:rPr>
        <w:t>S</w:t>
      </w:r>
      <w:r w:rsidR="004A40F3" w:rsidRPr="002D29C3">
        <w:rPr>
          <w:rFonts w:cs="Tahoma"/>
          <w:bCs/>
        </w:rPr>
        <w:t xml:space="preserve">ubjects </w:t>
      </w:r>
      <w:r w:rsidR="004A40F3">
        <w:rPr>
          <w:rFonts w:cs="Tahoma"/>
          <w:bCs/>
        </w:rPr>
        <w:t>N</w:t>
      </w:r>
      <w:r w:rsidR="004A40F3" w:rsidRPr="002D29C3">
        <w:rPr>
          <w:rFonts w:cs="Tahoma"/>
          <w:bCs/>
        </w:rPr>
        <w:t xml:space="preserve">arrative </w:t>
      </w:r>
      <w:r w:rsidRPr="002D29C3">
        <w:rPr>
          <w:rFonts w:cs="Tahoma"/>
          <w:bCs/>
        </w:rPr>
        <w:t xml:space="preserve">should address the information specified by the U.S. </w:t>
      </w:r>
      <w:r w:rsidRPr="002D29C3">
        <w:rPr>
          <w:rFonts w:cs="Tahoma"/>
          <w:bCs/>
          <w:szCs w:val="20"/>
        </w:rPr>
        <w:t>Department of Education’s Regulations for the Protection of Human Subjects (</w:t>
      </w:r>
      <w:r w:rsidR="00035566" w:rsidRPr="002D29C3">
        <w:rPr>
          <w:rFonts w:cs="Tahoma"/>
          <w:bCs/>
          <w:szCs w:val="20"/>
        </w:rPr>
        <w:t xml:space="preserve">see </w:t>
      </w:r>
      <w:hyperlink r:id="rId40" w:history="1">
        <w:r w:rsidRPr="002D29C3">
          <w:rPr>
            <w:rStyle w:val="Hyperlink"/>
            <w:rFonts w:cs="Tahoma"/>
            <w:bCs/>
            <w:szCs w:val="20"/>
          </w:rPr>
          <w:t>http://www2.ed.gov/about/offices/list/ocfo/humansub.html</w:t>
        </w:r>
      </w:hyperlink>
      <w:r w:rsidRPr="002D29C3">
        <w:rPr>
          <w:rFonts w:cs="Tahoma"/>
          <w:bCs/>
          <w:szCs w:val="20"/>
        </w:rPr>
        <w:t xml:space="preserve"> for additional information).</w:t>
      </w:r>
      <w:r w:rsidR="004E42A5" w:rsidRPr="002D29C3">
        <w:rPr>
          <w:rFonts w:cs="Tahoma"/>
          <w:bCs/>
          <w:szCs w:val="20"/>
        </w:rPr>
        <w:t xml:space="preserve"> </w:t>
      </w:r>
    </w:p>
    <w:p w:rsidR="00035566" w:rsidRPr="002D29C3" w:rsidRDefault="00035566" w:rsidP="00144821">
      <w:pPr>
        <w:rPr>
          <w:rFonts w:cs="Tahoma"/>
          <w:bCs/>
          <w:szCs w:val="20"/>
        </w:rPr>
      </w:pPr>
    </w:p>
    <w:p w:rsidR="00C91F09" w:rsidRPr="002D29C3" w:rsidRDefault="006172DD" w:rsidP="004E42A5">
      <w:pPr>
        <w:ind w:left="720"/>
        <w:rPr>
          <w:rFonts w:cs="Tahoma"/>
          <w:bCs/>
          <w:iCs/>
        </w:rPr>
      </w:pPr>
      <w:r w:rsidRPr="002D29C3">
        <w:rPr>
          <w:rFonts w:cs="Tahoma"/>
          <w:i/>
        </w:rPr>
        <w:t xml:space="preserve">Exempt </w:t>
      </w:r>
      <w:r w:rsidR="00EE195B" w:rsidRPr="002D29C3">
        <w:rPr>
          <w:rFonts w:cs="Tahoma"/>
          <w:i/>
        </w:rPr>
        <w:t>Research on Human Subjects Narrative</w:t>
      </w:r>
      <w:r w:rsidRPr="002D29C3">
        <w:rPr>
          <w:rFonts w:cs="Tahoma"/>
          <w:bCs/>
          <w:iCs/>
        </w:rPr>
        <w:t xml:space="preserve"> </w:t>
      </w:r>
    </w:p>
    <w:p w:rsidR="006172DD" w:rsidRPr="002D29C3" w:rsidRDefault="004E42A5" w:rsidP="004E42A5">
      <w:pPr>
        <w:ind w:left="720"/>
        <w:rPr>
          <w:rFonts w:cs="Tahoma"/>
          <w:bCs/>
          <w:iCs/>
        </w:rPr>
      </w:pPr>
      <w:r w:rsidRPr="002D29C3">
        <w:rPr>
          <w:rFonts w:cs="Tahoma"/>
          <w:bCs/>
          <w:iCs/>
        </w:rPr>
        <w:t xml:space="preserve">Provide an “exempt” narrative if you checked “yes” on Item 1 of the Research &amp; Related Other Project Information form (see </w:t>
      </w:r>
      <w:hyperlink w:anchor="_Research_&amp;_Related_2" w:history="1">
        <w:r w:rsidR="00D72AFC" w:rsidRPr="002D29C3">
          <w:rPr>
            <w:rFonts w:cs="Tahoma"/>
            <w:color w:val="0000FF" w:themeColor="hyperlink"/>
            <w:u w:val="single"/>
          </w:rPr>
          <w:t xml:space="preserve">Part </w:t>
        </w:r>
        <w:r w:rsidR="008A2434" w:rsidRPr="002D29C3">
          <w:rPr>
            <w:rFonts w:cs="Tahoma"/>
            <w:color w:val="0000FF" w:themeColor="hyperlink"/>
            <w:u w:val="single"/>
          </w:rPr>
          <w:t>I</w:t>
        </w:r>
        <w:r w:rsidR="00D72AFC" w:rsidRPr="002D29C3">
          <w:rPr>
            <w:rFonts w:cs="Tahoma"/>
            <w:color w:val="0000FF" w:themeColor="hyperlink"/>
            <w:u w:val="single"/>
          </w:rPr>
          <w:t>V.E.4 Research &amp; Related Other Project Information</w:t>
        </w:r>
      </w:hyperlink>
      <w:r w:rsidRPr="002D29C3">
        <w:rPr>
          <w:rFonts w:cs="Tahoma"/>
          <w:bCs/>
          <w:iCs/>
        </w:rPr>
        <w:t>). T</w:t>
      </w:r>
      <w:r w:rsidR="006172DD" w:rsidRPr="002D29C3">
        <w:rPr>
          <w:rFonts w:cs="Tahoma"/>
          <w:bCs/>
          <w:iCs/>
        </w:rPr>
        <w:t>he narrative must contain sufficient information about the involvement of human subjects in the proposed research to allow a determination by the Department that the designated exemption(s) are appropriate</w:t>
      </w:r>
      <w:r w:rsidR="003625FC" w:rsidRPr="002D29C3">
        <w:rPr>
          <w:rFonts w:cs="Tahoma"/>
          <w:bCs/>
          <w:iCs/>
        </w:rPr>
        <w:t xml:space="preserve">. </w:t>
      </w:r>
      <w:r w:rsidRPr="002D29C3">
        <w:rPr>
          <w:rFonts w:cs="Tahoma"/>
          <w:szCs w:val="20"/>
        </w:rPr>
        <w:t xml:space="preserve">The six categories of research that qualify for exemption from coverage by the regulations are described on the Department’s website </w:t>
      </w:r>
      <w:hyperlink r:id="rId41" w:history="1">
        <w:r w:rsidRPr="002D29C3">
          <w:rPr>
            <w:rStyle w:val="Hyperlink"/>
            <w:rFonts w:cs="Tahoma"/>
            <w:szCs w:val="20"/>
          </w:rPr>
          <w:t>http://www2.ed.gov/policy/fund/guid/humansub/overview.html</w:t>
        </w:r>
      </w:hyperlink>
      <w:r w:rsidRPr="002D29C3">
        <w:rPr>
          <w:rFonts w:cs="Tahoma"/>
          <w:szCs w:val="20"/>
        </w:rPr>
        <w:t xml:space="preserve">. </w:t>
      </w:r>
    </w:p>
    <w:p w:rsidR="006172DD" w:rsidRPr="002D29C3" w:rsidRDefault="006172DD" w:rsidP="004E42A5">
      <w:pPr>
        <w:ind w:left="720"/>
        <w:rPr>
          <w:rFonts w:cs="Tahoma"/>
          <w:i/>
        </w:rPr>
      </w:pPr>
    </w:p>
    <w:p w:rsidR="00C91F09" w:rsidRPr="002D29C3" w:rsidRDefault="00144821" w:rsidP="004E42A5">
      <w:pPr>
        <w:ind w:left="720"/>
        <w:rPr>
          <w:rFonts w:cs="Tahoma"/>
          <w:bCs/>
        </w:rPr>
      </w:pPr>
      <w:bookmarkStart w:id="159" w:name="_Toc357774463"/>
      <w:r w:rsidRPr="002D29C3">
        <w:rPr>
          <w:rFonts w:cs="Tahoma"/>
          <w:i/>
        </w:rPr>
        <w:t xml:space="preserve">Non-exempt </w:t>
      </w:r>
      <w:r w:rsidR="00EE195B" w:rsidRPr="002D29C3">
        <w:rPr>
          <w:rFonts w:cs="Tahoma"/>
          <w:i/>
        </w:rPr>
        <w:t>Research on Human Subjects Narrative</w:t>
      </w:r>
      <w:bookmarkEnd w:id="159"/>
      <w:r w:rsidRPr="002D29C3">
        <w:rPr>
          <w:rFonts w:cs="Tahoma"/>
          <w:bCs/>
        </w:rPr>
        <w:t xml:space="preserve"> </w:t>
      </w:r>
    </w:p>
    <w:p w:rsidR="00144821" w:rsidRPr="002D29C3" w:rsidRDefault="00144821" w:rsidP="004E42A5">
      <w:pPr>
        <w:ind w:left="720"/>
        <w:rPr>
          <w:rFonts w:cs="Tahoma"/>
          <w:bCs/>
          <w:iCs/>
        </w:rPr>
      </w:pPr>
      <w:r w:rsidRPr="002D29C3">
        <w:rPr>
          <w:rFonts w:cs="Tahoma"/>
          <w:bCs/>
        </w:rPr>
        <w:t>If some or all of the planned research activities are covered (not exempt) from the Human Subjects Regulations</w:t>
      </w:r>
      <w:r w:rsidR="004E42A5" w:rsidRPr="002D29C3">
        <w:rPr>
          <w:rFonts w:cs="Tahoma"/>
          <w:bCs/>
        </w:rPr>
        <w:t xml:space="preserve"> and you checked “no”</w:t>
      </w:r>
      <w:r w:rsidR="004E42A5" w:rsidRPr="002D29C3">
        <w:rPr>
          <w:rFonts w:cs="Tahoma"/>
          <w:bCs/>
          <w:iCs/>
        </w:rPr>
        <w:t xml:space="preserve"> on Item 1 of the Research &amp; Related Other Project Information form (see </w:t>
      </w:r>
      <w:hyperlink w:anchor="_Research_&amp;_Related_2" w:history="1">
        <w:r w:rsidR="00D72AFC" w:rsidRPr="002D29C3">
          <w:rPr>
            <w:rFonts w:cs="Tahoma"/>
            <w:color w:val="0000FF" w:themeColor="hyperlink"/>
            <w:u w:val="single"/>
          </w:rPr>
          <w:t xml:space="preserve">Part </w:t>
        </w:r>
        <w:r w:rsidR="008A2434" w:rsidRPr="002D29C3">
          <w:rPr>
            <w:rFonts w:cs="Tahoma"/>
            <w:color w:val="0000FF" w:themeColor="hyperlink"/>
            <w:u w:val="single"/>
          </w:rPr>
          <w:t>I</w:t>
        </w:r>
        <w:r w:rsidR="00D72AFC" w:rsidRPr="002D29C3">
          <w:rPr>
            <w:rFonts w:cs="Tahoma"/>
            <w:color w:val="0000FF" w:themeColor="hyperlink"/>
            <w:u w:val="single"/>
          </w:rPr>
          <w:t>V.E.4 Research &amp; Related Other Project Information</w:t>
        </w:r>
      </w:hyperlink>
      <w:r w:rsidR="004E42A5" w:rsidRPr="002D29C3">
        <w:rPr>
          <w:rFonts w:cs="Tahoma"/>
          <w:bCs/>
          <w:iCs/>
        </w:rPr>
        <w:t>)</w:t>
      </w:r>
      <w:r w:rsidRPr="002D29C3">
        <w:rPr>
          <w:rFonts w:cs="Tahoma"/>
          <w:bCs/>
        </w:rPr>
        <w:t xml:space="preserve">, </w:t>
      </w:r>
      <w:r w:rsidRPr="002D29C3">
        <w:rPr>
          <w:rFonts w:cs="Tahoma"/>
          <w:bCs/>
          <w:iCs/>
        </w:rPr>
        <w:t>provide a “nonexempt research” narrative</w:t>
      </w:r>
      <w:r w:rsidR="003625FC" w:rsidRPr="002D29C3">
        <w:rPr>
          <w:rFonts w:cs="Tahoma"/>
          <w:bCs/>
          <w:iCs/>
        </w:rPr>
        <w:t xml:space="preserve">. </w:t>
      </w:r>
      <w:r w:rsidR="00035566" w:rsidRPr="002D29C3">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sidRPr="002D29C3">
        <w:rPr>
          <w:rFonts w:cs="Tahoma"/>
          <w:bCs/>
          <w:iCs/>
        </w:rPr>
        <w:t xml:space="preserve"> any</w:t>
      </w:r>
      <w:r w:rsidR="00035566" w:rsidRPr="002D29C3">
        <w:rPr>
          <w:rFonts w:cs="Tahoma"/>
          <w:bCs/>
          <w:iCs/>
        </w:rPr>
        <w:t xml:space="preserve"> other sites where human subjects are involved. </w:t>
      </w:r>
    </w:p>
    <w:p w:rsidR="00144821" w:rsidRPr="002D29C3" w:rsidRDefault="00144821" w:rsidP="00144821">
      <w:pPr>
        <w:rPr>
          <w:rFonts w:cs="Tahoma"/>
          <w:bCs/>
          <w:iCs/>
        </w:rPr>
      </w:pPr>
    </w:p>
    <w:p w:rsidR="00712135" w:rsidRPr="002D29C3" w:rsidRDefault="00712135" w:rsidP="00F27CA0">
      <w:pPr>
        <w:rPr>
          <w:rFonts w:cs="Tahoma"/>
          <w:szCs w:val="20"/>
        </w:rPr>
      </w:pPr>
      <w:r w:rsidRPr="002D29C3">
        <w:rPr>
          <w:rFonts w:cs="Tahoma"/>
          <w:szCs w:val="20"/>
        </w:rPr>
        <w:t xml:space="preserve">Note that the U.S. Department of Education does not require certification of Institutional Review Board approval </w:t>
      </w:r>
      <w:r w:rsidR="00357A0F" w:rsidRPr="002D29C3">
        <w:rPr>
          <w:rFonts w:cs="Tahoma"/>
          <w:szCs w:val="20"/>
        </w:rPr>
        <w:t>at the time you submit your</w:t>
      </w:r>
      <w:r w:rsidRPr="002D29C3">
        <w:rPr>
          <w:rFonts w:cs="Tahoma"/>
          <w:szCs w:val="20"/>
        </w:rPr>
        <w:t xml:space="preserve"> application</w:t>
      </w:r>
      <w:r w:rsidR="003625FC" w:rsidRPr="002D29C3">
        <w:rPr>
          <w:rFonts w:cs="Tahoma"/>
          <w:szCs w:val="20"/>
        </w:rPr>
        <w:t xml:space="preserve">. </w:t>
      </w:r>
      <w:r w:rsidRPr="002D29C3">
        <w:rPr>
          <w:rFonts w:cs="Tahoma"/>
          <w:szCs w:val="20"/>
        </w:rPr>
        <w:t xml:space="preserve">However, if an application that involves non-exempt human </w:t>
      </w:r>
      <w:proofErr w:type="gramStart"/>
      <w:r w:rsidRPr="002D29C3">
        <w:rPr>
          <w:rFonts w:cs="Tahoma"/>
          <w:szCs w:val="20"/>
        </w:rPr>
        <w:t>subjects</w:t>
      </w:r>
      <w:proofErr w:type="gramEnd"/>
      <w:r w:rsidRPr="002D29C3">
        <w:rPr>
          <w:rFonts w:cs="Tahoma"/>
          <w:szCs w:val="20"/>
        </w:rPr>
        <w:t xml:space="preserve"> research is recommended/selected for funding, the designated U.S. Department of Education official will request that </w:t>
      </w:r>
      <w:r w:rsidR="00357A0F" w:rsidRPr="002D29C3">
        <w:rPr>
          <w:rFonts w:cs="Tahoma"/>
          <w:szCs w:val="20"/>
        </w:rPr>
        <w:t>you</w:t>
      </w:r>
      <w:r w:rsidRPr="002D29C3">
        <w:rPr>
          <w:rFonts w:cs="Tahoma"/>
          <w:szCs w:val="20"/>
        </w:rPr>
        <w:t xml:space="preserve"> obtain and send the certification to the Department within 30 days after the formal request</w:t>
      </w:r>
      <w:r w:rsidR="003625FC" w:rsidRPr="002D29C3">
        <w:rPr>
          <w:rFonts w:cs="Tahoma"/>
          <w:szCs w:val="20"/>
        </w:rPr>
        <w:t xml:space="preserve">. </w:t>
      </w:r>
    </w:p>
    <w:p w:rsidR="00712135" w:rsidRPr="002D29C3" w:rsidRDefault="00712135" w:rsidP="00712135">
      <w:pPr>
        <w:rPr>
          <w:rFonts w:cs="Tahoma"/>
          <w:szCs w:val="20"/>
        </w:rPr>
      </w:pPr>
    </w:p>
    <w:p w:rsidR="00E81695" w:rsidRPr="002D29C3" w:rsidRDefault="008B040B" w:rsidP="00DB5C19">
      <w:pPr>
        <w:pStyle w:val="Heading3"/>
      </w:pPr>
      <w:bookmarkStart w:id="160" w:name="_Biographical_Sketches_of"/>
      <w:bookmarkStart w:id="161" w:name="_Toc375049680"/>
      <w:bookmarkStart w:id="162" w:name="_Toc378173876"/>
      <w:bookmarkEnd w:id="160"/>
      <w:r>
        <w:t xml:space="preserve">  </w:t>
      </w:r>
      <w:bookmarkStart w:id="163" w:name="_Toc503448104"/>
      <w:r w:rsidR="00E81695" w:rsidRPr="002D29C3">
        <w:t>Biographical Sketches of Senior/Key Personnel</w:t>
      </w:r>
      <w:bookmarkEnd w:id="161"/>
      <w:bookmarkEnd w:id="162"/>
      <w:bookmarkEnd w:id="163"/>
      <w:r w:rsidR="000C27B0" w:rsidRPr="002D29C3">
        <w:t xml:space="preserve"> </w:t>
      </w:r>
    </w:p>
    <w:p w:rsidR="00E81695" w:rsidRPr="002D29C3" w:rsidRDefault="00E81695" w:rsidP="007E5D85">
      <w:pPr>
        <w:pStyle w:val="Heading4"/>
        <w:numPr>
          <w:ilvl w:val="0"/>
          <w:numId w:val="20"/>
        </w:numPr>
      </w:pPr>
      <w:bookmarkStart w:id="164" w:name="_Toc375049681"/>
      <w:r w:rsidRPr="002D29C3">
        <w:t>Submission</w:t>
      </w:r>
      <w:bookmarkEnd w:id="164"/>
    </w:p>
    <w:p w:rsidR="004A40F3" w:rsidRPr="000320EA" w:rsidRDefault="00E81695" w:rsidP="006D6E1B">
      <w:pPr>
        <w:keepNext/>
        <w:rPr>
          <w:rFonts w:cs="Tahoma"/>
          <w:szCs w:val="20"/>
        </w:rPr>
      </w:pPr>
      <w:r w:rsidRPr="002D29C3">
        <w:rPr>
          <w:rFonts w:cs="Tahoma"/>
          <w:szCs w:val="20"/>
        </w:rPr>
        <w:t xml:space="preserve">Each sketch will be submitted as a separate PDF attachment and attached to the Research &amp; Related Senior/Key Person Profile (Expanded) form (see </w:t>
      </w:r>
      <w:hyperlink w:anchor="_Research_&amp;_Related" w:history="1">
        <w:r w:rsidR="00D72AFC" w:rsidRPr="002D29C3">
          <w:rPr>
            <w:rStyle w:val="Hyperlink"/>
            <w:rFonts w:cs="Tahoma"/>
          </w:rPr>
          <w:t xml:space="preserve">Part </w:t>
        </w:r>
        <w:r w:rsidR="008A2434" w:rsidRPr="002D29C3">
          <w:rPr>
            <w:rStyle w:val="Hyperlink"/>
            <w:rFonts w:cs="Tahoma"/>
          </w:rPr>
          <w:t>I</w:t>
        </w:r>
        <w:r w:rsidR="00D72AFC" w:rsidRPr="002D29C3">
          <w:rPr>
            <w:rStyle w:val="Hyperlink"/>
            <w:rFonts w:cs="Tahoma"/>
          </w:rPr>
          <w:t>V.E.2 Research &amp; Related Senior/Key Person Profile [Expanded</w:t>
        </w:r>
      </w:hyperlink>
      <w:r w:rsidR="00035566" w:rsidRPr="002D29C3">
        <w:rPr>
          <w:rStyle w:val="Hyperlink"/>
          <w:rFonts w:cs="Tahoma"/>
        </w:rPr>
        <w:t>]</w:t>
      </w:r>
      <w:r w:rsidR="003D1656" w:rsidRPr="002D29C3">
        <w:rPr>
          <w:rFonts w:cs="Tahoma"/>
          <w:szCs w:val="20"/>
        </w:rPr>
        <w:t>)</w:t>
      </w:r>
      <w:r w:rsidR="003E1DD3" w:rsidRPr="002D29C3">
        <w:rPr>
          <w:rFonts w:cs="Tahoma"/>
          <w:szCs w:val="20"/>
        </w:rPr>
        <w:t>.</w:t>
      </w:r>
      <w:r w:rsidR="00CC3C55" w:rsidRPr="002D29C3">
        <w:rPr>
          <w:rFonts w:cs="Tahoma"/>
          <w:szCs w:val="20"/>
        </w:rPr>
        <w:t xml:space="preserve"> </w:t>
      </w:r>
      <w:r w:rsidR="004A40F3">
        <w:t xml:space="preserve">The Institute encourages you to use the </w:t>
      </w:r>
      <w:hyperlink r:id="rId42" w:anchor="sciencv.Using_the_IES_Biographical_Sketc" w:history="1">
        <w:r w:rsidR="004A40F3" w:rsidRPr="00A80D63">
          <w:rPr>
            <w:rStyle w:val="Hyperlink"/>
          </w:rPr>
          <w:t xml:space="preserve">IES </w:t>
        </w:r>
        <w:proofErr w:type="spellStart"/>
        <w:r w:rsidR="004A40F3" w:rsidRPr="00A80D63">
          <w:rPr>
            <w:rStyle w:val="Hyperlink"/>
          </w:rPr>
          <w:t>Biosketch</w:t>
        </w:r>
        <w:proofErr w:type="spellEnd"/>
        <w:r w:rsidR="004A40F3" w:rsidRPr="00A80D63">
          <w:rPr>
            <w:rStyle w:val="Hyperlink"/>
          </w:rPr>
          <w:t xml:space="preserve"> template</w:t>
        </w:r>
      </w:hyperlink>
      <w:r w:rsidR="004A40F3">
        <w:t xml:space="preserve"> available through </w:t>
      </w:r>
      <w:hyperlink r:id="rId43" w:history="1">
        <w:proofErr w:type="spellStart"/>
        <w:r w:rsidR="004A40F3">
          <w:rPr>
            <w:rStyle w:val="Hyperlink"/>
          </w:rPr>
          <w:t>SciENcv</w:t>
        </w:r>
        <w:proofErr w:type="spellEnd"/>
      </w:hyperlink>
      <w:r w:rsidR="004A40F3">
        <w:t xml:space="preserve"> or you may develop your own </w:t>
      </w:r>
      <w:proofErr w:type="spellStart"/>
      <w:r w:rsidR="004A40F3">
        <w:t>biosketch</w:t>
      </w:r>
      <w:proofErr w:type="spellEnd"/>
      <w:r w:rsidR="004A40F3">
        <w:t xml:space="preserve"> format.</w:t>
      </w:r>
    </w:p>
    <w:p w:rsidR="00BC4F02" w:rsidRPr="002D29C3" w:rsidRDefault="00BC4F02" w:rsidP="006D6E1B">
      <w:pPr>
        <w:keepNext/>
        <w:rPr>
          <w:rFonts w:cs="Tahoma"/>
          <w:szCs w:val="20"/>
        </w:rPr>
      </w:pPr>
    </w:p>
    <w:p w:rsidR="00E81695" w:rsidRPr="002D29C3" w:rsidRDefault="00EC38B1" w:rsidP="004A40F3">
      <w:pPr>
        <w:pStyle w:val="Heading4"/>
      </w:pPr>
      <w:r w:rsidRPr="002D29C3">
        <w:t>Recommended page length</w:t>
      </w:r>
    </w:p>
    <w:p w:rsidR="00E81695" w:rsidRPr="002D29C3" w:rsidRDefault="00993C4A" w:rsidP="006D6E1B">
      <w:pPr>
        <w:keepNext/>
        <w:rPr>
          <w:rFonts w:cs="Tahoma"/>
          <w:szCs w:val="20"/>
        </w:rPr>
      </w:pPr>
      <w:r>
        <w:rPr>
          <w:rFonts w:cs="Tahoma"/>
          <w:szCs w:val="20"/>
        </w:rPr>
        <w:t>We recommend that e</w:t>
      </w:r>
      <w:r w:rsidR="00FD66C6" w:rsidRPr="002D29C3">
        <w:rPr>
          <w:rFonts w:cs="Tahoma"/>
          <w:szCs w:val="20"/>
        </w:rPr>
        <w:t xml:space="preserve">ach </w:t>
      </w:r>
      <w:r w:rsidR="002D01D2">
        <w:rPr>
          <w:rFonts w:cs="Tahoma"/>
          <w:szCs w:val="20"/>
        </w:rPr>
        <w:t>B</w:t>
      </w:r>
      <w:r w:rsidR="002D01D2" w:rsidRPr="002D29C3">
        <w:rPr>
          <w:rFonts w:cs="Tahoma"/>
          <w:szCs w:val="20"/>
        </w:rPr>
        <w:t xml:space="preserve">iographical </w:t>
      </w:r>
      <w:r w:rsidR="002D01D2">
        <w:rPr>
          <w:rFonts w:cs="Tahoma"/>
          <w:szCs w:val="20"/>
        </w:rPr>
        <w:t>S</w:t>
      </w:r>
      <w:r w:rsidR="002D01D2" w:rsidRPr="002D29C3">
        <w:rPr>
          <w:rFonts w:cs="Tahoma"/>
          <w:szCs w:val="20"/>
        </w:rPr>
        <w:t xml:space="preserve">ketch </w:t>
      </w:r>
      <w:r w:rsidR="00EC38B1" w:rsidRPr="002D29C3">
        <w:rPr>
          <w:rFonts w:cs="Tahoma"/>
          <w:szCs w:val="20"/>
        </w:rPr>
        <w:t>be no more than</w:t>
      </w:r>
      <w:r w:rsidR="00357A0F" w:rsidRPr="002D29C3">
        <w:rPr>
          <w:rFonts w:cs="Tahoma"/>
          <w:szCs w:val="20"/>
        </w:rPr>
        <w:t xml:space="preserve"> </w:t>
      </w:r>
      <w:r w:rsidR="004A40F3">
        <w:rPr>
          <w:rFonts w:cs="Tahoma"/>
          <w:szCs w:val="20"/>
        </w:rPr>
        <w:t>five</w:t>
      </w:r>
      <w:r w:rsidR="004A40F3" w:rsidRPr="002D29C3">
        <w:rPr>
          <w:rFonts w:cs="Tahoma"/>
          <w:szCs w:val="20"/>
        </w:rPr>
        <w:t xml:space="preserve"> </w:t>
      </w:r>
      <w:r w:rsidR="00CC3C55" w:rsidRPr="002D29C3">
        <w:rPr>
          <w:rFonts w:cs="Tahoma"/>
          <w:szCs w:val="20"/>
        </w:rPr>
        <w:t>pages</w:t>
      </w:r>
      <w:r w:rsidR="00EC38B1" w:rsidRPr="002D29C3">
        <w:rPr>
          <w:rFonts w:cs="Tahoma"/>
          <w:szCs w:val="20"/>
        </w:rPr>
        <w:t>,</w:t>
      </w:r>
      <w:r w:rsidR="00CC3C55" w:rsidRPr="002D29C3">
        <w:rPr>
          <w:rFonts w:cs="Tahoma"/>
          <w:szCs w:val="20"/>
        </w:rPr>
        <w:t xml:space="preserve"> which includes Current &amp; Pending Support</w:t>
      </w:r>
      <w:r w:rsidR="003D1656" w:rsidRPr="002D29C3">
        <w:rPr>
          <w:rFonts w:cs="Tahoma"/>
          <w:szCs w:val="20"/>
        </w:rPr>
        <w:t>.</w:t>
      </w:r>
    </w:p>
    <w:p w:rsidR="00BC4F02" w:rsidRPr="002D29C3" w:rsidRDefault="00BC4F02" w:rsidP="00E81695">
      <w:pPr>
        <w:rPr>
          <w:rFonts w:cs="Tahoma"/>
          <w:szCs w:val="20"/>
        </w:rPr>
      </w:pPr>
    </w:p>
    <w:p w:rsidR="00E81695" w:rsidRPr="002D29C3" w:rsidRDefault="00931692" w:rsidP="00DD1D81">
      <w:pPr>
        <w:pStyle w:val="Heading4"/>
      </w:pPr>
      <w:bookmarkStart w:id="165" w:name="_Toc375049683"/>
      <w:r w:rsidRPr="002D29C3">
        <w:t>Content</w:t>
      </w:r>
      <w:bookmarkEnd w:id="165"/>
    </w:p>
    <w:p w:rsidR="00E81695" w:rsidRPr="002D29C3" w:rsidRDefault="00D038EF" w:rsidP="003D1656">
      <w:pPr>
        <w:rPr>
          <w:rFonts w:cs="Tahoma"/>
          <w:szCs w:val="20"/>
        </w:rPr>
      </w:pPr>
      <w:r w:rsidRPr="002D29C3">
        <w:rPr>
          <w:rFonts w:cs="Tahoma"/>
          <w:szCs w:val="20"/>
        </w:rPr>
        <w:t xml:space="preserve">Provide a </w:t>
      </w:r>
      <w:r w:rsidR="002D01D2">
        <w:rPr>
          <w:rFonts w:cs="Tahoma"/>
          <w:szCs w:val="20"/>
        </w:rPr>
        <w:t>B</w:t>
      </w:r>
      <w:r w:rsidR="002D01D2" w:rsidRPr="002D29C3">
        <w:rPr>
          <w:rFonts w:cs="Tahoma"/>
          <w:szCs w:val="20"/>
        </w:rPr>
        <w:t xml:space="preserve">iographical </w:t>
      </w:r>
      <w:r w:rsidR="002D01D2">
        <w:rPr>
          <w:rFonts w:cs="Tahoma"/>
          <w:szCs w:val="20"/>
        </w:rPr>
        <w:t>S</w:t>
      </w:r>
      <w:r w:rsidR="002D01D2" w:rsidRPr="002D29C3">
        <w:rPr>
          <w:rFonts w:cs="Tahoma"/>
          <w:szCs w:val="20"/>
        </w:rPr>
        <w:t xml:space="preserve">ketch </w:t>
      </w:r>
      <w:r w:rsidRPr="002D29C3">
        <w:rPr>
          <w:rFonts w:cs="Tahoma"/>
          <w:szCs w:val="20"/>
        </w:rPr>
        <w:t>for t</w:t>
      </w:r>
      <w:r w:rsidR="00FD66C6" w:rsidRPr="002D29C3">
        <w:rPr>
          <w:rFonts w:cs="Tahoma"/>
          <w:szCs w:val="20"/>
        </w:rPr>
        <w:t xml:space="preserve">he Principal Investigator, each </w:t>
      </w:r>
      <w:r w:rsidR="009F2CEA" w:rsidRPr="002D29C3">
        <w:rPr>
          <w:rFonts w:cs="Tahoma"/>
          <w:szCs w:val="20"/>
        </w:rPr>
        <w:t>c</w:t>
      </w:r>
      <w:r w:rsidR="006F4572" w:rsidRPr="002D29C3">
        <w:rPr>
          <w:rFonts w:cs="Tahoma"/>
          <w:szCs w:val="20"/>
        </w:rPr>
        <w:t>o-</w:t>
      </w:r>
      <w:r w:rsidR="00FD66C6" w:rsidRPr="002D29C3">
        <w:rPr>
          <w:rFonts w:cs="Tahoma"/>
          <w:szCs w:val="20"/>
        </w:rPr>
        <w:t xml:space="preserve">Principal Investigator, and each </w:t>
      </w:r>
      <w:r w:rsidR="009F2CEA" w:rsidRPr="002D29C3">
        <w:rPr>
          <w:rFonts w:cs="Tahoma"/>
          <w:szCs w:val="20"/>
        </w:rPr>
        <w:t>c</w:t>
      </w:r>
      <w:r w:rsidR="006F4572" w:rsidRPr="002D29C3">
        <w:rPr>
          <w:rFonts w:cs="Tahoma"/>
          <w:szCs w:val="20"/>
        </w:rPr>
        <w:t>o-</w:t>
      </w:r>
      <w:r w:rsidR="00FD66C6" w:rsidRPr="002D29C3">
        <w:rPr>
          <w:rFonts w:cs="Tahoma"/>
          <w:szCs w:val="20"/>
        </w:rPr>
        <w:t xml:space="preserve">Investigator that </w:t>
      </w:r>
      <w:r w:rsidR="00E81695" w:rsidRPr="002D29C3">
        <w:rPr>
          <w:rFonts w:cs="Tahoma"/>
          <w:szCs w:val="20"/>
        </w:rPr>
        <w:t>include</w:t>
      </w:r>
      <w:r w:rsidR="00FD66C6" w:rsidRPr="002D29C3">
        <w:rPr>
          <w:rFonts w:cs="Tahoma"/>
          <w:szCs w:val="20"/>
        </w:rPr>
        <w:t>s</w:t>
      </w:r>
      <w:r w:rsidR="00E81695" w:rsidRPr="002D29C3">
        <w:rPr>
          <w:rFonts w:cs="Tahoma"/>
          <w:szCs w:val="20"/>
        </w:rPr>
        <w:t xml:space="preserve"> information sufficient to demonstrate that key personnel possess training and expertise commensurate with their specified duties on the proposed project (e.g., publications, grants, </w:t>
      </w:r>
      <w:r w:rsidRPr="002D29C3">
        <w:rPr>
          <w:rFonts w:cs="Tahoma"/>
          <w:szCs w:val="20"/>
        </w:rPr>
        <w:t>and relevant</w:t>
      </w:r>
      <w:r w:rsidR="00E81695" w:rsidRPr="002D29C3">
        <w:rPr>
          <w:rFonts w:cs="Tahoma"/>
          <w:szCs w:val="20"/>
        </w:rPr>
        <w:t xml:space="preserve"> research experience). </w:t>
      </w:r>
      <w:r w:rsidR="00C91F09" w:rsidRPr="002D29C3">
        <w:rPr>
          <w:rFonts w:cs="Tahoma"/>
          <w:szCs w:val="20"/>
        </w:rPr>
        <w:t>If you’d like, you may also include biographical sketches for consultants (this form will allow for up to 40 biographical sketches in total).</w:t>
      </w:r>
    </w:p>
    <w:p w:rsidR="00CC3C55" w:rsidRPr="002D29C3" w:rsidRDefault="00CC3C55" w:rsidP="003D1656">
      <w:pPr>
        <w:rPr>
          <w:rFonts w:cs="Tahoma"/>
          <w:szCs w:val="20"/>
        </w:rPr>
      </w:pPr>
    </w:p>
    <w:p w:rsidR="00CC3C55" w:rsidRPr="002D29C3" w:rsidRDefault="00CC3C55" w:rsidP="003D1656">
      <w:pPr>
        <w:rPr>
          <w:rFonts w:cs="Tahoma"/>
          <w:szCs w:val="20"/>
        </w:rPr>
      </w:pPr>
      <w:r w:rsidRPr="002D29C3">
        <w:rPr>
          <w:rFonts w:cs="Tahoma"/>
          <w:szCs w:val="20"/>
        </w:rPr>
        <w:lastRenderedPageBreak/>
        <w:t xml:space="preserve">Provide a list of current and pending grants for the Principal Investigator, each Co-Principal Investigator, and other key personnel, along with the proportion of his/her time, expressed as percent effort over a 12-month calendar year, allocated to each project. Include the proposed grant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44" w:history="1">
        <w:proofErr w:type="spellStart"/>
        <w:r w:rsidRPr="002D29C3">
          <w:rPr>
            <w:rStyle w:val="Hyperlink"/>
          </w:rPr>
          <w:t>SciENcv</w:t>
        </w:r>
        <w:proofErr w:type="spellEnd"/>
      </w:hyperlink>
      <w:r w:rsidRPr="002D29C3">
        <w:t xml:space="preserve">, the information on current and pending support will be entered into the </w:t>
      </w:r>
      <w:proofErr w:type="spellStart"/>
      <w:r w:rsidRPr="002D29C3">
        <w:t>biosketch</w:t>
      </w:r>
      <w:proofErr w:type="spellEnd"/>
      <w:r w:rsidRPr="002D29C3">
        <w:t xml:space="preserve"> template. If you use your own format, you will need to provide this information in a separate table.</w:t>
      </w:r>
    </w:p>
    <w:p w:rsidR="00E81695" w:rsidRPr="002D29C3" w:rsidRDefault="00E81695" w:rsidP="00E81695">
      <w:pPr>
        <w:rPr>
          <w:rFonts w:cs="Tahoma"/>
          <w:szCs w:val="20"/>
        </w:rPr>
      </w:pPr>
    </w:p>
    <w:p w:rsidR="00E81695" w:rsidRPr="002D29C3" w:rsidRDefault="00541A9F" w:rsidP="00DB5C19">
      <w:pPr>
        <w:pStyle w:val="Heading3"/>
      </w:pPr>
      <w:bookmarkStart w:id="166" w:name="_Narrative_Budget_Justification"/>
      <w:bookmarkStart w:id="167" w:name="_Toc375049688"/>
      <w:bookmarkEnd w:id="166"/>
      <w:r w:rsidRPr="002D29C3">
        <w:t xml:space="preserve"> </w:t>
      </w:r>
      <w:bookmarkStart w:id="168" w:name="_Toc378173878"/>
      <w:bookmarkStart w:id="169" w:name="_Toc503448105"/>
      <w:r w:rsidR="00E81695" w:rsidRPr="002D29C3">
        <w:t>Narrative Budget Justification</w:t>
      </w:r>
      <w:bookmarkEnd w:id="167"/>
      <w:bookmarkEnd w:id="168"/>
      <w:bookmarkEnd w:id="169"/>
    </w:p>
    <w:p w:rsidR="00E81695" w:rsidRPr="002D29C3" w:rsidRDefault="00E81695" w:rsidP="007E5D85">
      <w:pPr>
        <w:pStyle w:val="Heading4"/>
        <w:numPr>
          <w:ilvl w:val="0"/>
          <w:numId w:val="65"/>
        </w:numPr>
      </w:pPr>
      <w:bookmarkStart w:id="170" w:name="_Toc375049689"/>
      <w:r w:rsidRPr="002D29C3">
        <w:t>Submission</w:t>
      </w:r>
      <w:bookmarkEnd w:id="170"/>
    </w:p>
    <w:p w:rsidR="00E81695" w:rsidRPr="002D29C3" w:rsidRDefault="00E81695" w:rsidP="00E81695">
      <w:pPr>
        <w:rPr>
          <w:rFonts w:cs="Tahoma"/>
          <w:szCs w:val="20"/>
        </w:rPr>
      </w:pPr>
      <w:r w:rsidRPr="002D29C3">
        <w:rPr>
          <w:rFonts w:cs="Tahoma"/>
          <w:szCs w:val="20"/>
        </w:rPr>
        <w:t xml:space="preserve">The </w:t>
      </w:r>
      <w:r w:rsidR="002D01D2">
        <w:rPr>
          <w:rFonts w:cs="Tahoma"/>
          <w:szCs w:val="20"/>
        </w:rPr>
        <w:t>N</w:t>
      </w:r>
      <w:r w:rsidR="002D01D2" w:rsidRPr="002D29C3">
        <w:rPr>
          <w:rFonts w:cs="Tahoma"/>
          <w:szCs w:val="20"/>
        </w:rPr>
        <w:t xml:space="preserve">arrative </w:t>
      </w:r>
      <w:r w:rsidR="002D01D2">
        <w:rPr>
          <w:rFonts w:cs="Tahoma"/>
          <w:szCs w:val="20"/>
        </w:rPr>
        <w:t>B</w:t>
      </w:r>
      <w:r w:rsidR="002D01D2" w:rsidRPr="002D29C3">
        <w:rPr>
          <w:rFonts w:cs="Tahoma"/>
          <w:szCs w:val="20"/>
        </w:rPr>
        <w:t xml:space="preserve">udget </w:t>
      </w:r>
      <w:r w:rsidR="002D01D2">
        <w:rPr>
          <w:rFonts w:cs="Tahoma"/>
          <w:szCs w:val="20"/>
        </w:rPr>
        <w:t>J</w:t>
      </w:r>
      <w:r w:rsidRPr="002D29C3">
        <w:rPr>
          <w:rFonts w:cs="Tahoma"/>
          <w:szCs w:val="20"/>
        </w:rPr>
        <w:t>ustification must be submitted as a PDF attachment at Section K of the first project period of the Research &amp; Related Budget (SF 424) Sections A &amp; B; C, D, &amp; E; and F-K form for the Project</w:t>
      </w:r>
      <w:r w:rsidR="00541A9F" w:rsidRPr="002D29C3">
        <w:rPr>
          <w:rFonts w:cs="Tahoma"/>
          <w:szCs w:val="20"/>
        </w:rPr>
        <w:t xml:space="preserve"> (see </w:t>
      </w:r>
      <w:hyperlink w:anchor="_Research_&amp;_Related_1" w:history="1">
        <w:r w:rsidR="00374D4A" w:rsidRPr="002D29C3">
          <w:rPr>
            <w:rStyle w:val="Hyperlink"/>
            <w:rFonts w:cs="Tahoma"/>
            <w:szCs w:val="20"/>
          </w:rPr>
          <w:t xml:space="preserve">Part </w:t>
        </w:r>
        <w:r w:rsidR="008A2434" w:rsidRPr="002D29C3">
          <w:rPr>
            <w:rStyle w:val="Hyperlink"/>
            <w:rFonts w:cs="Tahoma"/>
            <w:szCs w:val="20"/>
          </w:rPr>
          <w:t>I</w:t>
        </w:r>
        <w:r w:rsidR="00374D4A" w:rsidRPr="002D29C3">
          <w:rPr>
            <w:rStyle w:val="Hyperlink"/>
            <w:rFonts w:cs="Tahoma"/>
            <w:szCs w:val="20"/>
          </w:rPr>
          <w:t>V</w:t>
        </w:r>
        <w:r w:rsidR="00541A9F" w:rsidRPr="002D29C3">
          <w:rPr>
            <w:rStyle w:val="Hyperlink"/>
            <w:rFonts w:cs="Tahoma"/>
            <w:szCs w:val="20"/>
          </w:rPr>
          <w:t>.E.5</w:t>
        </w:r>
        <w:r w:rsidR="00D038EF" w:rsidRPr="002D29C3">
          <w:rPr>
            <w:rStyle w:val="Hyperlink"/>
            <w:rFonts w:cs="Tahoma"/>
            <w:szCs w:val="20"/>
          </w:rPr>
          <w:t xml:space="preserve"> </w:t>
        </w:r>
        <w:r w:rsidR="00D038EF" w:rsidRPr="002D29C3">
          <w:rPr>
            <w:rStyle w:val="Hyperlink"/>
            <w:rFonts w:cs="Tahoma"/>
          </w:rPr>
          <w:t>Research &amp; Related Budget (Total Federal</w:t>
        </w:r>
        <w:r w:rsidR="00C91F09" w:rsidRPr="002D29C3">
          <w:rPr>
            <w:rStyle w:val="Hyperlink"/>
            <w:rFonts w:cs="Tahoma"/>
          </w:rPr>
          <w:t xml:space="preserve"> </w:t>
        </w:r>
        <w:r w:rsidR="00D038EF" w:rsidRPr="002D29C3">
          <w:rPr>
            <w:rStyle w:val="Hyperlink"/>
            <w:rFonts w:cs="Tahoma"/>
          </w:rPr>
          <w:t>+</w:t>
        </w:r>
        <w:r w:rsidR="00C91F09" w:rsidRPr="002D29C3">
          <w:rPr>
            <w:rStyle w:val="Hyperlink"/>
            <w:rFonts w:cs="Tahoma"/>
          </w:rPr>
          <w:t xml:space="preserve"> </w:t>
        </w:r>
        <w:r w:rsidR="00D038EF" w:rsidRPr="002D29C3">
          <w:rPr>
            <w:rStyle w:val="Hyperlink"/>
            <w:rFonts w:cs="Tahoma"/>
          </w:rPr>
          <w:t>Non-Federal)</w:t>
        </w:r>
        <w:r w:rsidR="00C91F09" w:rsidRPr="002D29C3">
          <w:rPr>
            <w:rStyle w:val="Hyperlink"/>
            <w:rFonts w:cs="Tahoma"/>
          </w:rPr>
          <w:t xml:space="preserve"> </w:t>
        </w:r>
        <w:r w:rsidR="00D038EF" w:rsidRPr="002D29C3">
          <w:rPr>
            <w:rStyle w:val="Hyperlink"/>
            <w:rFonts w:cs="Tahoma"/>
          </w:rPr>
          <w:t>-</w:t>
        </w:r>
        <w:r w:rsidR="00C91F09" w:rsidRPr="002D29C3">
          <w:rPr>
            <w:rStyle w:val="Hyperlink"/>
            <w:rFonts w:cs="Tahoma"/>
          </w:rPr>
          <w:t xml:space="preserve"> </w:t>
        </w:r>
        <w:r w:rsidR="00D038EF" w:rsidRPr="002D29C3">
          <w:rPr>
            <w:rStyle w:val="Hyperlink"/>
            <w:rFonts w:cs="Tahoma"/>
          </w:rPr>
          <w:t>Sections A &amp; B; C, D, &amp; E;</w:t>
        </w:r>
        <w:r w:rsidR="00C91F09" w:rsidRPr="002D29C3">
          <w:rPr>
            <w:rStyle w:val="Hyperlink"/>
            <w:rFonts w:cs="Tahoma"/>
          </w:rPr>
          <w:t xml:space="preserve"> and</w:t>
        </w:r>
        <w:r w:rsidR="00D038EF" w:rsidRPr="002D29C3">
          <w:rPr>
            <w:rStyle w:val="Hyperlink"/>
            <w:rFonts w:cs="Tahoma"/>
          </w:rPr>
          <w:t xml:space="preserve"> F-K</w:t>
        </w:r>
      </w:hyperlink>
      <w:r w:rsidR="00541A9F" w:rsidRPr="002D29C3">
        <w:rPr>
          <w:rFonts w:cs="Tahoma"/>
          <w:szCs w:val="20"/>
        </w:rPr>
        <w:t>)</w:t>
      </w:r>
      <w:r w:rsidR="003625FC" w:rsidRPr="002D29C3">
        <w:rPr>
          <w:rFonts w:cs="Tahoma"/>
          <w:szCs w:val="20"/>
        </w:rPr>
        <w:t xml:space="preserve">. </w:t>
      </w:r>
      <w:r w:rsidRPr="002D29C3">
        <w:rPr>
          <w:rFonts w:cs="Tahoma"/>
          <w:szCs w:val="20"/>
        </w:rPr>
        <w:t xml:space="preserve">For grant submissions with a </w:t>
      </w:r>
      <w:proofErr w:type="spellStart"/>
      <w:r w:rsidRPr="002D29C3">
        <w:rPr>
          <w:rFonts w:cs="Tahoma"/>
          <w:szCs w:val="20"/>
        </w:rPr>
        <w:t>subaward</w:t>
      </w:r>
      <w:proofErr w:type="spellEnd"/>
      <w:r w:rsidRPr="002D29C3">
        <w:rPr>
          <w:rFonts w:cs="Tahoma"/>
          <w:szCs w:val="20"/>
        </w:rPr>
        <w:t xml:space="preserve">(s), a separate narrative budget justification for each </w:t>
      </w:r>
      <w:proofErr w:type="spellStart"/>
      <w:r w:rsidRPr="002D29C3">
        <w:rPr>
          <w:rFonts w:cs="Tahoma"/>
          <w:szCs w:val="20"/>
        </w:rPr>
        <w:t>subaward</w:t>
      </w:r>
      <w:proofErr w:type="spellEnd"/>
      <w:r w:rsidRPr="002D29C3">
        <w:rPr>
          <w:rFonts w:cs="Tahoma"/>
          <w:szCs w:val="20"/>
        </w:rPr>
        <w:t xml:space="preserve"> must be submitted and attached at Section K of the Research &amp; Related Budget (SF 424) for the specific </w:t>
      </w:r>
      <w:proofErr w:type="spellStart"/>
      <w:r w:rsidRPr="002D29C3">
        <w:rPr>
          <w:rFonts w:cs="Tahoma"/>
          <w:szCs w:val="20"/>
        </w:rPr>
        <w:t>Subaward</w:t>
      </w:r>
      <w:proofErr w:type="spellEnd"/>
      <w:r w:rsidRPr="002D29C3">
        <w:rPr>
          <w:rFonts w:cs="Tahoma"/>
          <w:szCs w:val="20"/>
        </w:rPr>
        <w:t xml:space="preserve">/Consortium that has been extracted and attached using the R&amp;R </w:t>
      </w:r>
      <w:proofErr w:type="spellStart"/>
      <w:r w:rsidRPr="002D29C3">
        <w:rPr>
          <w:rFonts w:cs="Tahoma"/>
          <w:szCs w:val="20"/>
        </w:rPr>
        <w:t>Subaward</w:t>
      </w:r>
      <w:proofErr w:type="spellEnd"/>
      <w:r w:rsidRPr="002D29C3">
        <w:rPr>
          <w:rFonts w:cs="Tahoma"/>
          <w:szCs w:val="20"/>
        </w:rPr>
        <w:t xml:space="preserve"> Budget (Fed/Non-Fed) Attachment(s) Form</w:t>
      </w:r>
      <w:r w:rsidR="00541A9F" w:rsidRPr="002D29C3">
        <w:rPr>
          <w:rFonts w:cs="Tahoma"/>
          <w:szCs w:val="20"/>
        </w:rPr>
        <w:t xml:space="preserve"> (see </w:t>
      </w:r>
      <w:hyperlink w:anchor="_R&amp;R_Subaward_Budget" w:history="1">
        <w:r w:rsidR="00374D4A" w:rsidRPr="002D29C3">
          <w:rPr>
            <w:rStyle w:val="Hyperlink"/>
            <w:rFonts w:cs="Tahoma"/>
            <w:szCs w:val="20"/>
          </w:rPr>
          <w:t xml:space="preserve">Part </w:t>
        </w:r>
        <w:r w:rsidR="008A2434" w:rsidRPr="002D29C3">
          <w:rPr>
            <w:rStyle w:val="Hyperlink"/>
            <w:rFonts w:cs="Tahoma"/>
            <w:szCs w:val="20"/>
          </w:rPr>
          <w:t>I</w:t>
        </w:r>
        <w:r w:rsidR="00374D4A" w:rsidRPr="002D29C3">
          <w:rPr>
            <w:rStyle w:val="Hyperlink"/>
            <w:rFonts w:cs="Tahoma"/>
            <w:szCs w:val="20"/>
          </w:rPr>
          <w:t>V</w:t>
        </w:r>
        <w:r w:rsidR="00541A9F" w:rsidRPr="002D29C3">
          <w:rPr>
            <w:rStyle w:val="Hyperlink"/>
            <w:rFonts w:cs="Tahoma"/>
            <w:szCs w:val="20"/>
          </w:rPr>
          <w:t>.E.6</w:t>
        </w:r>
      </w:hyperlink>
      <w:r w:rsidR="00541A9F" w:rsidRPr="002D29C3">
        <w:rPr>
          <w:rFonts w:cs="Tahoma"/>
          <w:szCs w:val="20"/>
        </w:rPr>
        <w:t>)</w:t>
      </w:r>
      <w:r w:rsidR="003625FC" w:rsidRPr="002D29C3">
        <w:rPr>
          <w:rFonts w:cs="Tahoma"/>
          <w:szCs w:val="20"/>
        </w:rPr>
        <w:t xml:space="preserve">. </w:t>
      </w:r>
    </w:p>
    <w:p w:rsidR="00B45D88" w:rsidRPr="002D29C3" w:rsidRDefault="00B45D88" w:rsidP="00E81695">
      <w:pPr>
        <w:rPr>
          <w:rFonts w:cs="Tahoma"/>
          <w:szCs w:val="20"/>
        </w:rPr>
      </w:pPr>
    </w:p>
    <w:p w:rsidR="00E81695" w:rsidRPr="002D29C3" w:rsidRDefault="00EC38B1" w:rsidP="00DD1D81">
      <w:pPr>
        <w:pStyle w:val="Heading4"/>
      </w:pPr>
      <w:r w:rsidRPr="002D29C3">
        <w:t>Recommended page length</w:t>
      </w:r>
    </w:p>
    <w:p w:rsidR="00E81695" w:rsidRPr="002D29C3" w:rsidRDefault="00EC38B1" w:rsidP="00E81695">
      <w:pPr>
        <w:rPr>
          <w:rFonts w:cs="Tahoma"/>
          <w:szCs w:val="20"/>
        </w:rPr>
      </w:pPr>
      <w:r w:rsidRPr="002D29C3">
        <w:rPr>
          <w:rFonts w:cs="Tahoma"/>
          <w:szCs w:val="20"/>
        </w:rPr>
        <w:t xml:space="preserve">We do not recommend a page length for the </w:t>
      </w:r>
      <w:r w:rsidR="002D01D2">
        <w:rPr>
          <w:rFonts w:cs="Tahoma"/>
          <w:szCs w:val="20"/>
        </w:rPr>
        <w:t>N</w:t>
      </w:r>
      <w:r w:rsidR="002D01D2" w:rsidRPr="002D29C3">
        <w:rPr>
          <w:rFonts w:cs="Tahoma"/>
          <w:szCs w:val="20"/>
        </w:rPr>
        <w:t xml:space="preserve">arrative </w:t>
      </w:r>
      <w:r w:rsidR="002D01D2">
        <w:rPr>
          <w:rFonts w:cs="Tahoma"/>
          <w:szCs w:val="20"/>
        </w:rPr>
        <w:t>B</w:t>
      </w:r>
      <w:r w:rsidR="002D01D2" w:rsidRPr="002D29C3">
        <w:rPr>
          <w:rFonts w:cs="Tahoma"/>
          <w:szCs w:val="20"/>
        </w:rPr>
        <w:t xml:space="preserve">udget </w:t>
      </w:r>
      <w:r w:rsidR="002D01D2">
        <w:rPr>
          <w:rFonts w:cs="Tahoma"/>
          <w:szCs w:val="20"/>
        </w:rPr>
        <w:t>J</w:t>
      </w:r>
      <w:r w:rsidR="002D01D2" w:rsidRPr="002D29C3">
        <w:rPr>
          <w:rFonts w:cs="Tahoma"/>
          <w:szCs w:val="20"/>
        </w:rPr>
        <w:t>ustification</w:t>
      </w:r>
      <w:r w:rsidR="00B81081" w:rsidRPr="002D29C3">
        <w:rPr>
          <w:rFonts w:cs="Tahoma"/>
          <w:szCs w:val="20"/>
        </w:rPr>
        <w:t>.</w:t>
      </w:r>
    </w:p>
    <w:p w:rsidR="00B45D88" w:rsidRPr="002D29C3" w:rsidRDefault="00B45D88" w:rsidP="00E81695">
      <w:pPr>
        <w:rPr>
          <w:rFonts w:cs="Tahoma"/>
          <w:szCs w:val="20"/>
        </w:rPr>
      </w:pPr>
    </w:p>
    <w:p w:rsidR="00E81695" w:rsidRPr="002D29C3" w:rsidRDefault="00E81695" w:rsidP="00DD1D81">
      <w:pPr>
        <w:pStyle w:val="Heading4"/>
      </w:pPr>
      <w:bookmarkStart w:id="171" w:name="_Toc375049691"/>
      <w:r w:rsidRPr="002D29C3">
        <w:t>Content</w:t>
      </w:r>
      <w:bookmarkEnd w:id="171"/>
      <w:r w:rsidRPr="002D29C3">
        <w:t xml:space="preserve"> </w:t>
      </w:r>
    </w:p>
    <w:p w:rsidR="00E81695" w:rsidRPr="002D29C3" w:rsidRDefault="00E81695" w:rsidP="00E81695">
      <w:pPr>
        <w:rPr>
          <w:rFonts w:cs="Tahoma"/>
          <w:szCs w:val="20"/>
        </w:rPr>
      </w:pPr>
      <w:r w:rsidRPr="002D29C3">
        <w:rPr>
          <w:rFonts w:cs="Tahoma"/>
          <w:szCs w:val="20"/>
        </w:rPr>
        <w:t xml:space="preserve">A </w:t>
      </w:r>
      <w:r w:rsidR="002D01D2">
        <w:rPr>
          <w:rFonts w:cs="Tahoma"/>
          <w:szCs w:val="20"/>
        </w:rPr>
        <w:t>N</w:t>
      </w:r>
      <w:r w:rsidR="002D01D2" w:rsidRPr="002D29C3">
        <w:rPr>
          <w:rFonts w:cs="Tahoma"/>
          <w:szCs w:val="20"/>
        </w:rPr>
        <w:t xml:space="preserve">arrative </w:t>
      </w:r>
      <w:r w:rsidR="002D01D2">
        <w:rPr>
          <w:rFonts w:cs="Tahoma"/>
          <w:szCs w:val="20"/>
        </w:rPr>
        <w:t>B</w:t>
      </w:r>
      <w:r w:rsidR="002D01D2" w:rsidRPr="002D29C3">
        <w:rPr>
          <w:rFonts w:cs="Tahoma"/>
          <w:szCs w:val="20"/>
        </w:rPr>
        <w:t xml:space="preserve">udget </w:t>
      </w:r>
      <w:r w:rsidR="002D01D2">
        <w:rPr>
          <w:rFonts w:cs="Tahoma"/>
          <w:szCs w:val="20"/>
        </w:rPr>
        <w:t>J</w:t>
      </w:r>
      <w:r w:rsidRPr="002D29C3">
        <w:rPr>
          <w:rFonts w:cs="Tahoma"/>
          <w:szCs w:val="20"/>
        </w:rPr>
        <w:t xml:space="preserve">ustification must be submitted for the Project budget, and a separate </w:t>
      </w:r>
      <w:r w:rsidR="002D01D2">
        <w:rPr>
          <w:rFonts w:cs="Tahoma"/>
          <w:szCs w:val="20"/>
        </w:rPr>
        <w:t>N</w:t>
      </w:r>
      <w:r w:rsidR="002D01D2" w:rsidRPr="002D29C3">
        <w:rPr>
          <w:rFonts w:cs="Tahoma"/>
          <w:szCs w:val="20"/>
        </w:rPr>
        <w:t xml:space="preserve">arrative </w:t>
      </w:r>
      <w:r w:rsidR="002D01D2">
        <w:rPr>
          <w:rFonts w:cs="Tahoma"/>
          <w:szCs w:val="20"/>
        </w:rPr>
        <w:t>B</w:t>
      </w:r>
      <w:r w:rsidR="002D01D2" w:rsidRPr="002D29C3">
        <w:rPr>
          <w:rFonts w:cs="Tahoma"/>
          <w:szCs w:val="20"/>
        </w:rPr>
        <w:t xml:space="preserve">udget </w:t>
      </w:r>
      <w:r w:rsidR="002D01D2">
        <w:rPr>
          <w:rFonts w:cs="Tahoma"/>
          <w:szCs w:val="20"/>
        </w:rPr>
        <w:t>J</w:t>
      </w:r>
      <w:r w:rsidR="002D01D2" w:rsidRPr="002D29C3">
        <w:rPr>
          <w:rFonts w:cs="Tahoma"/>
          <w:szCs w:val="20"/>
        </w:rPr>
        <w:t xml:space="preserve">ustification </w:t>
      </w:r>
      <w:r w:rsidRPr="002D29C3">
        <w:rPr>
          <w:rFonts w:cs="Tahoma"/>
          <w:szCs w:val="20"/>
        </w:rPr>
        <w:t xml:space="preserve">must be submitted for any </w:t>
      </w:r>
      <w:proofErr w:type="spellStart"/>
      <w:r w:rsidRPr="002D29C3">
        <w:rPr>
          <w:rFonts w:cs="Tahoma"/>
          <w:szCs w:val="20"/>
        </w:rPr>
        <w:t>subaward</w:t>
      </w:r>
      <w:proofErr w:type="spellEnd"/>
      <w:r w:rsidRPr="002D29C3">
        <w:rPr>
          <w:rFonts w:cs="Tahoma"/>
          <w:szCs w:val="20"/>
        </w:rPr>
        <w:t xml:space="preserve"> budgets included in the application</w:t>
      </w:r>
      <w:r w:rsidR="003625FC" w:rsidRPr="002D29C3">
        <w:rPr>
          <w:rFonts w:cs="Tahoma"/>
          <w:szCs w:val="20"/>
        </w:rPr>
        <w:t xml:space="preserve">. </w:t>
      </w:r>
      <w:r w:rsidRPr="002D29C3">
        <w:rPr>
          <w:rFonts w:cs="Tahoma"/>
          <w:szCs w:val="20"/>
        </w:rPr>
        <w:t xml:space="preserve">Each </w:t>
      </w:r>
      <w:r w:rsidR="002D01D2">
        <w:rPr>
          <w:rFonts w:cs="Tahoma"/>
          <w:szCs w:val="20"/>
        </w:rPr>
        <w:t>N</w:t>
      </w:r>
      <w:r w:rsidR="002D01D2" w:rsidRPr="002D29C3">
        <w:rPr>
          <w:rFonts w:cs="Tahoma"/>
          <w:szCs w:val="20"/>
        </w:rPr>
        <w:t xml:space="preserve">arrative </w:t>
      </w:r>
      <w:r w:rsidR="002D01D2">
        <w:rPr>
          <w:rFonts w:cs="Tahoma"/>
          <w:szCs w:val="20"/>
        </w:rPr>
        <w:t>B</w:t>
      </w:r>
      <w:r w:rsidR="002D01D2" w:rsidRPr="002D29C3">
        <w:rPr>
          <w:rFonts w:cs="Tahoma"/>
          <w:szCs w:val="20"/>
        </w:rPr>
        <w:t xml:space="preserve">udget </w:t>
      </w:r>
      <w:r w:rsidR="002D01D2">
        <w:rPr>
          <w:rFonts w:cs="Tahoma"/>
          <w:szCs w:val="20"/>
        </w:rPr>
        <w:t>J</w:t>
      </w:r>
      <w:r w:rsidR="002D01D2" w:rsidRPr="002D29C3">
        <w:rPr>
          <w:rFonts w:cs="Tahoma"/>
          <w:szCs w:val="20"/>
        </w:rPr>
        <w:t xml:space="preserve">ustification </w:t>
      </w:r>
      <w:r w:rsidRPr="002D29C3">
        <w:rPr>
          <w:rFonts w:cs="Tahoma"/>
          <w:szCs w:val="20"/>
        </w:rPr>
        <w:t xml:space="preserve">should provide sufficient detail to allow reviewers to judge whether reasonable costs have been attributed to the project and its </w:t>
      </w:r>
      <w:proofErr w:type="spellStart"/>
      <w:r w:rsidRPr="002D29C3">
        <w:rPr>
          <w:rFonts w:cs="Tahoma"/>
          <w:szCs w:val="20"/>
        </w:rPr>
        <w:t>subawards</w:t>
      </w:r>
      <w:proofErr w:type="spellEnd"/>
      <w:r w:rsidRPr="002D29C3">
        <w:rPr>
          <w:rFonts w:cs="Tahoma"/>
          <w:szCs w:val="20"/>
        </w:rPr>
        <w:t>, if applicable</w:t>
      </w:r>
      <w:r w:rsidR="003625FC" w:rsidRPr="002D29C3">
        <w:rPr>
          <w:rFonts w:cs="Tahoma"/>
          <w:szCs w:val="20"/>
        </w:rPr>
        <w:t xml:space="preserve">. </w:t>
      </w:r>
      <w:r w:rsidRPr="002D29C3">
        <w:rPr>
          <w:rFonts w:cs="Tahoma"/>
          <w:szCs w:val="20"/>
        </w:rPr>
        <w:t xml:space="preserve">The budget justification should correspond to the itemized breakdown of project costs that is provided in the corresponding Research &amp; Related Budget (SF 424) Sections </w:t>
      </w:r>
      <w:proofErr w:type="gramStart"/>
      <w:r w:rsidRPr="002D29C3">
        <w:rPr>
          <w:rFonts w:cs="Tahoma"/>
          <w:szCs w:val="20"/>
        </w:rPr>
        <w:t>A</w:t>
      </w:r>
      <w:proofErr w:type="gramEnd"/>
      <w:r w:rsidRPr="002D29C3">
        <w:rPr>
          <w:rFonts w:cs="Tahoma"/>
          <w:szCs w:val="20"/>
        </w:rPr>
        <w:t xml:space="preserve"> &amp; B; C, D, &amp; E; and F-K form for each year of the project</w:t>
      </w:r>
      <w:r w:rsidR="003625FC" w:rsidRPr="002D29C3">
        <w:rPr>
          <w:rFonts w:cs="Tahoma"/>
          <w:szCs w:val="20"/>
        </w:rPr>
        <w:t xml:space="preserve">. </w:t>
      </w:r>
      <w:r w:rsidRPr="002D29C3">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2D29C3">
        <w:rPr>
          <w:rFonts w:cs="Tahoma"/>
          <w:szCs w:val="20"/>
        </w:rPr>
        <w:t xml:space="preserve">. </w:t>
      </w:r>
      <w:r w:rsidRPr="002D29C3">
        <w:rPr>
          <w:rFonts w:cs="Tahoma"/>
          <w:szCs w:val="20"/>
        </w:rPr>
        <w:t>For consultants, the narrative should include the number of days of anticipated consultation, the expected rate of compensation, travel, per diem, and other related costs</w:t>
      </w:r>
      <w:r w:rsidR="003625FC" w:rsidRPr="002D29C3">
        <w:rPr>
          <w:rFonts w:cs="Tahoma"/>
          <w:szCs w:val="20"/>
        </w:rPr>
        <w:t xml:space="preserve">. </w:t>
      </w:r>
      <w:r w:rsidRPr="002D29C3">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B45D88" w:rsidRPr="002D29C3" w:rsidRDefault="00B45D88" w:rsidP="00E81695">
      <w:pPr>
        <w:rPr>
          <w:rFonts w:cs="Tahoma"/>
          <w:szCs w:val="20"/>
        </w:rPr>
      </w:pPr>
    </w:p>
    <w:p w:rsidR="00E81695" w:rsidRPr="002D29C3" w:rsidRDefault="00E81695" w:rsidP="00DD1D81">
      <w:pPr>
        <w:pStyle w:val="Heading4"/>
      </w:pPr>
      <w:bookmarkStart w:id="172" w:name="_Toc375049692"/>
      <w:r w:rsidRPr="002D29C3">
        <w:t>Indirect cost rate</w:t>
      </w:r>
      <w:bookmarkEnd w:id="172"/>
    </w:p>
    <w:p w:rsidR="00E81695" w:rsidRPr="002D29C3" w:rsidRDefault="00E81695" w:rsidP="00B81081">
      <w:pPr>
        <w:rPr>
          <w:rFonts w:cs="Tahoma"/>
          <w:szCs w:val="20"/>
        </w:rPr>
      </w:pPr>
      <w:r w:rsidRPr="002D29C3">
        <w:rPr>
          <w:rFonts w:cs="Tahoma"/>
          <w:szCs w:val="20"/>
        </w:rPr>
        <w:t>You must use your institution’s federal</w:t>
      </w:r>
      <w:r w:rsidR="00541A9F" w:rsidRPr="002D29C3">
        <w:rPr>
          <w:rFonts w:cs="Tahoma"/>
          <w:szCs w:val="20"/>
        </w:rPr>
        <w:t>ly negotiated</w:t>
      </w:r>
      <w:r w:rsidRPr="002D29C3">
        <w:rPr>
          <w:rFonts w:cs="Tahoma"/>
          <w:szCs w:val="20"/>
        </w:rPr>
        <w:t xml:space="preserve"> indirect cost rate (see </w:t>
      </w:r>
      <w:hyperlink w:anchor="_Special_Considerations_for" w:history="1">
        <w:r w:rsidR="008A2434" w:rsidRPr="002D29C3">
          <w:rPr>
            <w:rStyle w:val="Hyperlink"/>
            <w:rFonts w:cs="Tahoma"/>
            <w:szCs w:val="20"/>
          </w:rPr>
          <w:t xml:space="preserve">Part </w:t>
        </w:r>
        <w:r w:rsidR="00D72AFC" w:rsidRPr="002D29C3">
          <w:rPr>
            <w:rStyle w:val="Hyperlink"/>
            <w:rFonts w:cs="Tahoma"/>
            <w:szCs w:val="20"/>
          </w:rPr>
          <w:t>II.A.3 Special Considerations for Budget Expenses</w:t>
        </w:r>
      </w:hyperlink>
      <w:r w:rsidRPr="002D29C3">
        <w:rPr>
          <w:rFonts w:cs="Tahoma"/>
          <w:szCs w:val="20"/>
        </w:rPr>
        <w:t>)</w:t>
      </w:r>
      <w:r w:rsidR="003625FC" w:rsidRPr="002D29C3">
        <w:rPr>
          <w:rFonts w:cs="Tahoma"/>
          <w:szCs w:val="20"/>
        </w:rPr>
        <w:t xml:space="preserve">. </w:t>
      </w:r>
      <w:r w:rsidR="00EB0CED" w:rsidRPr="002D29C3">
        <w:rPr>
          <w:rFonts w:cs="Tahoma"/>
          <w:szCs w:val="20"/>
        </w:rPr>
        <w:t xml:space="preserve">When calculating your indirect costs on expenses for research conducted in field settings, you </w:t>
      </w:r>
      <w:r w:rsidR="002B6E45" w:rsidRPr="002D29C3">
        <w:rPr>
          <w:rFonts w:cs="Tahoma"/>
          <w:szCs w:val="20"/>
        </w:rPr>
        <w:t xml:space="preserve">should apply your institution’s </w:t>
      </w:r>
      <w:r w:rsidR="00212C13" w:rsidRPr="002D29C3">
        <w:rPr>
          <w:rFonts w:cs="Tahoma"/>
          <w:szCs w:val="20"/>
        </w:rPr>
        <w:t xml:space="preserve">federally </w:t>
      </w:r>
      <w:r w:rsidR="00EB0CED" w:rsidRPr="002D29C3">
        <w:rPr>
          <w:rFonts w:cs="Tahoma"/>
          <w:szCs w:val="20"/>
        </w:rPr>
        <w:t>negotiated off-campus indirect cost rate.</w:t>
      </w:r>
      <w:r w:rsidR="002D01D2" w:rsidRPr="002D29C3" w:rsidDel="002D01D2">
        <w:rPr>
          <w:rFonts w:cs="Tahoma"/>
          <w:szCs w:val="20"/>
        </w:rPr>
        <w:t xml:space="preserve"> </w:t>
      </w:r>
      <w:r w:rsidRPr="002D29C3">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45" w:history="1">
        <w:r w:rsidR="00AA741C" w:rsidRPr="002D29C3">
          <w:rPr>
            <w:rStyle w:val="Hyperlink"/>
            <w:rFonts w:cs="Tahoma"/>
            <w:szCs w:val="20"/>
          </w:rPr>
          <w:t>http://www2.ed.gov/about/offices/list/ocfo/fipao/icgreps.html</w:t>
        </w:r>
      </w:hyperlink>
      <w:r w:rsidR="00AA741C" w:rsidRPr="002D29C3">
        <w:rPr>
          <w:rFonts w:cs="Tahoma"/>
          <w:szCs w:val="20"/>
        </w:rPr>
        <w:t xml:space="preserve"> </w:t>
      </w:r>
      <w:r w:rsidRPr="002D29C3">
        <w:rPr>
          <w:rFonts w:cs="Tahoma"/>
          <w:szCs w:val="20"/>
        </w:rPr>
        <w:t>to help you estimate the indirect cost rate to put in your application</w:t>
      </w:r>
      <w:r w:rsidR="003625FC" w:rsidRPr="002D29C3">
        <w:rPr>
          <w:rFonts w:cs="Tahoma"/>
          <w:szCs w:val="20"/>
        </w:rPr>
        <w:t xml:space="preserve">. </w:t>
      </w:r>
    </w:p>
    <w:p w:rsidR="00712135" w:rsidRPr="002D29C3" w:rsidRDefault="00712135" w:rsidP="00B81081">
      <w:pPr>
        <w:rPr>
          <w:rFonts w:cs="Tahoma"/>
          <w:szCs w:val="20"/>
        </w:rPr>
      </w:pPr>
    </w:p>
    <w:p w:rsidR="00F27CA0" w:rsidRPr="002D29C3" w:rsidRDefault="00F27CA0">
      <w:pPr>
        <w:spacing w:after="200" w:line="276" w:lineRule="auto"/>
        <w:rPr>
          <w:rFonts w:eastAsiaTheme="majorEastAsia" w:cs="Tahoma"/>
          <w:b/>
          <w:bCs/>
          <w:caps/>
          <w:color w:val="000000" w:themeColor="text1"/>
          <w:sz w:val="28"/>
          <w:szCs w:val="28"/>
        </w:rPr>
      </w:pPr>
      <w:r w:rsidRPr="002D29C3">
        <w:rPr>
          <w:rFonts w:cs="Tahoma"/>
        </w:rPr>
        <w:br w:type="page"/>
      </w:r>
    </w:p>
    <w:p w:rsidR="00E81695" w:rsidRPr="002D29C3" w:rsidRDefault="00893221" w:rsidP="00CD36F1">
      <w:pPr>
        <w:pStyle w:val="Heading1"/>
        <w:rPr>
          <w:rFonts w:cs="Tahoma"/>
        </w:rPr>
      </w:pPr>
      <w:bookmarkStart w:id="173" w:name="_PART_V:_SUBMITTING"/>
      <w:bookmarkStart w:id="174" w:name="_PART_IV:_SUBMITTING"/>
      <w:bookmarkStart w:id="175" w:name="IV"/>
      <w:bookmarkStart w:id="176" w:name="_Toc375049693"/>
      <w:bookmarkStart w:id="177" w:name="_Toc378173879"/>
      <w:bookmarkStart w:id="178" w:name="_Toc503448106"/>
      <w:bookmarkEnd w:id="173"/>
      <w:bookmarkEnd w:id="174"/>
      <w:r w:rsidRPr="002D29C3">
        <w:rPr>
          <w:rFonts w:cs="Tahoma"/>
        </w:rPr>
        <w:lastRenderedPageBreak/>
        <w:t xml:space="preserve">PART </w:t>
      </w:r>
      <w:r w:rsidR="002244DF" w:rsidRPr="002D29C3">
        <w:rPr>
          <w:rFonts w:cs="Tahoma"/>
        </w:rPr>
        <w:t>I</w:t>
      </w:r>
      <w:r w:rsidRPr="002D29C3">
        <w:rPr>
          <w:rFonts w:cs="Tahoma"/>
        </w:rPr>
        <w:t>V</w:t>
      </w:r>
      <w:bookmarkEnd w:id="175"/>
      <w:r w:rsidRPr="002D29C3">
        <w:rPr>
          <w:rFonts w:cs="Tahoma"/>
        </w:rPr>
        <w:t>: SUBMITTING YOUR APPLICATION</w:t>
      </w:r>
      <w:bookmarkEnd w:id="176"/>
      <w:bookmarkEnd w:id="177"/>
      <w:bookmarkEnd w:id="178"/>
    </w:p>
    <w:p w:rsidR="004428FD" w:rsidRPr="002D29C3" w:rsidRDefault="004428FD" w:rsidP="00E81695">
      <w:pPr>
        <w:rPr>
          <w:rFonts w:cs="Tahoma"/>
          <w:szCs w:val="20"/>
        </w:rPr>
      </w:pPr>
    </w:p>
    <w:p w:rsidR="00D21ED7" w:rsidRDefault="00D21ED7" w:rsidP="00B37786">
      <w:pPr>
        <w:rPr>
          <w:rFonts w:cs="Tahoma"/>
          <w:szCs w:val="20"/>
        </w:rPr>
      </w:pPr>
      <w:r w:rsidRPr="002D29C3">
        <w:rPr>
          <w:rFonts w:cs="Tahoma"/>
          <w:szCs w:val="20"/>
        </w:rPr>
        <w:t xml:space="preserve">This part of the RFA describes important </w:t>
      </w:r>
      <w:r w:rsidR="00C46090">
        <w:rPr>
          <w:rFonts w:cs="Tahoma"/>
          <w:szCs w:val="20"/>
        </w:rPr>
        <w:t xml:space="preserve">Grants.gov </w:t>
      </w:r>
      <w:r w:rsidRPr="002D29C3">
        <w:rPr>
          <w:rFonts w:cs="Tahoma"/>
          <w:szCs w:val="20"/>
        </w:rPr>
        <w:t xml:space="preserve">submission procedures you need to be aware of to ensure your application is received on time (no later than 4:30:00pm Washington DC time on </w:t>
      </w:r>
      <w:r w:rsidR="00A118E7" w:rsidRPr="002D29C3">
        <w:rPr>
          <w:rFonts w:cs="Tahoma"/>
          <w:szCs w:val="20"/>
        </w:rPr>
        <w:t>the deadline for which you are submitting (</w:t>
      </w:r>
      <w:r w:rsidR="00BB75A0" w:rsidRPr="002D29C3">
        <w:rPr>
          <w:rFonts w:cs="Tahoma"/>
          <w:szCs w:val="20"/>
        </w:rPr>
        <w:t>August 3</w:t>
      </w:r>
      <w:r w:rsidR="00B75B55" w:rsidRPr="002D29C3">
        <w:rPr>
          <w:rFonts w:cs="Tahoma"/>
          <w:szCs w:val="20"/>
        </w:rPr>
        <w:t>,</w:t>
      </w:r>
      <w:r w:rsidR="00BB75A0" w:rsidRPr="002D29C3">
        <w:rPr>
          <w:rFonts w:cs="Tahoma"/>
          <w:szCs w:val="20"/>
        </w:rPr>
        <w:t xml:space="preserve"> 2017</w:t>
      </w:r>
      <w:r w:rsidR="00A118E7" w:rsidRPr="002D29C3">
        <w:rPr>
          <w:rFonts w:cs="Tahoma"/>
          <w:szCs w:val="20"/>
        </w:rPr>
        <w:t xml:space="preserve"> or March 1, 2018</w:t>
      </w:r>
      <w:r w:rsidRPr="002D29C3">
        <w:rPr>
          <w:rFonts w:cs="Tahoma"/>
          <w:szCs w:val="20"/>
        </w:rPr>
        <w:t>) and accepted by the Institute</w:t>
      </w:r>
      <w:r w:rsidR="003625FC" w:rsidRPr="002D29C3">
        <w:rPr>
          <w:rFonts w:cs="Tahoma"/>
          <w:szCs w:val="20"/>
        </w:rPr>
        <w:t xml:space="preserve">. </w:t>
      </w:r>
      <w:r w:rsidR="00B37786" w:rsidRPr="00C03BDF">
        <w:rPr>
          <w:rFonts w:cs="Tahoma"/>
          <w:szCs w:val="20"/>
        </w:rPr>
        <w:t xml:space="preserve">Any questions that you have about </w:t>
      </w:r>
      <w:r w:rsidR="00B37786">
        <w:rPr>
          <w:rFonts w:cs="Tahoma"/>
          <w:szCs w:val="20"/>
        </w:rPr>
        <w:t>submitting your application through</w:t>
      </w:r>
      <w:r w:rsidR="00B37786" w:rsidRPr="00C03BDF">
        <w:rPr>
          <w:rFonts w:cs="Tahoma"/>
          <w:szCs w:val="20"/>
        </w:rPr>
        <w:t xml:space="preserve"> Grants.gov should be addressed to the Grants.gov Contact Center </w:t>
      </w:r>
      <w:r w:rsidR="00B37786">
        <w:rPr>
          <w:rFonts w:cs="Tahoma"/>
          <w:szCs w:val="20"/>
        </w:rPr>
        <w:t>(</w:t>
      </w:r>
      <w:hyperlink r:id="rId46" w:history="1">
        <w:r w:rsidR="00B37786" w:rsidRPr="00C03BDF">
          <w:rPr>
            <w:rStyle w:val="Hyperlink"/>
            <w:rFonts w:cs="Tahoma"/>
            <w:szCs w:val="20"/>
          </w:rPr>
          <w:t>support@grants.gov</w:t>
        </w:r>
      </w:hyperlink>
      <w:r w:rsidR="00B37786">
        <w:rPr>
          <w:rFonts w:cs="Tahoma"/>
          <w:szCs w:val="20"/>
        </w:rPr>
        <w:t xml:space="preserve"> </w:t>
      </w:r>
      <w:r w:rsidR="00B37786" w:rsidRPr="00C03BDF">
        <w:rPr>
          <w:rFonts w:cs="Tahoma"/>
          <w:szCs w:val="20"/>
        </w:rPr>
        <w:t>or 1-800-518-4726</w:t>
      </w:r>
      <w:r w:rsidR="00B37786">
        <w:rPr>
          <w:rFonts w:cs="Tahoma"/>
          <w:szCs w:val="20"/>
        </w:rPr>
        <w:t>)</w:t>
      </w:r>
      <w:r w:rsidR="00B37786" w:rsidRPr="00C03BDF">
        <w:rPr>
          <w:rFonts w:cs="Tahoma"/>
          <w:szCs w:val="20"/>
        </w:rPr>
        <w:t xml:space="preserve">. </w:t>
      </w:r>
      <w:r w:rsidR="00B37786">
        <w:rPr>
          <w:rFonts w:cs="Tahoma"/>
          <w:szCs w:val="20"/>
        </w:rPr>
        <w:t xml:space="preserve">You can also </w:t>
      </w:r>
      <w:r w:rsidR="00B37786" w:rsidRPr="008E48B4">
        <w:rPr>
          <w:rFonts w:cs="Tahoma"/>
          <w:szCs w:val="20"/>
        </w:rPr>
        <w:t xml:space="preserve">access the Grants.gov Self-Service Knowledge Base web portal at </w:t>
      </w:r>
      <w:hyperlink r:id="rId47" w:history="1">
        <w:r w:rsidR="00B37786" w:rsidRPr="008E48B4">
          <w:rPr>
            <w:rStyle w:val="Hyperlink"/>
            <w:rFonts w:cs="Tahoma"/>
            <w:szCs w:val="20"/>
          </w:rPr>
          <w:t>https://grants-portal.psc.gov/Welcome.aspx?pt=Grants</w:t>
        </w:r>
      </w:hyperlink>
      <w:r w:rsidR="00B37786">
        <w:rPr>
          <w:rFonts w:cs="Tahoma"/>
          <w:szCs w:val="20"/>
        </w:rPr>
        <w:t xml:space="preserve"> for further guidance and troubleshooting tips.</w:t>
      </w:r>
    </w:p>
    <w:p w:rsidR="00B37786" w:rsidRPr="002D29C3" w:rsidRDefault="00B37786" w:rsidP="00B37786">
      <w:pPr>
        <w:rPr>
          <w:rFonts w:cs="Tahoma"/>
          <w:szCs w:val="20"/>
        </w:rPr>
      </w:pPr>
    </w:p>
    <w:p w:rsidR="00E81695" w:rsidRPr="002D29C3" w:rsidRDefault="004A5784" w:rsidP="007E5D85">
      <w:pPr>
        <w:pStyle w:val="Heading2"/>
        <w:numPr>
          <w:ilvl w:val="0"/>
          <w:numId w:val="66"/>
        </w:numPr>
      </w:pPr>
      <w:bookmarkStart w:id="179" w:name="_Toc375049694"/>
      <w:bookmarkStart w:id="180" w:name="_Toc378173880"/>
      <w:bookmarkStart w:id="181" w:name="_Toc503448107"/>
      <w:r w:rsidRPr="002D29C3">
        <w:t>MANDATORY ELECTRONIC SUBMISSION OF APPLICATIONS AND DEADLINE</w:t>
      </w:r>
      <w:bookmarkEnd w:id="179"/>
      <w:bookmarkEnd w:id="180"/>
      <w:bookmarkEnd w:id="181"/>
    </w:p>
    <w:p w:rsidR="00B37786" w:rsidRPr="00C03BDF" w:rsidRDefault="00B37786" w:rsidP="00B37786">
      <w:pPr>
        <w:rPr>
          <w:rFonts w:cs="Tahoma"/>
          <w:szCs w:val="20"/>
        </w:rPr>
      </w:pPr>
      <w:r w:rsidRPr="00C03BDF">
        <w:rPr>
          <w:rFonts w:cs="Tahoma"/>
          <w:szCs w:val="20"/>
        </w:rPr>
        <w:t xml:space="preserve">Applications must be submitted electronically </w:t>
      </w:r>
      <w:r>
        <w:rPr>
          <w:rFonts w:cs="Tahoma"/>
          <w:szCs w:val="20"/>
        </w:rPr>
        <w:t xml:space="preserve">through </w:t>
      </w:r>
      <w:r w:rsidRPr="00C03BDF">
        <w:rPr>
          <w:rFonts w:cs="Tahoma"/>
          <w:szCs w:val="20"/>
        </w:rPr>
        <w:t xml:space="preserve">the Grants.gov web site </w:t>
      </w:r>
      <w:hyperlink r:id="rId48" w:history="1">
        <w:r w:rsidRPr="00C03BDF">
          <w:rPr>
            <w:rStyle w:val="Hyperlink"/>
            <w:rFonts w:cs="Tahoma"/>
            <w:szCs w:val="20"/>
          </w:rPr>
          <w:t>http://www.grants.gov/</w:t>
        </w:r>
      </w:hyperlink>
      <w:r w:rsidRPr="00C03BDF">
        <w:rPr>
          <w:rFonts w:cs="Tahoma"/>
          <w:szCs w:val="20"/>
        </w:rPr>
        <w:t xml:space="preserve"> </w:t>
      </w:r>
      <w:r>
        <w:rPr>
          <w:rFonts w:cs="Tahoma"/>
          <w:szCs w:val="20"/>
        </w:rPr>
        <w:t>and</w:t>
      </w:r>
      <w:r w:rsidRPr="00C03BDF">
        <w:rPr>
          <w:rFonts w:cs="Tahoma"/>
          <w:szCs w:val="20"/>
        </w:rPr>
        <w:t xml:space="preserve"> must be received (fully uploaded and processed by Grants.gov) no later than 4:30:00 pm Washington, DC time </w:t>
      </w:r>
      <w:r w:rsidR="00DD040F">
        <w:rPr>
          <w:rFonts w:cs="Tahoma"/>
          <w:szCs w:val="20"/>
        </w:rPr>
        <w:t>on the deadline date</w:t>
      </w:r>
      <w:r w:rsidRPr="00DD040F">
        <w:rPr>
          <w:rFonts w:cs="Tahoma"/>
          <w:szCs w:val="20"/>
        </w:rPr>
        <w:t>.</w:t>
      </w:r>
      <w:r w:rsidRPr="00C03BDF">
        <w:rPr>
          <w:rFonts w:cs="Tahoma"/>
          <w:szCs w:val="20"/>
        </w:rPr>
        <w:t xml:space="preserve"> Applications received by Grants.gov after the 4:30:00 pm application deadline will be considered late and will not be sent forward for scientific peer review.</w:t>
      </w:r>
    </w:p>
    <w:p w:rsidR="00B37786" w:rsidRPr="00C03BDF" w:rsidRDefault="00B37786" w:rsidP="00B37786">
      <w:pPr>
        <w:rPr>
          <w:rFonts w:cs="Tahoma"/>
          <w:szCs w:val="20"/>
        </w:rPr>
      </w:pPr>
    </w:p>
    <w:p w:rsidR="00B37786" w:rsidRPr="00C03BDF" w:rsidRDefault="00B37786" w:rsidP="00B37786">
      <w:pPr>
        <w:rPr>
          <w:rFonts w:cs="Tahoma"/>
          <w:szCs w:val="20"/>
        </w:rPr>
      </w:pPr>
      <w:r>
        <w:rPr>
          <w:rFonts w:cs="Tahoma"/>
          <w:szCs w:val="20"/>
        </w:rPr>
        <w:t>S</w:t>
      </w:r>
      <w:r w:rsidRPr="00C03BDF">
        <w:rPr>
          <w:rFonts w:cs="Tahoma"/>
          <w:szCs w:val="20"/>
        </w:rPr>
        <w:t xml:space="preserve">ubmission </w:t>
      </w:r>
      <w:r>
        <w:rPr>
          <w:rFonts w:cs="Tahoma"/>
          <w:szCs w:val="20"/>
        </w:rPr>
        <w:t xml:space="preserve">through Grants.gov </w:t>
      </w:r>
      <w:r w:rsidRPr="00C03BDF">
        <w:rPr>
          <w:rFonts w:cs="Tahoma"/>
          <w:szCs w:val="20"/>
        </w:rPr>
        <w:t xml:space="preserve">is required unless you qualify for one of the exceptions to the electronic submission requirement </w:t>
      </w:r>
      <w:r w:rsidRPr="00C03BDF">
        <w:rPr>
          <w:rFonts w:cs="Tahoma"/>
          <w:i/>
          <w:szCs w:val="20"/>
        </w:rPr>
        <w:t xml:space="preserve">and </w:t>
      </w:r>
      <w:r w:rsidRPr="00C03BDF">
        <w:rPr>
          <w:rFonts w:cs="Tahoma"/>
          <w:szCs w:val="20"/>
        </w:rPr>
        <w:t xml:space="preserve">submit, no later than 2 weeks before the application deadline date, a written statement to the </w:t>
      </w:r>
      <w:r>
        <w:rPr>
          <w:rFonts w:cs="Tahoma"/>
          <w:szCs w:val="20"/>
        </w:rPr>
        <w:t>Institute</w:t>
      </w:r>
      <w:r w:rsidRPr="00C03BDF">
        <w:rPr>
          <w:rFonts w:cs="Tahoma"/>
          <w:szCs w:val="20"/>
        </w:rPr>
        <w:t xml:space="preserve"> that you qualify for one of these exceptions. A description of the Allowable Exceptions to Electronic Submissions is provided at the end of this document.</w:t>
      </w:r>
    </w:p>
    <w:p w:rsidR="00B37786" w:rsidRPr="00C03BDF" w:rsidRDefault="00B37786" w:rsidP="00B37786">
      <w:pPr>
        <w:rPr>
          <w:rFonts w:cs="Tahoma"/>
          <w:szCs w:val="20"/>
        </w:rPr>
      </w:pPr>
      <w:r w:rsidRPr="00C03BDF">
        <w:rPr>
          <w:rFonts w:cs="Tahoma"/>
          <w:szCs w:val="20"/>
        </w:rPr>
        <w:t xml:space="preserve"> </w:t>
      </w:r>
    </w:p>
    <w:p w:rsidR="00B37786" w:rsidRPr="00C4260E" w:rsidRDefault="00B37786" w:rsidP="00B37786">
      <w:pPr>
        <w:rPr>
          <w:rFonts w:cs="Tahoma"/>
        </w:rPr>
      </w:pPr>
      <w:r w:rsidRPr="00C03BDF">
        <w:rPr>
          <w:rFonts w:cs="Tahoma"/>
          <w:szCs w:val="20"/>
        </w:rPr>
        <w:t xml:space="preserve">Please consider submitting your application ahead of the deadline date (the Institute recommends 3 to 4 days in advance of the closing date and time) to avoid running the risk of a late submission that will not be reviewed. </w:t>
      </w:r>
      <w:r w:rsidRPr="00E043FC">
        <w:rPr>
          <w:rFonts w:cs="Tahoma"/>
          <w:b/>
          <w:szCs w:val="20"/>
        </w:rPr>
        <w:t>The Institute does not accept late applications</w:t>
      </w:r>
      <w:r w:rsidRPr="00C03BDF">
        <w:rPr>
          <w:rFonts w:cs="Tahoma"/>
          <w:szCs w:val="20"/>
        </w:rPr>
        <w:t>.</w:t>
      </w:r>
    </w:p>
    <w:p w:rsidR="00E81695" w:rsidRPr="002D29C3" w:rsidRDefault="00E81695" w:rsidP="00E81695">
      <w:pPr>
        <w:rPr>
          <w:rFonts w:cs="Tahoma"/>
          <w:szCs w:val="20"/>
        </w:rPr>
      </w:pPr>
    </w:p>
    <w:p w:rsidR="00E81695" w:rsidRPr="002D29C3" w:rsidRDefault="00520F43" w:rsidP="00015320">
      <w:pPr>
        <w:pStyle w:val="Heading2"/>
      </w:pPr>
      <w:bookmarkStart w:id="182" w:name="_Toc378173882"/>
      <w:bookmarkStart w:id="183" w:name="_Toc503448108"/>
      <w:r w:rsidRPr="002D29C3">
        <w:t>REGISTER ON GRANTS.GOV</w:t>
      </w:r>
      <w:bookmarkEnd w:id="182"/>
      <w:bookmarkEnd w:id="183"/>
    </w:p>
    <w:p w:rsidR="00C46090" w:rsidRDefault="00C46090" w:rsidP="00C46090">
      <w:pPr>
        <w:shd w:val="clear" w:color="auto" w:fill="FFFFFF"/>
        <w:rPr>
          <w:rFonts w:eastAsia="Times New Roman" w:cs="Tahoma"/>
          <w:color w:val="363636"/>
          <w:szCs w:val="20"/>
        </w:rPr>
      </w:pPr>
      <w:r>
        <w:rPr>
          <w:rFonts w:eastAsia="Times New Roman" w:cs="Tahoma"/>
          <w:color w:val="363636"/>
          <w:szCs w:val="20"/>
        </w:rPr>
        <w:t xml:space="preserve">To submit an application to the Institute via Grants.gov, your organization </w:t>
      </w:r>
      <w:r w:rsidRPr="00755654">
        <w:rPr>
          <w:rFonts w:eastAsia="Times New Roman" w:cs="Tahoma"/>
          <w:color w:val="363636"/>
          <w:szCs w:val="20"/>
        </w:rPr>
        <w:t xml:space="preserve">must have </w:t>
      </w:r>
      <w:r w:rsidR="00C83B46">
        <w:rPr>
          <w:rFonts w:eastAsia="Times New Roman" w:cs="Tahoma"/>
          <w:color w:val="363636"/>
          <w:szCs w:val="20"/>
        </w:rPr>
        <w:t>four</w:t>
      </w:r>
      <w:r>
        <w:rPr>
          <w:rFonts w:eastAsia="Times New Roman" w:cs="Tahoma"/>
          <w:color w:val="363636"/>
          <w:szCs w:val="20"/>
        </w:rPr>
        <w:t xml:space="preserve"> things:</w:t>
      </w:r>
    </w:p>
    <w:p w:rsidR="00C46090" w:rsidRPr="00BC3597" w:rsidRDefault="00C46090" w:rsidP="007E5D85">
      <w:pPr>
        <w:pStyle w:val="ListParagraph"/>
        <w:numPr>
          <w:ilvl w:val="0"/>
          <w:numId w:val="80"/>
        </w:numPr>
        <w:shd w:val="clear" w:color="auto" w:fill="FFFFFF"/>
        <w:spacing w:before="120" w:after="120"/>
        <w:contextualSpacing w:val="0"/>
        <w:rPr>
          <w:rFonts w:eastAsia="Times New Roman" w:cs="Tahoma"/>
          <w:color w:val="363636"/>
          <w:szCs w:val="20"/>
        </w:rPr>
      </w:pPr>
      <w:r w:rsidRPr="00BC3597">
        <w:rPr>
          <w:rFonts w:eastAsia="Times New Roman" w:cs="Tahoma"/>
          <w:color w:val="363636"/>
          <w:szCs w:val="20"/>
        </w:rPr>
        <w:t xml:space="preserve">A Data Universal Numbering System (DUNS) Number, </w:t>
      </w:r>
    </w:p>
    <w:p w:rsidR="00C46090" w:rsidRPr="00BC3597" w:rsidRDefault="00C46090" w:rsidP="007E5D85">
      <w:pPr>
        <w:pStyle w:val="ListParagraph"/>
        <w:numPr>
          <w:ilvl w:val="0"/>
          <w:numId w:val="80"/>
        </w:numPr>
        <w:shd w:val="clear" w:color="auto" w:fill="FFFFFF"/>
        <w:spacing w:before="120" w:after="120"/>
        <w:contextualSpacing w:val="0"/>
        <w:rPr>
          <w:rFonts w:eastAsia="Times New Roman" w:cs="Tahoma"/>
          <w:color w:val="363636"/>
          <w:szCs w:val="20"/>
        </w:rPr>
      </w:pPr>
      <w:r w:rsidRPr="00BC3597">
        <w:rPr>
          <w:rFonts w:eastAsia="Times New Roman" w:cs="Tahoma"/>
          <w:color w:val="363636"/>
          <w:szCs w:val="20"/>
        </w:rPr>
        <w:t>An active System for Award Man</w:t>
      </w:r>
      <w:r w:rsidR="00B37786">
        <w:rPr>
          <w:rFonts w:eastAsia="Times New Roman" w:cs="Tahoma"/>
          <w:color w:val="363636"/>
          <w:szCs w:val="20"/>
        </w:rPr>
        <w:t xml:space="preserve">agement (SAM) registration, </w:t>
      </w:r>
    </w:p>
    <w:p w:rsidR="00C46090" w:rsidRDefault="00B37786" w:rsidP="007E5D85">
      <w:pPr>
        <w:pStyle w:val="ListParagraph"/>
        <w:numPr>
          <w:ilvl w:val="0"/>
          <w:numId w:val="80"/>
        </w:numPr>
        <w:shd w:val="clear" w:color="auto" w:fill="FFFFFF"/>
        <w:spacing w:before="120" w:after="120"/>
        <w:contextualSpacing w:val="0"/>
        <w:rPr>
          <w:rFonts w:eastAsia="Times New Roman" w:cs="Tahoma"/>
          <w:color w:val="363636"/>
          <w:szCs w:val="20"/>
        </w:rPr>
      </w:pPr>
      <w:r>
        <w:rPr>
          <w:rFonts w:eastAsia="Times New Roman" w:cs="Tahoma"/>
          <w:color w:val="363636"/>
          <w:szCs w:val="20"/>
        </w:rPr>
        <w:t>An active Grants.gov account, and</w:t>
      </w:r>
    </w:p>
    <w:p w:rsidR="00C83B46" w:rsidRDefault="00C83B46" w:rsidP="007E5D85">
      <w:pPr>
        <w:pStyle w:val="ListParagraph"/>
        <w:numPr>
          <w:ilvl w:val="0"/>
          <w:numId w:val="80"/>
        </w:numPr>
        <w:shd w:val="clear" w:color="auto" w:fill="FFFFFF"/>
        <w:spacing w:before="120" w:after="120"/>
        <w:contextualSpacing w:val="0"/>
        <w:rPr>
          <w:rFonts w:eastAsia="Times New Roman" w:cs="Tahoma"/>
          <w:color w:val="363636"/>
          <w:szCs w:val="20"/>
        </w:rPr>
      </w:pPr>
      <w:r>
        <w:rPr>
          <w:rFonts w:eastAsia="Times New Roman" w:cs="Tahoma"/>
          <w:color w:val="363636"/>
          <w:szCs w:val="20"/>
        </w:rPr>
        <w:t>A workspace for your application within Grants.gov.</w:t>
      </w:r>
    </w:p>
    <w:p w:rsidR="00C46090" w:rsidRDefault="00C46090" w:rsidP="007E5D85">
      <w:pPr>
        <w:pStyle w:val="Heading3"/>
        <w:numPr>
          <w:ilvl w:val="0"/>
          <w:numId w:val="79"/>
        </w:numPr>
      </w:pPr>
      <w:bookmarkStart w:id="184" w:name="_Toc503448109"/>
      <w:r>
        <w:t>Register Early</w:t>
      </w:r>
      <w:bookmarkEnd w:id="184"/>
    </w:p>
    <w:p w:rsidR="00B37786" w:rsidRDefault="00B37786" w:rsidP="00B37786">
      <w:r w:rsidRPr="00BC3597">
        <w:t xml:space="preserve">Grants.gov registration involves many steps including </w:t>
      </w:r>
      <w:r>
        <w:t xml:space="preserve">obtaining a DUNS number if you do not already have one. The DUNS number is necessary to complete </w:t>
      </w:r>
      <w:r w:rsidRPr="00BC3597">
        <w:t>registration on SAM (</w:t>
      </w:r>
      <w:hyperlink r:id="rId49" w:history="1">
        <w:r w:rsidRPr="00D12B74">
          <w:rPr>
            <w:rStyle w:val="Hyperlink"/>
          </w:rPr>
          <w:t>www.sam.gov</w:t>
        </w:r>
      </w:hyperlink>
      <w:r>
        <w:t>),</w:t>
      </w:r>
      <w:r w:rsidRPr="00BC3597">
        <w:t xml:space="preserve"> which </w:t>
      </w:r>
      <w:r>
        <w:t xml:space="preserve">itself </w:t>
      </w:r>
      <w:r w:rsidRPr="00BC3597">
        <w:t>may take approxi</w:t>
      </w:r>
      <w:r>
        <w:t xml:space="preserve">mately one week to complete. Note: SAM registration can take </w:t>
      </w:r>
      <w:r w:rsidRPr="00BC3597">
        <w:t>several weeks to complete, depending upon the completeness and accuracy of the data entered into th</w:t>
      </w:r>
      <w:r>
        <w:t>e SAM database by the applicant organization.</w:t>
      </w:r>
      <w:r w:rsidRPr="00BC3597">
        <w:t xml:space="preserve"> </w:t>
      </w:r>
      <w:r>
        <w:t xml:space="preserve">During SAM registration the </w:t>
      </w:r>
      <w:proofErr w:type="spellStart"/>
      <w:r>
        <w:t>eBIZ</w:t>
      </w:r>
      <w:proofErr w:type="spellEnd"/>
      <w:r>
        <w:t xml:space="preserve"> POC role for the organization is assigned. The </w:t>
      </w:r>
      <w:proofErr w:type="spellStart"/>
      <w:r>
        <w:t>eBIZ</w:t>
      </w:r>
      <w:proofErr w:type="spellEnd"/>
      <w:r>
        <w:t xml:space="preserve"> POC is the individual within the organization who oversees all activities within Grants.gov and gives permissions to Authorized Organization Representatives (AORs). AORs are allowed to submit grant</w:t>
      </w:r>
    </w:p>
    <w:p w:rsidR="00B37786" w:rsidRDefault="00B37786" w:rsidP="00B37786">
      <w:proofErr w:type="gramStart"/>
      <w:r>
        <w:t>applications</w:t>
      </w:r>
      <w:proofErr w:type="gramEnd"/>
      <w:r>
        <w:t xml:space="preserve"> on behalf of their organization. It is the </w:t>
      </w:r>
      <w:proofErr w:type="spellStart"/>
      <w:r>
        <w:t>eBIZ</w:t>
      </w:r>
      <w:proofErr w:type="spellEnd"/>
      <w:r>
        <w:t xml:space="preserve"> POC’s responsibility to renew the organization’s SAM registration annually.</w:t>
      </w:r>
    </w:p>
    <w:p w:rsidR="00B37786" w:rsidRDefault="00B37786" w:rsidP="00B37786"/>
    <w:p w:rsidR="00B37786" w:rsidRDefault="00B37786" w:rsidP="00B37786">
      <w:r w:rsidRPr="00BC3597">
        <w:t>You may begin working on your application while completing the registration process, but you cannot submit an application until all of the Registration steps are complete.  Please note that once your SAM registra</w:t>
      </w:r>
      <w:r>
        <w:t xml:space="preserve">tion is active, it will take 24 to </w:t>
      </w:r>
      <w:r w:rsidRPr="00BC3597">
        <w:t xml:space="preserve">48 hours for the information to be available in Grants.gov, and before you can submit an application through Grants.gov.  </w:t>
      </w:r>
    </w:p>
    <w:p w:rsidR="00B37786" w:rsidRDefault="00B37786" w:rsidP="00B37786"/>
    <w:p w:rsidR="00B37786" w:rsidRDefault="00B37786" w:rsidP="00B37786"/>
    <w:p w:rsidR="00B37786" w:rsidRDefault="00B37786" w:rsidP="00B37786"/>
    <w:p w:rsidR="00B37786" w:rsidRPr="00BC3597" w:rsidRDefault="00B37786" w:rsidP="00B37786">
      <w:pPr>
        <w:rPr>
          <w:rFonts w:eastAsia="Times New Roman" w:cs="Tahoma"/>
          <w:color w:val="363636"/>
          <w:szCs w:val="20"/>
        </w:rPr>
      </w:pPr>
    </w:p>
    <w:p w:rsidR="00B37786" w:rsidRDefault="00B37786" w:rsidP="00B37786">
      <w:pPr>
        <w:shd w:val="clear" w:color="auto" w:fill="FFFFFF"/>
        <w:rPr>
          <w:rFonts w:eastAsia="Times New Roman" w:cs="Tahoma"/>
          <w:color w:val="363636"/>
          <w:szCs w:val="20"/>
        </w:rPr>
      </w:pPr>
      <w:r>
        <w:rPr>
          <w:rFonts w:eastAsia="Times New Roman" w:cs="Tahoma"/>
          <w:color w:val="363636"/>
          <w:szCs w:val="20"/>
        </w:rPr>
        <w:t xml:space="preserve">For additional </w:t>
      </w:r>
      <w:r w:rsidRPr="00BC3597">
        <w:rPr>
          <w:rFonts w:eastAsia="Times New Roman" w:cs="Tahoma"/>
          <w:color w:val="363636"/>
          <w:szCs w:val="20"/>
        </w:rPr>
        <w:t>assist</w:t>
      </w:r>
      <w:r>
        <w:rPr>
          <w:rFonts w:eastAsia="Times New Roman" w:cs="Tahoma"/>
          <w:color w:val="363636"/>
          <w:szCs w:val="20"/>
        </w:rPr>
        <w:t>ance with</w:t>
      </w:r>
      <w:r w:rsidRPr="00BC3597">
        <w:rPr>
          <w:rFonts w:eastAsia="Times New Roman" w:cs="Tahoma"/>
          <w:color w:val="363636"/>
          <w:szCs w:val="20"/>
        </w:rPr>
        <w:t xml:space="preserve"> registering your DUNS number in SAM or updating your existing SAM account</w:t>
      </w:r>
      <w:r>
        <w:rPr>
          <w:rFonts w:eastAsia="Times New Roman" w:cs="Tahoma"/>
          <w:color w:val="363636"/>
          <w:szCs w:val="20"/>
        </w:rPr>
        <w:t>,</w:t>
      </w:r>
      <w:r w:rsidRPr="00BC3597">
        <w:rPr>
          <w:rFonts w:eastAsia="Times New Roman" w:cs="Tahoma"/>
          <w:color w:val="363636"/>
          <w:szCs w:val="20"/>
        </w:rPr>
        <w:t xml:space="preserve"> the Department of Education has prepared a SAM.gov Tip Sheet which you can find at: </w:t>
      </w:r>
      <w:hyperlink r:id="rId50" w:history="1">
        <w:r w:rsidRPr="00D12B74">
          <w:rPr>
            <w:rStyle w:val="Hyperlink"/>
            <w:rFonts w:eastAsia="Times New Roman" w:cs="Tahoma"/>
            <w:szCs w:val="20"/>
          </w:rPr>
          <w:t>http://www2.ed.gov/fund/grant/apply/sam-faqs.html</w:t>
        </w:r>
      </w:hyperlink>
      <w:r>
        <w:rPr>
          <w:rFonts w:eastAsia="Times New Roman" w:cs="Tahoma"/>
          <w:color w:val="363636"/>
          <w:szCs w:val="20"/>
        </w:rPr>
        <w:t xml:space="preserve">. </w:t>
      </w:r>
    </w:p>
    <w:p w:rsidR="00C46090" w:rsidRPr="00755654" w:rsidRDefault="00C46090" w:rsidP="00C46090">
      <w:pPr>
        <w:shd w:val="clear" w:color="auto" w:fill="FFFFFF"/>
        <w:rPr>
          <w:rFonts w:eastAsia="Times New Roman" w:cs="Tahoma"/>
          <w:color w:val="363636"/>
          <w:szCs w:val="20"/>
        </w:rPr>
      </w:pPr>
      <w:r w:rsidRPr="009C099F">
        <w:rPr>
          <w:rFonts w:eastAsia="Times New Roman" w:cs="Tahoma"/>
          <w:color w:val="363636"/>
          <w:szCs w:val="20"/>
        </w:rPr>
        <w:t xml:space="preserve"> </w:t>
      </w:r>
    </w:p>
    <w:p w:rsidR="00C46090" w:rsidRDefault="00C46090" w:rsidP="00DB5C19">
      <w:pPr>
        <w:pStyle w:val="Heading3"/>
      </w:pPr>
      <w:bookmarkStart w:id="185" w:name="_Toc503448110"/>
      <w:r w:rsidRPr="00755654">
        <w:lastRenderedPageBreak/>
        <w:t>Create a Grants.gov Account</w:t>
      </w:r>
      <w:bookmarkEnd w:id="185"/>
    </w:p>
    <w:p w:rsidR="00C46090" w:rsidRPr="00E043FC" w:rsidRDefault="00C46090" w:rsidP="00C46090">
      <w:pPr>
        <w:shd w:val="clear" w:color="auto" w:fill="FFFFFF"/>
        <w:rPr>
          <w:rFonts w:eastAsia="Times New Roman" w:cs="Tahoma"/>
          <w:iCs/>
          <w:color w:val="363636"/>
          <w:szCs w:val="20"/>
        </w:rPr>
      </w:pPr>
      <w:r w:rsidRPr="00E043FC">
        <w:rPr>
          <w:rFonts w:eastAsia="Times New Roman" w:cs="Tahoma"/>
          <w:iCs/>
          <w:color w:val="363636"/>
          <w:szCs w:val="20"/>
        </w:rPr>
        <w:t xml:space="preserve">If your organization is new to federal grants or Grants.gov, review the </w:t>
      </w:r>
      <w:r w:rsidRPr="00E043FC">
        <w:rPr>
          <w:color w:val="363636"/>
        </w:rPr>
        <w:t>Organization Registration page</w:t>
      </w:r>
      <w:r>
        <w:rPr>
          <w:rFonts w:eastAsia="Times New Roman" w:cs="Tahoma"/>
          <w:iCs/>
          <w:color w:val="363636"/>
          <w:szCs w:val="20"/>
        </w:rPr>
        <w:t xml:space="preserve"> </w:t>
      </w:r>
      <w:hyperlink r:id="rId51" w:history="1">
        <w:r w:rsidRPr="00ED6808">
          <w:rPr>
            <w:rStyle w:val="Hyperlink"/>
            <w:rFonts w:eastAsia="Times New Roman" w:cs="Tahoma"/>
            <w:iCs/>
            <w:szCs w:val="20"/>
          </w:rPr>
          <w:t>https://www.grants.gov/web/grants/applicants/organization-registration.html</w:t>
        </w:r>
      </w:hyperlink>
      <w:r>
        <w:rPr>
          <w:rFonts w:eastAsia="Times New Roman" w:cs="Tahoma"/>
          <w:iCs/>
          <w:color w:val="363636"/>
          <w:szCs w:val="20"/>
        </w:rPr>
        <w:t xml:space="preserve">. </w:t>
      </w:r>
      <w:r w:rsidRPr="00DC2B4B">
        <w:rPr>
          <w:rFonts w:eastAsia="Times New Roman" w:cs="Tahoma"/>
          <w:color w:val="363636"/>
          <w:szCs w:val="20"/>
        </w:rPr>
        <w:t>If you already have a Grants.gov account, you do not need to register another account.</w:t>
      </w:r>
    </w:p>
    <w:p w:rsidR="00C46090" w:rsidRPr="00DC2B4B" w:rsidRDefault="00C46090" w:rsidP="007E5D85">
      <w:pPr>
        <w:numPr>
          <w:ilvl w:val="0"/>
          <w:numId w:val="85"/>
        </w:numPr>
        <w:shd w:val="clear" w:color="auto" w:fill="FFFFFF"/>
        <w:spacing w:before="120" w:after="120"/>
        <w:rPr>
          <w:rFonts w:eastAsia="Times New Roman" w:cs="Tahoma"/>
          <w:color w:val="363636"/>
          <w:szCs w:val="20"/>
        </w:rPr>
      </w:pPr>
      <w:r w:rsidRPr="00DC2B4B">
        <w:rPr>
          <w:rFonts w:eastAsia="Times New Roman" w:cs="Tahoma"/>
          <w:color w:val="363636"/>
          <w:szCs w:val="20"/>
        </w:rPr>
        <w:t xml:space="preserve">Click the </w:t>
      </w:r>
      <w:r w:rsidRPr="00E043FC">
        <w:rPr>
          <w:color w:val="363636"/>
        </w:rPr>
        <w:t xml:space="preserve">Register </w:t>
      </w:r>
      <w:r w:rsidRPr="00DC2B4B">
        <w:rPr>
          <w:rFonts w:eastAsia="Times New Roman" w:cs="Tahoma"/>
          <w:color w:val="363636"/>
          <w:szCs w:val="20"/>
        </w:rPr>
        <w:t>link</w:t>
      </w:r>
      <w:r>
        <w:rPr>
          <w:rFonts w:eastAsia="Times New Roman" w:cs="Tahoma"/>
          <w:color w:val="363636"/>
          <w:szCs w:val="20"/>
        </w:rPr>
        <w:t xml:space="preserve"> </w:t>
      </w:r>
      <w:hyperlink r:id="rId52" w:history="1">
        <w:r w:rsidRPr="00ED6808">
          <w:rPr>
            <w:rStyle w:val="Hyperlink"/>
            <w:rFonts w:eastAsia="Times New Roman" w:cs="Tahoma"/>
            <w:szCs w:val="20"/>
          </w:rPr>
          <w:t>https://www.grants.gov/web/grants/register.html</w:t>
        </w:r>
      </w:hyperlink>
      <w:r>
        <w:rPr>
          <w:rFonts w:eastAsia="Times New Roman" w:cs="Tahoma"/>
          <w:color w:val="363636"/>
          <w:szCs w:val="20"/>
        </w:rPr>
        <w:t xml:space="preserve"> </w:t>
      </w:r>
      <w:r w:rsidRPr="00DC2B4B">
        <w:rPr>
          <w:rFonts w:eastAsia="Times New Roman" w:cs="Tahoma"/>
          <w:color w:val="363636"/>
          <w:szCs w:val="20"/>
        </w:rPr>
        <w:t>in the top-right corner of the Grants.gov banner.</w:t>
      </w:r>
    </w:p>
    <w:p w:rsidR="00C46090" w:rsidRPr="00DC2B4B" w:rsidRDefault="00C46090" w:rsidP="007E5D85">
      <w:pPr>
        <w:numPr>
          <w:ilvl w:val="0"/>
          <w:numId w:val="85"/>
        </w:numPr>
        <w:shd w:val="clear" w:color="auto" w:fill="FFFFFF"/>
        <w:spacing w:before="120" w:after="120"/>
        <w:rPr>
          <w:rFonts w:eastAsia="Times New Roman" w:cs="Tahoma"/>
          <w:color w:val="363636"/>
          <w:szCs w:val="20"/>
        </w:rPr>
      </w:pPr>
      <w:r w:rsidRPr="00DC2B4B">
        <w:rPr>
          <w:rFonts w:eastAsia="Times New Roman" w:cs="Tahoma"/>
          <w:color w:val="363636"/>
          <w:szCs w:val="20"/>
        </w:rPr>
        <w:t xml:space="preserve">Click the </w:t>
      </w:r>
      <w:r w:rsidRPr="00DC2B4B">
        <w:rPr>
          <w:rFonts w:eastAsia="Times New Roman" w:cs="Tahoma"/>
          <w:b/>
          <w:bCs/>
          <w:color w:val="363636"/>
          <w:szCs w:val="20"/>
        </w:rPr>
        <w:t xml:space="preserve">Get Registered Now </w:t>
      </w:r>
      <w:r w:rsidRPr="00DC2B4B">
        <w:rPr>
          <w:rFonts w:eastAsia="Times New Roman" w:cs="Tahoma"/>
          <w:color w:val="363636"/>
          <w:szCs w:val="20"/>
        </w:rPr>
        <w:t>button on the Register page.</w:t>
      </w:r>
    </w:p>
    <w:p w:rsidR="00C46090" w:rsidRPr="00DC2B4B" w:rsidRDefault="00C46090" w:rsidP="007E5D85">
      <w:pPr>
        <w:numPr>
          <w:ilvl w:val="0"/>
          <w:numId w:val="85"/>
        </w:numPr>
        <w:shd w:val="clear" w:color="auto" w:fill="FFFFFF"/>
        <w:spacing w:before="120" w:after="120"/>
        <w:rPr>
          <w:rFonts w:eastAsia="Times New Roman" w:cs="Tahoma"/>
          <w:color w:val="363636"/>
          <w:szCs w:val="20"/>
        </w:rPr>
      </w:pPr>
      <w:r w:rsidRPr="00DC2B4B">
        <w:rPr>
          <w:rFonts w:eastAsia="Times New Roman" w:cs="Tahoma"/>
          <w:color w:val="363636"/>
          <w:szCs w:val="20"/>
        </w:rPr>
        <w:t xml:space="preserve">Complete the </w:t>
      </w:r>
      <w:r w:rsidRPr="00DC2B4B">
        <w:rPr>
          <w:rFonts w:eastAsia="Times New Roman" w:cs="Tahoma"/>
          <w:b/>
          <w:bCs/>
          <w:color w:val="363636"/>
          <w:szCs w:val="20"/>
        </w:rPr>
        <w:t>Contact Information</w:t>
      </w:r>
      <w:r w:rsidRPr="00DC2B4B">
        <w:rPr>
          <w:rFonts w:eastAsia="Times New Roman" w:cs="Tahoma"/>
          <w:color w:val="363636"/>
          <w:szCs w:val="20"/>
        </w:rPr>
        <w:t xml:space="preserve"> and </w:t>
      </w:r>
      <w:r w:rsidRPr="00DC2B4B">
        <w:rPr>
          <w:rFonts w:eastAsia="Times New Roman" w:cs="Tahoma"/>
          <w:b/>
          <w:bCs/>
          <w:color w:val="363636"/>
          <w:szCs w:val="20"/>
        </w:rPr>
        <w:t>Account Details</w:t>
      </w:r>
      <w:r w:rsidRPr="00DC2B4B">
        <w:rPr>
          <w:rFonts w:eastAsia="Times New Roman" w:cs="Tahoma"/>
          <w:color w:val="363636"/>
          <w:szCs w:val="20"/>
        </w:rPr>
        <w:t xml:space="preserve"> sections. All fields with a red asterisk (*) are required. </w:t>
      </w:r>
    </w:p>
    <w:p w:rsidR="00C46090" w:rsidRPr="00DC2B4B" w:rsidRDefault="00C46090" w:rsidP="007E5D85">
      <w:pPr>
        <w:numPr>
          <w:ilvl w:val="1"/>
          <w:numId w:val="85"/>
        </w:numPr>
        <w:shd w:val="clear" w:color="auto" w:fill="FFFFFF"/>
        <w:spacing w:before="120" w:after="120"/>
        <w:rPr>
          <w:rFonts w:eastAsia="Times New Roman" w:cs="Tahoma"/>
          <w:color w:val="363636"/>
          <w:szCs w:val="20"/>
        </w:rPr>
      </w:pPr>
      <w:r w:rsidRPr="00DC2B4B">
        <w:rPr>
          <w:rFonts w:eastAsia="Times New Roman" w:cs="Tahoma"/>
          <w:color w:val="363636"/>
          <w:szCs w:val="20"/>
        </w:rPr>
        <w:t>Email Address - When entering an email address, please keep in mind that all correspondence with Grants.gov will be sent to that email address.</w:t>
      </w:r>
    </w:p>
    <w:p w:rsidR="00C46090" w:rsidRPr="00DC2B4B" w:rsidRDefault="00C46090" w:rsidP="007E5D85">
      <w:pPr>
        <w:numPr>
          <w:ilvl w:val="0"/>
          <w:numId w:val="85"/>
        </w:numPr>
        <w:shd w:val="clear" w:color="auto" w:fill="FFFFFF"/>
        <w:spacing w:before="120" w:after="120"/>
        <w:rPr>
          <w:rFonts w:eastAsia="Times New Roman" w:cs="Tahoma"/>
          <w:color w:val="363636"/>
          <w:szCs w:val="20"/>
        </w:rPr>
      </w:pPr>
      <w:r w:rsidRPr="00DC2B4B">
        <w:rPr>
          <w:rFonts w:eastAsia="Times New Roman" w:cs="Tahoma"/>
          <w:color w:val="363636"/>
          <w:szCs w:val="20"/>
        </w:rPr>
        <w:t xml:space="preserve">Select whether to subscribe or unsubscribe from Grants.gov Communications. The </w:t>
      </w:r>
      <w:r w:rsidRPr="00DC2B4B">
        <w:rPr>
          <w:rFonts w:eastAsia="Times New Roman" w:cs="Tahoma"/>
          <w:b/>
          <w:bCs/>
          <w:color w:val="363636"/>
          <w:szCs w:val="20"/>
        </w:rPr>
        <w:t xml:space="preserve">Alerts </w:t>
      </w:r>
      <w:r w:rsidRPr="00DC2B4B">
        <w:rPr>
          <w:rFonts w:eastAsia="Times New Roman" w:cs="Tahoma"/>
          <w:color w:val="363636"/>
          <w:szCs w:val="20"/>
        </w:rPr>
        <w:t xml:space="preserve">are important messages about time-sensitive or major system changes. The </w:t>
      </w:r>
      <w:r w:rsidRPr="00DC2B4B">
        <w:rPr>
          <w:rFonts w:eastAsia="Times New Roman" w:cs="Tahoma"/>
          <w:b/>
          <w:bCs/>
          <w:color w:val="363636"/>
          <w:szCs w:val="20"/>
        </w:rPr>
        <w:t xml:space="preserve">Newsletter </w:t>
      </w:r>
      <w:r w:rsidRPr="00DC2B4B">
        <w:rPr>
          <w:rFonts w:eastAsia="Times New Roman" w:cs="Tahoma"/>
          <w:color w:val="363636"/>
          <w:szCs w:val="20"/>
        </w:rPr>
        <w:t>features training, system enhancement updates, and other resources to help the federal grants community.</w:t>
      </w:r>
    </w:p>
    <w:p w:rsidR="00C46090" w:rsidRPr="00DC2B4B" w:rsidRDefault="00C46090" w:rsidP="007E5D85">
      <w:pPr>
        <w:numPr>
          <w:ilvl w:val="0"/>
          <w:numId w:val="85"/>
        </w:numPr>
        <w:shd w:val="clear" w:color="auto" w:fill="FFFFFF"/>
        <w:spacing w:before="120" w:after="120"/>
        <w:rPr>
          <w:rFonts w:eastAsia="Times New Roman" w:cs="Tahoma"/>
          <w:color w:val="363636"/>
          <w:szCs w:val="20"/>
        </w:rPr>
      </w:pPr>
      <w:r w:rsidRPr="00DC2B4B">
        <w:rPr>
          <w:rFonts w:eastAsia="Times New Roman" w:cs="Tahoma"/>
          <w:color w:val="363636"/>
          <w:szCs w:val="20"/>
        </w:rPr>
        <w:t xml:space="preserve">Decide if you would like to add a profile to your Grants.gov account or click the </w:t>
      </w:r>
      <w:r w:rsidRPr="00DC2B4B">
        <w:rPr>
          <w:rFonts w:eastAsia="Times New Roman" w:cs="Tahoma"/>
          <w:b/>
          <w:bCs/>
          <w:color w:val="363636"/>
          <w:szCs w:val="20"/>
        </w:rPr>
        <w:t xml:space="preserve">Continue </w:t>
      </w:r>
      <w:r w:rsidRPr="00DC2B4B">
        <w:rPr>
          <w:rFonts w:eastAsia="Times New Roman" w:cs="Tahoma"/>
          <w:color w:val="363636"/>
          <w:szCs w:val="20"/>
        </w:rPr>
        <w:t xml:space="preserve">button to log in. You need to </w:t>
      </w:r>
      <w:r w:rsidRPr="00E043FC">
        <w:rPr>
          <w:color w:val="363636"/>
        </w:rPr>
        <w:t>add a profile</w:t>
      </w:r>
      <w:r w:rsidRPr="00DC2B4B">
        <w:rPr>
          <w:rFonts w:eastAsia="Times New Roman" w:cs="Tahoma"/>
          <w:color w:val="363636"/>
          <w:szCs w:val="20"/>
        </w:rPr>
        <w:t xml:space="preserve"> </w:t>
      </w:r>
      <w:hyperlink r:id="rId53" w:history="1">
        <w:r w:rsidRPr="00ED6808">
          <w:rPr>
            <w:rStyle w:val="Hyperlink"/>
            <w:rFonts w:eastAsia="Times New Roman" w:cs="Tahoma"/>
            <w:szCs w:val="20"/>
          </w:rPr>
          <w:t>https://www.grants.gov/web/grants/applicants/registration/add-profile.html</w:t>
        </w:r>
      </w:hyperlink>
      <w:r>
        <w:rPr>
          <w:rFonts w:eastAsia="Times New Roman" w:cs="Tahoma"/>
          <w:color w:val="363636"/>
          <w:szCs w:val="20"/>
        </w:rPr>
        <w:t xml:space="preserve"> </w:t>
      </w:r>
      <w:r w:rsidRPr="00DC2B4B">
        <w:rPr>
          <w:rFonts w:eastAsia="Times New Roman" w:cs="Tahoma"/>
          <w:color w:val="363636"/>
          <w:szCs w:val="20"/>
        </w:rPr>
        <w:t xml:space="preserve">to submit an application. </w:t>
      </w:r>
    </w:p>
    <w:p w:rsidR="00C46090" w:rsidRDefault="00C46090" w:rsidP="00DB5C19">
      <w:pPr>
        <w:pStyle w:val="Heading3"/>
      </w:pPr>
      <w:bookmarkStart w:id="186" w:name="_Toc503448111"/>
      <w:r w:rsidRPr="00755654">
        <w:t>Add a Profile to a Grants.gov Account</w:t>
      </w:r>
      <w:bookmarkEnd w:id="186"/>
      <w:r w:rsidRPr="00755654">
        <w:t xml:space="preserve"> </w:t>
      </w:r>
    </w:p>
    <w:p w:rsidR="00C46090" w:rsidRDefault="00C46090" w:rsidP="00C46090">
      <w:pPr>
        <w:shd w:val="clear" w:color="auto" w:fill="FFFFFF"/>
        <w:rPr>
          <w:rFonts w:eastAsia="Times New Roman" w:cs="Tahoma"/>
          <w:color w:val="363636"/>
          <w:szCs w:val="20"/>
        </w:rPr>
      </w:pPr>
      <w:r w:rsidRPr="00755654">
        <w:rPr>
          <w:rFonts w:eastAsia="Times New Roman" w:cs="Tahoma"/>
          <w:color w:val="363636"/>
          <w:szCs w:val="20"/>
        </w:rPr>
        <w:t>A profile in Grants.gov corresponds to a single applicant organization the user represents (i.e., an applicant) or an individual applicant. If you work for or consult with multiple organizations and have a profile for each, you may log in to one Grants.gov account to access all of your grant applications. To add an organizational profile to your Grants.gov account, enter the DUNS Number for the organization in the DUNS field while adding a profile. For more detailed instructions about creating a profile on Grants.gov</w:t>
      </w:r>
      <w:r>
        <w:rPr>
          <w:rFonts w:eastAsia="Times New Roman" w:cs="Tahoma"/>
          <w:color w:val="363636"/>
          <w:szCs w:val="20"/>
        </w:rPr>
        <w:t xml:space="preserve"> see </w:t>
      </w:r>
      <w:hyperlink r:id="rId54" w:history="1">
        <w:r w:rsidRPr="00ED6808">
          <w:rPr>
            <w:rStyle w:val="Hyperlink"/>
            <w:rFonts w:eastAsia="Times New Roman" w:cs="Tahoma"/>
            <w:szCs w:val="20"/>
          </w:rPr>
          <w:t>https://www.grants.gov/web/grants/applicants/registration/add-profile.html</w:t>
        </w:r>
      </w:hyperlink>
      <w:r>
        <w:rPr>
          <w:rFonts w:eastAsia="Times New Roman" w:cs="Tahoma"/>
          <w:color w:val="363636"/>
          <w:szCs w:val="20"/>
        </w:rPr>
        <w:t>.</w:t>
      </w:r>
    </w:p>
    <w:p w:rsidR="00C46090" w:rsidRDefault="00C46090" w:rsidP="00C46090">
      <w:pPr>
        <w:shd w:val="clear" w:color="auto" w:fill="FFFFFF"/>
        <w:rPr>
          <w:rFonts w:eastAsia="Times New Roman" w:cs="Tahoma"/>
          <w:color w:val="363636"/>
          <w:szCs w:val="20"/>
        </w:rPr>
      </w:pPr>
    </w:p>
    <w:p w:rsidR="00C46090" w:rsidRDefault="00C46090" w:rsidP="007E5D85">
      <w:pPr>
        <w:pStyle w:val="ListParagraph"/>
        <w:numPr>
          <w:ilvl w:val="0"/>
          <w:numId w:val="76"/>
        </w:numPr>
        <w:shd w:val="clear" w:color="auto" w:fill="FFFFFF"/>
        <w:rPr>
          <w:rFonts w:eastAsia="Times New Roman" w:cs="Tahoma"/>
          <w:color w:val="363636"/>
          <w:szCs w:val="20"/>
        </w:rPr>
      </w:pPr>
      <w:r>
        <w:rPr>
          <w:rFonts w:eastAsia="Times New Roman" w:cs="Tahoma"/>
          <w:color w:val="363636"/>
          <w:szCs w:val="20"/>
        </w:rPr>
        <w:t xml:space="preserve">After you register with Grants.gov and create an Organization Applicant Profile, the organization applicant’s request for Grants.gov roles and access is sent to the </w:t>
      </w:r>
      <w:proofErr w:type="spellStart"/>
      <w:r>
        <w:rPr>
          <w:rFonts w:eastAsia="Times New Roman" w:cs="Tahoma"/>
          <w:color w:val="363636"/>
          <w:szCs w:val="20"/>
        </w:rPr>
        <w:t>EBiz</w:t>
      </w:r>
      <w:proofErr w:type="spellEnd"/>
      <w:r>
        <w:rPr>
          <w:rFonts w:eastAsia="Times New Roman" w:cs="Tahoma"/>
          <w:color w:val="363636"/>
          <w:szCs w:val="20"/>
        </w:rPr>
        <w:t xml:space="preserve"> POC. </w:t>
      </w:r>
      <w:r w:rsidRPr="00C315B1">
        <w:rPr>
          <w:rFonts w:eastAsia="Times New Roman" w:cs="Tahoma"/>
          <w:color w:val="363636"/>
          <w:szCs w:val="20"/>
        </w:rPr>
        <w:t xml:space="preserve">The </w:t>
      </w:r>
      <w:proofErr w:type="spellStart"/>
      <w:r w:rsidRPr="00C315B1">
        <w:rPr>
          <w:rFonts w:eastAsia="Times New Roman" w:cs="Tahoma"/>
          <w:color w:val="363636"/>
          <w:szCs w:val="20"/>
        </w:rPr>
        <w:t>EBiz</w:t>
      </w:r>
      <w:proofErr w:type="spellEnd"/>
      <w:r w:rsidRPr="00C315B1">
        <w:rPr>
          <w:rFonts w:eastAsia="Times New Roman" w:cs="Tahoma"/>
          <w:color w:val="363636"/>
          <w:szCs w:val="20"/>
        </w:rPr>
        <w:t xml:space="preserve"> POC will then log into Grants.gov and </w:t>
      </w:r>
      <w:proofErr w:type="gramStart"/>
      <w:r w:rsidRPr="00C315B1">
        <w:rPr>
          <w:rFonts w:eastAsia="Times New Roman" w:cs="Tahoma"/>
          <w:color w:val="363636"/>
          <w:szCs w:val="20"/>
        </w:rPr>
        <w:t>authorize</w:t>
      </w:r>
      <w:proofErr w:type="gramEnd"/>
      <w:r w:rsidRPr="00C315B1">
        <w:rPr>
          <w:rFonts w:eastAsia="Times New Roman" w:cs="Tahoma"/>
          <w:color w:val="363636"/>
          <w:szCs w:val="20"/>
        </w:rPr>
        <w:t xml:space="preserve"> the appropriate roles. The application can be submitted online any time after you have been assigned the AOR role.</w:t>
      </w:r>
    </w:p>
    <w:p w:rsidR="00C46090" w:rsidRPr="00E043FC" w:rsidRDefault="00C46090" w:rsidP="007E5D85">
      <w:pPr>
        <w:pStyle w:val="ListParagraph"/>
        <w:numPr>
          <w:ilvl w:val="0"/>
          <w:numId w:val="76"/>
        </w:numPr>
        <w:shd w:val="clear" w:color="auto" w:fill="FFFFFF"/>
        <w:spacing w:before="120" w:after="120"/>
        <w:contextualSpacing w:val="0"/>
        <w:rPr>
          <w:rFonts w:eastAsia="Times New Roman" w:cs="Tahoma"/>
          <w:color w:val="363636"/>
          <w:szCs w:val="20"/>
        </w:rPr>
      </w:pPr>
      <w:r>
        <w:rPr>
          <w:rFonts w:eastAsia="Times New Roman" w:cs="Tahoma"/>
          <w:iCs/>
          <w:color w:val="363636"/>
          <w:szCs w:val="20"/>
        </w:rPr>
        <w:t>W</w:t>
      </w:r>
      <w:r w:rsidRPr="00755654">
        <w:rPr>
          <w:rFonts w:eastAsia="Times New Roman" w:cs="Tahoma"/>
          <w:color w:val="363636"/>
          <w:szCs w:val="20"/>
        </w:rPr>
        <w:t xml:space="preserve">hen applications are submitted through Grants.gov, the name of the organization applicant with the AOR role that submitted the application is inserted into the signature line of the application, serving as the electronic signature. The </w:t>
      </w:r>
      <w:proofErr w:type="spellStart"/>
      <w:r w:rsidRPr="00755654">
        <w:rPr>
          <w:rFonts w:eastAsia="Times New Roman" w:cs="Tahoma"/>
          <w:color w:val="363636"/>
          <w:szCs w:val="20"/>
        </w:rPr>
        <w:t>EBiz</w:t>
      </w:r>
      <w:proofErr w:type="spellEnd"/>
      <w:r w:rsidRPr="00755654">
        <w:rPr>
          <w:rFonts w:eastAsia="Times New Roman" w:cs="Tahoma"/>
          <w:color w:val="363636"/>
          <w:szCs w:val="20"/>
        </w:rPr>
        <w:t xml:space="preserve"> POC </w:t>
      </w:r>
      <w:r w:rsidRPr="00755654">
        <w:rPr>
          <w:rFonts w:eastAsia="Times New Roman" w:cs="Tahoma"/>
          <w:b/>
          <w:bCs/>
          <w:color w:val="363636"/>
          <w:szCs w:val="20"/>
        </w:rPr>
        <w:t xml:space="preserve">must </w:t>
      </w:r>
      <w:r w:rsidRPr="00755654">
        <w:rPr>
          <w:rFonts w:eastAsia="Times New Roman" w:cs="Tahoma"/>
          <w:color w:val="363636"/>
          <w:szCs w:val="20"/>
        </w:rPr>
        <w:t xml:space="preserve">authorize people who are able to make legally binding commitments on behalf of the organization as a user with the AOR role; </w:t>
      </w:r>
      <w:r w:rsidRPr="00755654">
        <w:rPr>
          <w:rFonts w:eastAsia="Times New Roman" w:cs="Tahoma"/>
          <w:b/>
          <w:bCs/>
          <w:color w:val="363636"/>
          <w:szCs w:val="20"/>
        </w:rPr>
        <w:t>this step is often missed and it is crucial for valid and timely submissions.</w:t>
      </w:r>
    </w:p>
    <w:p w:rsidR="00C46090" w:rsidRDefault="00C46090" w:rsidP="00C46090">
      <w:pPr>
        <w:shd w:val="clear" w:color="auto" w:fill="FFFFFF"/>
        <w:rPr>
          <w:rFonts w:eastAsia="Times New Roman" w:cs="Tahoma"/>
          <w:color w:val="363636"/>
          <w:szCs w:val="20"/>
        </w:rPr>
      </w:pPr>
    </w:p>
    <w:p w:rsidR="00C46090" w:rsidRPr="00A77E69" w:rsidRDefault="00C46090" w:rsidP="00C46090">
      <w:pPr>
        <w:pStyle w:val="Heading2"/>
        <w:tabs>
          <w:tab w:val="left" w:pos="180"/>
        </w:tabs>
        <w:spacing w:after="0"/>
      </w:pPr>
      <w:bookmarkStart w:id="187" w:name="_Toc503448112"/>
      <w:r>
        <w:t>workspace</w:t>
      </w:r>
      <w:r w:rsidR="00DD040F">
        <w:t xml:space="preserve"> (NEW)</w:t>
      </w:r>
      <w:bookmarkEnd w:id="187"/>
    </w:p>
    <w:p w:rsidR="00DD040F" w:rsidRDefault="00DD040F" w:rsidP="00DD040F">
      <w:pPr>
        <w:shd w:val="clear" w:color="auto" w:fill="FFFFFF"/>
        <w:rPr>
          <w:rFonts w:eastAsia="Times New Roman" w:cs="Tahoma"/>
          <w:color w:val="363636"/>
          <w:szCs w:val="20"/>
        </w:rPr>
      </w:pPr>
      <w:bookmarkStart w:id="188" w:name="_Toc375049697"/>
      <w:bookmarkStart w:id="189" w:name="_Toc378173887"/>
      <w:r w:rsidRPr="002E6DDC">
        <w:rPr>
          <w:rFonts w:eastAsia="Times New Roman" w:cs="Tahoma"/>
          <w:color w:val="363636"/>
          <w:szCs w:val="20"/>
        </w:rPr>
        <w:t>To submit your application, you must create or use an existing workspace within Grants.gov.</w:t>
      </w:r>
      <w:r w:rsidRPr="004947AE">
        <w:rPr>
          <w:rFonts w:eastAsia="Times New Roman" w:cs="Tahoma"/>
          <w:color w:val="363636"/>
          <w:szCs w:val="20"/>
        </w:rPr>
        <w:t xml:space="preserve"> </w:t>
      </w:r>
      <w:r w:rsidRPr="00A77E69">
        <w:rPr>
          <w:rFonts w:eastAsia="Times New Roman" w:cs="Tahoma"/>
          <w:color w:val="363636"/>
          <w:szCs w:val="20"/>
        </w:rPr>
        <w:t xml:space="preserve">Workspace is a shared, online environment where </w:t>
      </w:r>
      <w:r>
        <w:rPr>
          <w:rFonts w:eastAsia="Times New Roman" w:cs="Tahoma"/>
          <w:color w:val="363636"/>
          <w:szCs w:val="20"/>
        </w:rPr>
        <w:t xml:space="preserve">multiple people </w:t>
      </w:r>
      <w:r w:rsidRPr="00A77E69">
        <w:rPr>
          <w:rFonts w:eastAsia="Times New Roman" w:cs="Tahoma"/>
          <w:color w:val="363636"/>
          <w:szCs w:val="20"/>
        </w:rPr>
        <w:t xml:space="preserve">may simultaneously access and edit different forms within </w:t>
      </w:r>
      <w:r>
        <w:rPr>
          <w:rFonts w:eastAsia="Times New Roman" w:cs="Tahoma"/>
          <w:color w:val="363636"/>
          <w:szCs w:val="20"/>
        </w:rPr>
        <w:t>the</w:t>
      </w:r>
      <w:r w:rsidRPr="00A77E69">
        <w:rPr>
          <w:rFonts w:eastAsia="Times New Roman" w:cs="Tahoma"/>
          <w:color w:val="363636"/>
          <w:szCs w:val="20"/>
        </w:rPr>
        <w:t xml:space="preserve"> application</w:t>
      </w:r>
      <w:r>
        <w:rPr>
          <w:rFonts w:eastAsia="Times New Roman" w:cs="Tahoma"/>
          <w:color w:val="363636"/>
          <w:szCs w:val="20"/>
        </w:rPr>
        <w:t xml:space="preserve"> </w:t>
      </w:r>
      <w:hyperlink r:id="rId55" w:history="1">
        <w:r w:rsidRPr="00ED6808">
          <w:rPr>
            <w:rStyle w:val="Hyperlink"/>
            <w:rFonts w:cs="Tahoma"/>
            <w:szCs w:val="20"/>
          </w:rPr>
          <w:t>https://www.grants.gov/web/grants/applicants/workspace-overview.html</w:t>
        </w:r>
      </w:hyperlink>
      <w:r w:rsidRPr="00A77E69">
        <w:rPr>
          <w:rFonts w:eastAsia="Times New Roman" w:cs="Tahoma"/>
          <w:color w:val="363636"/>
          <w:szCs w:val="20"/>
        </w:rPr>
        <w:t xml:space="preserve">. </w:t>
      </w:r>
      <w:r w:rsidRPr="00A77E69">
        <w:t xml:space="preserve">Creating a workspace </w:t>
      </w:r>
      <w:r>
        <w:t xml:space="preserve">for your application </w:t>
      </w:r>
      <w:r w:rsidRPr="00A77E69">
        <w:t xml:space="preserve">allows you to complete </w:t>
      </w:r>
      <w:r>
        <w:t>it</w:t>
      </w:r>
      <w:r w:rsidRPr="00A77E69">
        <w:t xml:space="preserve"> online and route it through your organization for review before submitting.</w:t>
      </w:r>
      <w:r>
        <w:rPr>
          <w:rFonts w:eastAsia="Times New Roman" w:cs="Tahoma"/>
          <w:color w:val="363636"/>
          <w:szCs w:val="20"/>
        </w:rPr>
        <w:t xml:space="preserve"> P</w:t>
      </w:r>
      <w:r w:rsidRPr="00A77E69">
        <w:rPr>
          <w:rFonts w:eastAsia="Times New Roman" w:cs="Tahoma"/>
          <w:color w:val="363636"/>
          <w:szCs w:val="20"/>
        </w:rPr>
        <w:t xml:space="preserve">articipants </w:t>
      </w:r>
      <w:r>
        <w:rPr>
          <w:rFonts w:eastAsia="Times New Roman" w:cs="Tahoma"/>
          <w:color w:val="363636"/>
          <w:szCs w:val="20"/>
        </w:rPr>
        <w:t xml:space="preserve">who have assigned roles in </w:t>
      </w:r>
      <w:r w:rsidRPr="00A77E69">
        <w:rPr>
          <w:rFonts w:eastAsia="Times New Roman" w:cs="Tahoma"/>
          <w:color w:val="363636"/>
          <w:szCs w:val="20"/>
        </w:rPr>
        <w:t xml:space="preserve">the workspace </w:t>
      </w:r>
      <w:r>
        <w:rPr>
          <w:rFonts w:eastAsia="Times New Roman" w:cs="Tahoma"/>
          <w:color w:val="363636"/>
          <w:szCs w:val="20"/>
        </w:rPr>
        <w:t>can</w:t>
      </w:r>
      <w:r w:rsidRPr="00A77E69">
        <w:rPr>
          <w:rFonts w:eastAsia="Times New Roman" w:cs="Tahoma"/>
          <w:color w:val="363636"/>
          <w:szCs w:val="20"/>
        </w:rPr>
        <w:t xml:space="preserve"> </w:t>
      </w:r>
      <w:r>
        <w:rPr>
          <w:rFonts w:eastAsia="Times New Roman" w:cs="Tahoma"/>
          <w:color w:val="363636"/>
          <w:szCs w:val="20"/>
        </w:rPr>
        <w:t>complete</w:t>
      </w:r>
      <w:r w:rsidRPr="00A77E69">
        <w:rPr>
          <w:rFonts w:eastAsia="Times New Roman" w:cs="Tahoma"/>
          <w:color w:val="363636"/>
          <w:szCs w:val="20"/>
        </w:rPr>
        <w:t xml:space="preserve"> all the required forms online </w:t>
      </w:r>
      <w:r>
        <w:rPr>
          <w:rFonts w:eastAsia="Times New Roman" w:cs="Tahoma"/>
          <w:color w:val="363636"/>
          <w:szCs w:val="20"/>
        </w:rPr>
        <w:t>(</w:t>
      </w:r>
      <w:r w:rsidRPr="00A77E69">
        <w:rPr>
          <w:rFonts w:eastAsia="Times New Roman" w:cs="Tahoma"/>
          <w:color w:val="363636"/>
          <w:szCs w:val="20"/>
        </w:rPr>
        <w:t>or by downloading PDF versions</w:t>
      </w:r>
      <w:r>
        <w:rPr>
          <w:rFonts w:eastAsia="Times New Roman" w:cs="Tahoma"/>
          <w:color w:val="363636"/>
          <w:szCs w:val="20"/>
        </w:rPr>
        <w:t xml:space="preserve"> and working offline)</w:t>
      </w:r>
      <w:r w:rsidRPr="00A77E69">
        <w:rPr>
          <w:rFonts w:eastAsia="Times New Roman" w:cs="Tahoma"/>
          <w:color w:val="363636"/>
          <w:szCs w:val="20"/>
        </w:rPr>
        <w:t xml:space="preserve"> and check for errors before submission. </w:t>
      </w:r>
    </w:p>
    <w:p w:rsidR="00DD040F" w:rsidRDefault="00DD040F" w:rsidP="00DD040F">
      <w:pPr>
        <w:shd w:val="clear" w:color="auto" w:fill="FFFFFF"/>
        <w:rPr>
          <w:rFonts w:eastAsia="Times New Roman" w:cs="Tahoma"/>
          <w:color w:val="363636"/>
          <w:szCs w:val="20"/>
        </w:rPr>
      </w:pPr>
    </w:p>
    <w:p w:rsidR="00DD040F" w:rsidRDefault="00DD040F" w:rsidP="00DD040F">
      <w:pPr>
        <w:shd w:val="clear" w:color="auto" w:fill="FFFFFF"/>
        <w:rPr>
          <w:rFonts w:eastAsia="Times New Roman" w:cs="Tahoma"/>
          <w:color w:val="363636"/>
          <w:szCs w:val="20"/>
        </w:rPr>
      </w:pPr>
      <w:r w:rsidRPr="00A77E69">
        <w:rPr>
          <w:rFonts w:eastAsia="Times New Roman" w:cs="Tahoma"/>
          <w:color w:val="363636"/>
          <w:szCs w:val="20"/>
        </w:rPr>
        <w:t xml:space="preserve">The Workspace progress bar will display the state of your application process as you apply. </w:t>
      </w:r>
      <w:r>
        <w:rPr>
          <w:rFonts w:eastAsia="Times New Roman" w:cs="Tahoma"/>
          <w:color w:val="363636"/>
          <w:szCs w:val="20"/>
        </w:rPr>
        <w:t>C</w:t>
      </w:r>
      <w:r w:rsidRPr="00A77E69">
        <w:rPr>
          <w:rFonts w:eastAsia="Times New Roman" w:cs="Tahoma"/>
          <w:color w:val="363636"/>
          <w:szCs w:val="20"/>
        </w:rPr>
        <w:t xml:space="preserve">lick the blue question mark icon near the upper-right corner of each page </w:t>
      </w:r>
      <w:r>
        <w:rPr>
          <w:rFonts w:eastAsia="Times New Roman" w:cs="Tahoma"/>
          <w:color w:val="363636"/>
          <w:szCs w:val="20"/>
        </w:rPr>
        <w:t>for additional help if needed</w:t>
      </w:r>
      <w:r w:rsidRPr="00A77E69">
        <w:rPr>
          <w:rFonts w:eastAsia="Times New Roman" w:cs="Tahoma"/>
          <w:color w:val="363636"/>
          <w:szCs w:val="20"/>
        </w:rPr>
        <w:t>.</w:t>
      </w:r>
      <w:r>
        <w:rPr>
          <w:rFonts w:eastAsia="Times New Roman" w:cs="Tahoma"/>
          <w:color w:val="363636"/>
          <w:szCs w:val="20"/>
        </w:rPr>
        <w:t xml:space="preserve"> Once the application is complete and ready to be submitted, click</w:t>
      </w:r>
      <w:r w:rsidRPr="001A28B4">
        <w:rPr>
          <w:rFonts w:eastAsia="Times New Roman" w:cs="Tahoma"/>
          <w:color w:val="363636"/>
          <w:szCs w:val="20"/>
        </w:rPr>
        <w:t xml:space="preserve"> the Sign and Submit button on the Manage Workspace page, under the Forms tab.</w:t>
      </w:r>
    </w:p>
    <w:p w:rsidR="00DD040F" w:rsidRDefault="00DD040F" w:rsidP="00DD040F">
      <w:pPr>
        <w:shd w:val="clear" w:color="auto" w:fill="FFFFFF"/>
        <w:rPr>
          <w:rFonts w:eastAsia="Times New Roman" w:cs="Tahoma"/>
          <w:color w:val="363636"/>
          <w:szCs w:val="20"/>
        </w:rPr>
      </w:pPr>
    </w:p>
    <w:p w:rsidR="00DD040F" w:rsidRPr="00E043FC" w:rsidRDefault="00DD040F" w:rsidP="007E5D85">
      <w:pPr>
        <w:pStyle w:val="ListParagraph"/>
        <w:numPr>
          <w:ilvl w:val="0"/>
          <w:numId w:val="78"/>
        </w:numPr>
        <w:shd w:val="clear" w:color="auto" w:fill="FFFFFF"/>
        <w:rPr>
          <w:rFonts w:eastAsia="Times New Roman" w:cs="Tahoma"/>
          <w:color w:val="363636"/>
          <w:szCs w:val="20"/>
        </w:rPr>
      </w:pPr>
      <w:r>
        <w:rPr>
          <w:rFonts w:eastAsia="Times New Roman" w:cs="Tahoma"/>
          <w:color w:val="363636"/>
          <w:szCs w:val="20"/>
          <w:u w:val="single"/>
        </w:rPr>
        <w:t xml:space="preserve">Adobe </w:t>
      </w:r>
      <w:r w:rsidRPr="0078085E">
        <w:rPr>
          <w:rFonts w:eastAsia="Times New Roman" w:cs="Tahoma"/>
          <w:color w:val="363636"/>
          <w:szCs w:val="20"/>
          <w:u w:val="single"/>
        </w:rPr>
        <w:t>Reader</w:t>
      </w:r>
      <w:r w:rsidRPr="00E043FC">
        <w:rPr>
          <w:rFonts w:eastAsia="Times New Roman" w:cs="Tahoma"/>
          <w:color w:val="363636"/>
          <w:szCs w:val="20"/>
        </w:rPr>
        <w:t xml:space="preserve">: </w:t>
      </w:r>
      <w:r w:rsidRPr="0078085E">
        <w:rPr>
          <w:rFonts w:eastAsia="Times New Roman" w:cs="Tahoma"/>
          <w:color w:val="363636"/>
          <w:szCs w:val="20"/>
        </w:rPr>
        <w:t xml:space="preserve">If you </w:t>
      </w:r>
      <w:r>
        <w:rPr>
          <w:rFonts w:eastAsia="Times New Roman" w:cs="Tahoma"/>
          <w:color w:val="363636"/>
          <w:szCs w:val="20"/>
        </w:rPr>
        <w:t xml:space="preserve">do not want to complete the forms online, you can </w:t>
      </w:r>
      <w:r w:rsidRPr="0078085E">
        <w:rPr>
          <w:rFonts w:eastAsia="Times New Roman" w:cs="Tahoma"/>
          <w:color w:val="363636"/>
          <w:szCs w:val="20"/>
        </w:rPr>
        <w:t>download individual PDF forms in Workspace</w:t>
      </w:r>
      <w:r>
        <w:rPr>
          <w:rFonts w:eastAsia="Times New Roman" w:cs="Tahoma"/>
          <w:color w:val="363636"/>
          <w:szCs w:val="20"/>
        </w:rPr>
        <w:t xml:space="preserve"> and complete them offline</w:t>
      </w:r>
      <w:r w:rsidRPr="0078085E">
        <w:rPr>
          <w:rFonts w:eastAsia="Times New Roman" w:cs="Tahoma"/>
          <w:color w:val="363636"/>
          <w:szCs w:val="20"/>
        </w:rPr>
        <w:t>. The individual PDF forms can be downloaded and saved to your local device storage, network drive(s), or external drives, then accessed through Adobe Reader.</w:t>
      </w:r>
      <w:r>
        <w:rPr>
          <w:rFonts w:eastAsia="Times New Roman" w:cs="Tahoma"/>
          <w:color w:val="363636"/>
          <w:szCs w:val="20"/>
        </w:rPr>
        <w:t xml:space="preserve"> See</w:t>
      </w:r>
      <w:r w:rsidRPr="00E043FC">
        <w:rPr>
          <w:rFonts w:eastAsia="Times New Roman" w:cs="Tahoma"/>
          <w:color w:val="363636"/>
          <w:szCs w:val="20"/>
        </w:rPr>
        <w:t xml:space="preserve"> the Adobe Software Compatibility page on Grants.gov to download the appropriate version </w:t>
      </w:r>
      <w:r>
        <w:rPr>
          <w:rFonts w:eastAsia="Times New Roman" w:cs="Tahoma"/>
          <w:color w:val="363636"/>
          <w:szCs w:val="20"/>
        </w:rPr>
        <w:t>if needed</w:t>
      </w:r>
      <w:r w:rsidRPr="00E043FC">
        <w:rPr>
          <w:rFonts w:eastAsia="Times New Roman" w:cs="Tahoma"/>
          <w:color w:val="363636"/>
          <w:szCs w:val="20"/>
        </w:rPr>
        <w:t xml:space="preserve"> </w:t>
      </w:r>
      <w:hyperlink r:id="rId56" w:history="1">
        <w:r w:rsidRPr="00ED6808">
          <w:rPr>
            <w:rStyle w:val="Hyperlink"/>
            <w:rFonts w:eastAsia="Times New Roman" w:cs="Tahoma"/>
            <w:szCs w:val="20"/>
          </w:rPr>
          <w:t>https://www.grants.gov/web/grants/applicants/adobe-software-compatibility.html</w:t>
        </w:r>
      </w:hyperlink>
      <w:r>
        <w:rPr>
          <w:rFonts w:eastAsia="Times New Roman" w:cs="Tahoma"/>
          <w:color w:val="363636"/>
          <w:szCs w:val="20"/>
        </w:rPr>
        <w:t xml:space="preserve">. </w:t>
      </w:r>
    </w:p>
    <w:p w:rsidR="00DD040F" w:rsidRPr="00A77E69" w:rsidRDefault="00DD040F" w:rsidP="00DD040F">
      <w:pPr>
        <w:shd w:val="clear" w:color="auto" w:fill="FFFFFF"/>
        <w:rPr>
          <w:rFonts w:eastAsia="Times New Roman" w:cs="Tahoma"/>
          <w:color w:val="363636"/>
          <w:szCs w:val="20"/>
        </w:rPr>
      </w:pPr>
    </w:p>
    <w:p w:rsidR="00DD040F" w:rsidRDefault="00DD040F" w:rsidP="00DD040F">
      <w:pPr>
        <w:shd w:val="clear" w:color="auto" w:fill="FFFFFF"/>
        <w:rPr>
          <w:rFonts w:cs="Tahoma"/>
          <w:szCs w:val="20"/>
        </w:rPr>
      </w:pPr>
      <w:r w:rsidRPr="00A77E69">
        <w:rPr>
          <w:rFonts w:eastAsia="Times New Roman" w:cs="Tahoma"/>
          <w:color w:val="363636"/>
          <w:szCs w:val="20"/>
        </w:rPr>
        <w:t>For additional training resources</w:t>
      </w:r>
      <w:r>
        <w:rPr>
          <w:rFonts w:eastAsia="Times New Roman" w:cs="Tahoma"/>
          <w:color w:val="363636"/>
          <w:szCs w:val="20"/>
        </w:rPr>
        <w:t xml:space="preserve"> on Workspace</w:t>
      </w:r>
      <w:r w:rsidRPr="00A77E69">
        <w:rPr>
          <w:rFonts w:eastAsia="Times New Roman" w:cs="Tahoma"/>
          <w:color w:val="363636"/>
          <w:szCs w:val="20"/>
        </w:rPr>
        <w:t xml:space="preserve">, including video tutorials, </w:t>
      </w:r>
      <w:r>
        <w:rPr>
          <w:rFonts w:eastAsia="Times New Roman" w:cs="Tahoma"/>
          <w:color w:val="363636"/>
          <w:szCs w:val="20"/>
        </w:rPr>
        <w:t>please see</w:t>
      </w:r>
      <w:r w:rsidRPr="00A77E69">
        <w:rPr>
          <w:rFonts w:eastAsia="Times New Roman" w:cs="Tahoma"/>
          <w:color w:val="363636"/>
          <w:szCs w:val="20"/>
        </w:rPr>
        <w:t xml:space="preserve"> </w:t>
      </w:r>
      <w:hyperlink r:id="rId57" w:history="1">
        <w:r w:rsidRPr="000C5E16">
          <w:rPr>
            <w:rStyle w:val="Hyperlink"/>
            <w:rFonts w:eastAsia="Times New Roman" w:cs="Tahoma"/>
            <w:szCs w:val="20"/>
          </w:rPr>
          <w:t>https://www.grants.gov/web/grants/applicants/applicant-training.html</w:t>
        </w:r>
      </w:hyperlink>
      <w:r>
        <w:rPr>
          <w:rFonts w:eastAsia="Times New Roman" w:cs="Tahoma"/>
          <w:color w:val="363636"/>
          <w:szCs w:val="20"/>
        </w:rPr>
        <w:t xml:space="preserve">. </w:t>
      </w:r>
      <w:r w:rsidRPr="00C03BDF">
        <w:rPr>
          <w:rFonts w:cs="Tahoma"/>
          <w:szCs w:val="20"/>
        </w:rPr>
        <w:t>The Institute also offers webinars on the application submission process</w:t>
      </w:r>
      <w:r w:rsidRPr="00C4260E">
        <w:rPr>
          <w:rFonts w:cs="Tahoma"/>
        </w:rPr>
        <w:t xml:space="preserve"> </w:t>
      </w:r>
      <w:hyperlink r:id="rId58" w:history="1">
        <w:r w:rsidRPr="00C03BDF">
          <w:rPr>
            <w:rStyle w:val="Hyperlink"/>
            <w:rFonts w:cs="Tahoma"/>
            <w:szCs w:val="20"/>
          </w:rPr>
          <w:t>http://ies.ed.gov/funding/webinars/index.asp</w:t>
        </w:r>
      </w:hyperlink>
      <w:r w:rsidRPr="00C03BDF">
        <w:rPr>
          <w:rFonts w:cs="Tahoma"/>
          <w:szCs w:val="20"/>
        </w:rPr>
        <w:t>.</w:t>
      </w:r>
    </w:p>
    <w:p w:rsidR="00B72A5A" w:rsidRPr="002D29C3" w:rsidRDefault="00B72A5A" w:rsidP="00EE195B">
      <w:pPr>
        <w:rPr>
          <w:rFonts w:cs="Tahoma"/>
        </w:rPr>
      </w:pPr>
    </w:p>
    <w:p w:rsidR="00E81695" w:rsidRPr="002D29C3" w:rsidRDefault="004A5784" w:rsidP="00015320">
      <w:pPr>
        <w:pStyle w:val="Heading2"/>
      </w:pPr>
      <w:bookmarkStart w:id="190" w:name="_Toc503448113"/>
      <w:r w:rsidRPr="002D29C3">
        <w:t>SUBMISSION AND SUBMISSION VERIFICATION</w:t>
      </w:r>
      <w:bookmarkEnd w:id="188"/>
      <w:bookmarkEnd w:id="189"/>
      <w:bookmarkEnd w:id="190"/>
    </w:p>
    <w:p w:rsidR="00E81695" w:rsidRPr="002D29C3" w:rsidRDefault="00E81695" w:rsidP="007E5D85">
      <w:pPr>
        <w:pStyle w:val="Heading3"/>
        <w:numPr>
          <w:ilvl w:val="0"/>
          <w:numId w:val="84"/>
        </w:numPr>
      </w:pPr>
      <w:bookmarkStart w:id="191" w:name="_Toc378173888"/>
      <w:bookmarkStart w:id="192" w:name="_Toc375049698"/>
      <w:bookmarkStart w:id="193" w:name="_Toc503448114"/>
      <w:r w:rsidRPr="002D29C3">
        <w:t>Submi</w:t>
      </w:r>
      <w:r w:rsidR="00DF38D9" w:rsidRPr="002D29C3">
        <w:t>t Early</w:t>
      </w:r>
      <w:bookmarkEnd w:id="191"/>
      <w:bookmarkEnd w:id="192"/>
      <w:bookmarkEnd w:id="193"/>
    </w:p>
    <w:p w:rsidR="00DD040F" w:rsidRDefault="00DD040F" w:rsidP="00DD040F">
      <w:pPr>
        <w:rPr>
          <w:rFonts w:cs="Tahoma"/>
          <w:b/>
          <w:szCs w:val="20"/>
        </w:rPr>
      </w:pPr>
      <w:r w:rsidRPr="00C03BDF">
        <w:rPr>
          <w:rFonts w:cs="Tahoma"/>
          <w:szCs w:val="20"/>
        </w:rPr>
        <w:t xml:space="preserve">The Institute strongly recommends that you not wait until the deadline date to submit an application. Grants.gov will put a date/time stamp on the application and then process it after it is fully uploaded. </w:t>
      </w:r>
      <w:r w:rsidRPr="00C03BDF">
        <w:rPr>
          <w:rFonts w:cs="Tahoma"/>
          <w:b/>
          <w:szCs w:val="20"/>
        </w:rPr>
        <w:t>The time it takes to upload an application will vary depending on a number of factors including the size of the application and the speed of your internet connection.</w:t>
      </w:r>
      <w:r w:rsidRPr="00C03BDF">
        <w:rPr>
          <w:rFonts w:cs="Tahoma"/>
          <w:szCs w:val="20"/>
        </w:rPr>
        <w:t xml:space="preserve"> If Grants.gov rejects your application due to errors in the application package, you will need to resubmit successfully before 4:30:00 p.m. Washington, DC time on the deadline date. As an example, if you begin the submission process at 4:00:00 p.m. Washington, DC time on the deadline date, and Grants.gov rejects the application at 4:15:00 p.m. Washington, DC time, there may not be enough time for you to locate the error that caused the submission to be rejected, correct it, and then attempt to submit the application again before the 4:30:00 p.m. Washington, DC time deadline. </w:t>
      </w:r>
      <w:r>
        <w:rPr>
          <w:rFonts w:cs="Tahoma"/>
          <w:b/>
          <w:szCs w:val="20"/>
        </w:rPr>
        <w:t>Grants.gov recommends that you</w:t>
      </w:r>
      <w:r w:rsidRPr="00C03BDF">
        <w:rPr>
          <w:rFonts w:cs="Tahoma"/>
          <w:b/>
          <w:szCs w:val="20"/>
        </w:rPr>
        <w:t xml:space="preserve"> begin the submission process </w:t>
      </w:r>
      <w:r>
        <w:rPr>
          <w:rFonts w:cs="Tahoma"/>
          <w:b/>
          <w:szCs w:val="20"/>
        </w:rPr>
        <w:t>24 to 48 hours</w:t>
      </w:r>
      <w:r w:rsidRPr="00C03BDF">
        <w:rPr>
          <w:rFonts w:cs="Tahoma"/>
          <w:b/>
          <w:szCs w:val="20"/>
        </w:rPr>
        <w:t xml:space="preserve"> before the deadline date </w:t>
      </w:r>
      <w:r>
        <w:rPr>
          <w:rFonts w:cs="Tahoma"/>
          <w:b/>
          <w:szCs w:val="20"/>
        </w:rPr>
        <w:t xml:space="preserve">and time </w:t>
      </w:r>
      <w:r w:rsidRPr="00C03BDF">
        <w:rPr>
          <w:rFonts w:cs="Tahoma"/>
          <w:b/>
          <w:szCs w:val="20"/>
        </w:rPr>
        <w:t>to ensure a successful, on-time submission.</w:t>
      </w:r>
      <w:r>
        <w:rPr>
          <w:rFonts w:cs="Tahoma"/>
          <w:b/>
          <w:szCs w:val="20"/>
        </w:rPr>
        <w:t xml:space="preserve"> </w:t>
      </w:r>
    </w:p>
    <w:p w:rsidR="00DD040F" w:rsidRDefault="00DD040F" w:rsidP="00DD040F">
      <w:pPr>
        <w:shd w:val="clear" w:color="auto" w:fill="FFFFFF"/>
        <w:spacing w:before="120" w:after="120"/>
        <w:rPr>
          <w:rFonts w:eastAsia="Times New Roman" w:cs="Tahoma"/>
          <w:color w:val="363636"/>
          <w:szCs w:val="20"/>
        </w:rPr>
      </w:pPr>
      <w:r w:rsidRPr="007C0C7D">
        <w:rPr>
          <w:rFonts w:eastAsia="Times New Roman" w:cs="Tahoma"/>
          <w:color w:val="363636"/>
          <w:szCs w:val="20"/>
          <w:u w:val="single"/>
        </w:rPr>
        <w:t>Note</w:t>
      </w:r>
      <w:r w:rsidRPr="007C0C7D">
        <w:rPr>
          <w:rFonts w:eastAsia="Times New Roman" w:cs="Tahoma"/>
          <w:color w:val="363636"/>
          <w:szCs w:val="20"/>
        </w:rPr>
        <w:t xml:space="preserve">:  To submit successfully, </w:t>
      </w:r>
      <w:r w:rsidRPr="007C0C7D">
        <w:rPr>
          <w:rFonts w:eastAsia="Times New Roman" w:cs="Tahoma"/>
          <w:b/>
          <w:color w:val="363636"/>
          <w:szCs w:val="20"/>
        </w:rPr>
        <w:t xml:space="preserve">you must provide the DUNS number on your application that was used when you </w:t>
      </w:r>
      <w:r>
        <w:rPr>
          <w:rFonts w:eastAsia="Times New Roman" w:cs="Tahoma"/>
          <w:b/>
          <w:color w:val="363636"/>
          <w:szCs w:val="20"/>
        </w:rPr>
        <w:t>were registered</w:t>
      </w:r>
      <w:r w:rsidRPr="007C0C7D">
        <w:rPr>
          <w:rFonts w:eastAsia="Times New Roman" w:cs="Tahoma"/>
          <w:b/>
          <w:color w:val="363636"/>
          <w:szCs w:val="20"/>
        </w:rPr>
        <w:t xml:space="preserve"> as an Authorized Organization Representative (AOR) on Grants.gov</w:t>
      </w:r>
      <w:r w:rsidRPr="007C0C7D">
        <w:rPr>
          <w:rFonts w:eastAsia="Times New Roman" w:cs="Tahoma"/>
          <w:color w:val="363636"/>
          <w:szCs w:val="20"/>
        </w:rPr>
        <w:t xml:space="preserve">.  This DUNS number </w:t>
      </w:r>
      <w:r>
        <w:rPr>
          <w:rFonts w:eastAsia="Times New Roman" w:cs="Tahoma"/>
          <w:color w:val="363636"/>
          <w:szCs w:val="20"/>
        </w:rPr>
        <w:t>should be</w:t>
      </w:r>
      <w:r w:rsidRPr="007C0C7D">
        <w:rPr>
          <w:rFonts w:eastAsia="Times New Roman" w:cs="Tahoma"/>
          <w:color w:val="363636"/>
          <w:szCs w:val="20"/>
        </w:rPr>
        <w:t xml:space="preserve"> the same number used when your organization registered with the SAM.  If you do not enter the same DUNS number on your application as the DUNS you registered with, Grants.gov will reject your application.</w:t>
      </w:r>
    </w:p>
    <w:p w:rsidR="00E81695" w:rsidRPr="002D29C3" w:rsidRDefault="00407019" w:rsidP="00DB5C19">
      <w:pPr>
        <w:pStyle w:val="Heading3"/>
      </w:pPr>
      <w:bookmarkStart w:id="194" w:name="_Toc378173889"/>
      <w:bookmarkStart w:id="195" w:name="_Toc375049699"/>
      <w:bookmarkStart w:id="196" w:name="_Toc503448115"/>
      <w:r w:rsidRPr="002D29C3">
        <w:t xml:space="preserve">Verify </w:t>
      </w:r>
      <w:r w:rsidR="00E81695" w:rsidRPr="002D29C3">
        <w:t xml:space="preserve">Submission </w:t>
      </w:r>
      <w:r w:rsidRPr="002D29C3">
        <w:t>is OK</w:t>
      </w:r>
      <w:bookmarkEnd w:id="194"/>
      <w:bookmarkEnd w:id="195"/>
      <w:bookmarkEnd w:id="196"/>
    </w:p>
    <w:p w:rsidR="00DD040F" w:rsidRPr="00C03BDF" w:rsidRDefault="00DD040F" w:rsidP="00DD040F">
      <w:pPr>
        <w:rPr>
          <w:rFonts w:cs="Tahoma"/>
          <w:szCs w:val="20"/>
        </w:rPr>
      </w:pPr>
      <w:r w:rsidRPr="00C03BDF">
        <w:rPr>
          <w:rFonts w:cs="Tahoma"/>
          <w:szCs w:val="20"/>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59" w:history="1">
        <w:r w:rsidRPr="00C4260E">
          <w:rPr>
            <w:rStyle w:val="Hyperlink"/>
            <w:rFonts w:cs="Tahoma"/>
          </w:rPr>
          <w:t>http://www.grants.gov/web/grants/applicants/track-my-application.html</w:t>
        </w:r>
      </w:hyperlink>
      <w:r w:rsidRPr="00C03BDF">
        <w:rPr>
          <w:rFonts w:cs="Tahoma"/>
        </w:rPr>
        <w:t xml:space="preserve">. </w:t>
      </w:r>
      <w:r w:rsidRPr="00C03BDF">
        <w:rPr>
          <w:rFonts w:cs="Tahoma"/>
          <w:szCs w:val="20"/>
        </w:rPr>
        <w:t xml:space="preserve">For a successful submission, the date/time received should be no later than 4:30:00 p.m. Washington DC time on the deadline date,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rsidR="00DD040F" w:rsidRPr="00C03BDF" w:rsidRDefault="00DD040F" w:rsidP="00DD040F">
      <w:pPr>
        <w:rPr>
          <w:rFonts w:cs="Tahoma"/>
          <w:szCs w:val="20"/>
        </w:rPr>
      </w:pPr>
    </w:p>
    <w:p w:rsidR="00DD040F" w:rsidRPr="00C03BDF" w:rsidRDefault="00DD040F" w:rsidP="00DD040F">
      <w:pPr>
        <w:rPr>
          <w:rFonts w:cs="Tahoma"/>
          <w:szCs w:val="20"/>
        </w:rPr>
      </w:pPr>
      <w:r w:rsidRPr="00C03BDF">
        <w:rPr>
          <w:rFonts w:cs="Tahoma"/>
          <w:szCs w:val="20"/>
        </w:rPr>
        <w:t>Note: If the date/time received is later than 4:30:00 p.m. Washington, DC time on the deadline date, the application is late. If the application has a status of “Received” it is still awaiting validation by Grants.gov. Once validation is complete, the status will change either to “Validated” or “Rejected with Errors.” If the status is “Rejected with Errors,” the application has not been received successfully. Grants.gov provides information on reasons why applications may be rejected in its Frequently Asked Questions (FAQ) page.</w:t>
      </w:r>
    </w:p>
    <w:p w:rsidR="00DD040F" w:rsidRPr="00C03BDF" w:rsidRDefault="00DD040F" w:rsidP="00DD040F">
      <w:pPr>
        <w:rPr>
          <w:rFonts w:cs="Tahoma"/>
          <w:szCs w:val="20"/>
        </w:rPr>
      </w:pPr>
    </w:p>
    <w:p w:rsidR="00DD040F" w:rsidRPr="00C03BDF" w:rsidRDefault="00DD040F" w:rsidP="007E5D85">
      <w:pPr>
        <w:pStyle w:val="ListParagraph"/>
        <w:numPr>
          <w:ilvl w:val="0"/>
          <w:numId w:val="21"/>
        </w:numPr>
        <w:rPr>
          <w:rFonts w:cs="Tahoma"/>
          <w:szCs w:val="20"/>
        </w:rPr>
      </w:pPr>
      <w:r w:rsidRPr="00C03BDF">
        <w:rPr>
          <w:rFonts w:cs="Tahoma"/>
          <w:szCs w:val="20"/>
        </w:rPr>
        <w:t>Grants.gov FAQ</w:t>
      </w:r>
    </w:p>
    <w:p w:rsidR="00DD040F" w:rsidRPr="00C03BDF" w:rsidRDefault="00DD040F" w:rsidP="00DD040F">
      <w:pPr>
        <w:ind w:left="720"/>
        <w:rPr>
          <w:rFonts w:cs="Tahoma"/>
          <w:szCs w:val="20"/>
        </w:rPr>
      </w:pPr>
      <w:hyperlink r:id="rId60" w:history="1">
        <w:r w:rsidRPr="00C4260E">
          <w:rPr>
            <w:rStyle w:val="Hyperlink"/>
            <w:rFonts w:cs="Tahoma"/>
          </w:rPr>
          <w:t>http://www.grants.gov/web/grants/support/general-support/faqs.html</w:t>
        </w:r>
      </w:hyperlink>
      <w:r w:rsidRPr="00C03BDF">
        <w:rPr>
          <w:rFonts w:cs="Tahoma"/>
        </w:rPr>
        <w:t xml:space="preserve"> </w:t>
      </w:r>
    </w:p>
    <w:p w:rsidR="00DD040F" w:rsidRPr="00C03BDF" w:rsidRDefault="00DD040F" w:rsidP="00DD040F">
      <w:pPr>
        <w:rPr>
          <w:rFonts w:cs="Tahoma"/>
          <w:szCs w:val="20"/>
        </w:rPr>
      </w:pPr>
    </w:p>
    <w:p w:rsidR="00DD040F" w:rsidRPr="00C03BDF" w:rsidRDefault="00DD040F" w:rsidP="007E5D85">
      <w:pPr>
        <w:pStyle w:val="ListParagraph"/>
        <w:numPr>
          <w:ilvl w:val="0"/>
          <w:numId w:val="21"/>
        </w:numPr>
        <w:rPr>
          <w:rFonts w:cs="Tahoma"/>
          <w:szCs w:val="20"/>
        </w:rPr>
      </w:pPr>
      <w:r w:rsidRPr="00C03BDF">
        <w:rPr>
          <w:rFonts w:cs="Tahoma"/>
          <w:szCs w:val="20"/>
        </w:rPr>
        <w:t xml:space="preserve">Grants.gov Adobe Reader FAQs </w:t>
      </w:r>
    </w:p>
    <w:p w:rsidR="00DD040F" w:rsidRPr="00C03BDF" w:rsidRDefault="00DD040F" w:rsidP="00DD040F">
      <w:pPr>
        <w:ind w:left="720"/>
        <w:rPr>
          <w:rFonts w:cs="Tahoma"/>
          <w:szCs w:val="20"/>
        </w:rPr>
      </w:pPr>
      <w:hyperlink r:id="rId61" w:history="1">
        <w:r w:rsidRPr="00C4260E">
          <w:rPr>
            <w:rStyle w:val="Hyperlink"/>
            <w:rFonts w:cs="Tahoma"/>
          </w:rPr>
          <w:t>http://www.grants.gov/web/grants/support/general-support/faqs/adobe-reader-faqs.html</w:t>
        </w:r>
      </w:hyperlink>
      <w:r w:rsidRPr="00C03BDF">
        <w:rPr>
          <w:rFonts w:cs="Tahoma"/>
        </w:rPr>
        <w:t xml:space="preserve"> </w:t>
      </w:r>
    </w:p>
    <w:p w:rsidR="00DD040F" w:rsidRPr="00C03BDF" w:rsidRDefault="00DD040F" w:rsidP="00DD040F">
      <w:pPr>
        <w:rPr>
          <w:rFonts w:cs="Tahoma"/>
          <w:szCs w:val="20"/>
        </w:rPr>
      </w:pPr>
    </w:p>
    <w:p w:rsidR="00DD040F" w:rsidRPr="00C03BDF" w:rsidRDefault="00DD040F" w:rsidP="00DD040F">
      <w:pPr>
        <w:rPr>
          <w:rFonts w:cs="Tahoma"/>
          <w:szCs w:val="20"/>
        </w:rPr>
      </w:pPr>
      <w:r w:rsidRPr="00C03BDF">
        <w:rPr>
          <w:rFonts w:cs="Tahoma"/>
          <w:szCs w:val="20"/>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rsidR="00DD040F" w:rsidRPr="00C03BDF" w:rsidRDefault="00DD040F" w:rsidP="00DD040F">
      <w:pPr>
        <w:rPr>
          <w:rFonts w:cs="Tahoma"/>
          <w:szCs w:val="20"/>
        </w:rPr>
      </w:pPr>
    </w:p>
    <w:p w:rsidR="00DD040F" w:rsidRPr="00C03BDF" w:rsidRDefault="00DD040F" w:rsidP="007E5D85">
      <w:pPr>
        <w:pStyle w:val="ListParagraph"/>
        <w:numPr>
          <w:ilvl w:val="0"/>
          <w:numId w:val="21"/>
        </w:numPr>
        <w:rPr>
          <w:rFonts w:cs="Tahoma"/>
          <w:szCs w:val="20"/>
        </w:rPr>
      </w:pPr>
      <w:r w:rsidRPr="00C03BDF">
        <w:rPr>
          <w:rFonts w:cs="Tahoma"/>
          <w:szCs w:val="20"/>
        </w:rPr>
        <w:t xml:space="preserve">The first email message will confirm receipt of the application by the Grants.gov system and will provide you with an application tracking number beginning with the word “GRANT”, for example GRANT00234567. You can use this number to track your application on Grants.gov using the “Track My Application” link </w:t>
      </w:r>
      <w:hyperlink r:id="rId62" w:history="1">
        <w:r w:rsidRPr="00C4260E">
          <w:rPr>
            <w:rStyle w:val="Hyperlink"/>
            <w:rFonts w:cs="Tahoma"/>
          </w:rPr>
          <w:t>http://www.grants.gov/web/grants/applicants/track-my-application.html</w:t>
        </w:r>
      </w:hyperlink>
      <w:r w:rsidRPr="00C4260E">
        <w:rPr>
          <w:rFonts w:cs="Tahoma"/>
        </w:rPr>
        <w:t xml:space="preserve"> </w:t>
      </w:r>
      <w:r w:rsidRPr="00C03BDF">
        <w:rPr>
          <w:rFonts w:cs="Tahoma"/>
          <w:szCs w:val="20"/>
        </w:rPr>
        <w:t>before it is transmitted to the U.S. Department of Education.</w:t>
      </w:r>
    </w:p>
    <w:p w:rsidR="00DD040F" w:rsidRPr="00C03BDF" w:rsidRDefault="00DD040F" w:rsidP="00DD040F">
      <w:pPr>
        <w:rPr>
          <w:rFonts w:cs="Tahoma"/>
          <w:szCs w:val="20"/>
        </w:rPr>
      </w:pPr>
    </w:p>
    <w:p w:rsidR="00DD040F" w:rsidRPr="00C03BDF" w:rsidRDefault="00DD040F" w:rsidP="007E5D85">
      <w:pPr>
        <w:pStyle w:val="ListParagraph"/>
        <w:numPr>
          <w:ilvl w:val="0"/>
          <w:numId w:val="21"/>
        </w:numPr>
        <w:rPr>
          <w:rFonts w:cs="Tahoma"/>
          <w:szCs w:val="20"/>
        </w:rPr>
      </w:pPr>
      <w:r w:rsidRPr="00C03BDF">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DD040F" w:rsidRPr="00C03BDF" w:rsidRDefault="00DD040F" w:rsidP="00DD040F">
      <w:pPr>
        <w:rPr>
          <w:rFonts w:cs="Tahoma"/>
          <w:szCs w:val="20"/>
        </w:rPr>
      </w:pPr>
    </w:p>
    <w:p w:rsidR="00DD040F" w:rsidRPr="00C03BDF" w:rsidRDefault="00DD040F" w:rsidP="007E5D85">
      <w:pPr>
        <w:pStyle w:val="ListParagraph"/>
        <w:numPr>
          <w:ilvl w:val="0"/>
          <w:numId w:val="21"/>
        </w:numPr>
        <w:rPr>
          <w:rFonts w:cs="Tahoma"/>
          <w:szCs w:val="20"/>
        </w:rPr>
      </w:pPr>
      <w:r w:rsidRPr="00C03BDF">
        <w:rPr>
          <w:rFonts w:cs="Tahoma"/>
          <w:szCs w:val="20"/>
        </w:rPr>
        <w:t>The third email message will indicate that the U.S. Department of Education has confirmed retrieval of the application from Grants.gov once it has been validated.</w:t>
      </w:r>
    </w:p>
    <w:p w:rsidR="00DD040F" w:rsidRPr="00C03BDF" w:rsidRDefault="00DD040F" w:rsidP="00DD040F">
      <w:pPr>
        <w:rPr>
          <w:rFonts w:cs="Tahoma"/>
          <w:szCs w:val="20"/>
        </w:rPr>
      </w:pPr>
    </w:p>
    <w:p w:rsidR="00DD040F" w:rsidRPr="00C03BDF" w:rsidRDefault="00DD040F" w:rsidP="00DD040F">
      <w:pPr>
        <w:rPr>
          <w:rFonts w:cs="Tahoma"/>
          <w:szCs w:val="20"/>
        </w:rPr>
      </w:pPr>
      <w:r w:rsidRPr="00C03BDF">
        <w:rPr>
          <w:rFonts w:cs="Tahoma"/>
          <w:szCs w:val="20"/>
        </w:rPr>
        <w:t xml:space="preserve">If the second email message indicates that the application, as identified by its unique application tracking number, is valid and the time of receipt was no later than 4:30:00 p.m. Washington DC time, then the application is successful and on-time. </w:t>
      </w:r>
    </w:p>
    <w:p w:rsidR="00DD040F" w:rsidRPr="00C03BDF" w:rsidRDefault="00DD040F" w:rsidP="00DD040F">
      <w:pPr>
        <w:ind w:firstLine="45"/>
        <w:rPr>
          <w:rFonts w:cs="Tahoma"/>
          <w:szCs w:val="20"/>
        </w:rPr>
      </w:pPr>
    </w:p>
    <w:p w:rsidR="00DD040F" w:rsidRPr="00C03BDF" w:rsidRDefault="00DD040F" w:rsidP="00DD040F">
      <w:pPr>
        <w:rPr>
          <w:rFonts w:cs="Tahoma"/>
          <w:szCs w:val="20"/>
        </w:rPr>
      </w:pPr>
      <w:r w:rsidRPr="00C03BDF">
        <w:rPr>
          <w:rFonts w:cs="Tahoma"/>
          <w:szCs w:val="20"/>
        </w:rPr>
        <w:t xml:space="preserve">Note: You should not rely solely on e-mail to confirm whether an application has been received on time and validated successfully. The Institute urges you to use the “Track My Application” link on Grants.gov to verify on-time, valid submissions in addition to the confirmation emails. </w:t>
      </w:r>
      <w:hyperlink r:id="rId63" w:history="1">
        <w:r w:rsidRPr="00C4260E">
          <w:rPr>
            <w:rStyle w:val="Hyperlink"/>
            <w:rFonts w:cs="Tahoma"/>
          </w:rPr>
          <w:t>http://www.grants.gov/web/grants/applicants/track-my-application.html</w:t>
        </w:r>
      </w:hyperlink>
      <w:r w:rsidRPr="00C03BDF">
        <w:rPr>
          <w:rFonts w:cs="Tahoma"/>
          <w:szCs w:val="20"/>
        </w:rPr>
        <w:t xml:space="preserve"> </w:t>
      </w:r>
    </w:p>
    <w:p w:rsidR="00DD040F" w:rsidRPr="00C03BDF" w:rsidRDefault="00DD040F" w:rsidP="00DD040F">
      <w:pPr>
        <w:rPr>
          <w:rFonts w:cs="Tahoma"/>
          <w:szCs w:val="20"/>
        </w:rPr>
      </w:pPr>
    </w:p>
    <w:p w:rsidR="00DD040F" w:rsidRPr="00C03BDF" w:rsidRDefault="00DD040F" w:rsidP="00DD040F">
      <w:pPr>
        <w:rPr>
          <w:rFonts w:cs="Tahoma"/>
          <w:szCs w:val="20"/>
        </w:rPr>
      </w:pPr>
      <w:r w:rsidRPr="00C03BDF">
        <w:rPr>
          <w:rFonts w:cs="Tahoma"/>
          <w:szCs w:val="20"/>
        </w:rPr>
        <w:t xml:space="preserve">Once Grants.gov validates the application and transmits it to the U.S. Department of Education, you will receive an email from the U.S. Department of Education. </w:t>
      </w:r>
    </w:p>
    <w:p w:rsidR="00DD040F" w:rsidRPr="00C03BDF" w:rsidRDefault="00DD040F" w:rsidP="00DD040F">
      <w:pPr>
        <w:rPr>
          <w:rFonts w:cs="Tahoma"/>
          <w:szCs w:val="20"/>
        </w:rPr>
      </w:pPr>
    </w:p>
    <w:p w:rsidR="00DD040F" w:rsidRPr="00C03BDF" w:rsidRDefault="00DD040F" w:rsidP="007E5D85">
      <w:pPr>
        <w:pStyle w:val="ListParagraph"/>
        <w:numPr>
          <w:ilvl w:val="0"/>
          <w:numId w:val="22"/>
        </w:numPr>
        <w:rPr>
          <w:rFonts w:cs="Tahoma"/>
          <w:szCs w:val="20"/>
        </w:rPr>
      </w:pPr>
      <w:r w:rsidRPr="00C03BDF">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Pr>
          <w:rFonts w:cs="Tahoma"/>
          <w:szCs w:val="20"/>
        </w:rPr>
        <w:t>305L</w:t>
      </w:r>
      <w:r w:rsidRPr="00C03BDF">
        <w:rPr>
          <w:rFonts w:cs="Tahoma"/>
          <w:szCs w:val="20"/>
        </w:rPr>
        <w:t xml:space="preserve">), the fiscal year for the submission (e.g., </w:t>
      </w:r>
      <w:r>
        <w:rPr>
          <w:rFonts w:cs="Tahoma"/>
          <w:szCs w:val="20"/>
        </w:rPr>
        <w:t>18</w:t>
      </w:r>
      <w:r w:rsidRPr="00C03BDF">
        <w:rPr>
          <w:rFonts w:cs="Tahoma"/>
          <w:szCs w:val="20"/>
        </w:rPr>
        <w:t xml:space="preserve"> for fiscal year 20</w:t>
      </w:r>
      <w:r>
        <w:rPr>
          <w:rFonts w:cs="Tahoma"/>
          <w:szCs w:val="20"/>
        </w:rPr>
        <w:t>18</w:t>
      </w:r>
      <w:r w:rsidRPr="00C03BDF">
        <w:rPr>
          <w:rFonts w:cs="Tahoma"/>
          <w:szCs w:val="20"/>
        </w:rPr>
        <w:t>), and finally four digits unique to the application, for example R</w:t>
      </w:r>
      <w:r>
        <w:rPr>
          <w:rFonts w:cs="Tahoma"/>
          <w:szCs w:val="20"/>
        </w:rPr>
        <w:t>305L</w:t>
      </w:r>
      <w:r w:rsidRPr="00C03BDF">
        <w:rPr>
          <w:rFonts w:cs="Tahoma"/>
          <w:szCs w:val="20"/>
        </w:rPr>
        <w:t>1</w:t>
      </w:r>
      <w:r>
        <w:rPr>
          <w:rFonts w:cs="Tahoma"/>
          <w:szCs w:val="20"/>
        </w:rPr>
        <w:t>8</w:t>
      </w:r>
      <w:r w:rsidRPr="00C03BDF">
        <w:rPr>
          <w:rFonts w:cs="Tahoma"/>
          <w:szCs w:val="20"/>
        </w:rPr>
        <w:t xml:space="preserve">XXXX. If the application was received after the closing date/time, this email will also indicate that the application is late and will not be given further consideration. </w:t>
      </w:r>
    </w:p>
    <w:p w:rsidR="00DD040F" w:rsidRPr="00C03BDF" w:rsidRDefault="00DD040F" w:rsidP="00DD040F">
      <w:pPr>
        <w:rPr>
          <w:rFonts w:cs="Tahoma"/>
          <w:szCs w:val="20"/>
        </w:rPr>
      </w:pPr>
    </w:p>
    <w:p w:rsidR="00DD040F" w:rsidRPr="00C03BDF" w:rsidRDefault="00DD040F" w:rsidP="00DD040F">
      <w:pPr>
        <w:rPr>
          <w:rFonts w:cs="Tahoma"/>
          <w:szCs w:val="20"/>
        </w:rPr>
      </w:pPr>
      <w:r w:rsidRPr="00C03BDF">
        <w:rPr>
          <w:rFonts w:cs="Tahoma"/>
          <w:szCs w:val="20"/>
        </w:rPr>
        <w:t>Note: The Institute strongly recommends that you begin the submission process at least 3 to 4 days in advance of the deadline date to allow for a successful and timely submission.</w:t>
      </w:r>
    </w:p>
    <w:p w:rsidR="00E81695" w:rsidRPr="002D29C3" w:rsidRDefault="00E81695" w:rsidP="00E81695">
      <w:pPr>
        <w:rPr>
          <w:rFonts w:cs="Tahoma"/>
          <w:szCs w:val="20"/>
        </w:rPr>
      </w:pPr>
    </w:p>
    <w:p w:rsidR="00E81695" w:rsidRPr="002D29C3" w:rsidRDefault="00E81695" w:rsidP="00DB5C19">
      <w:pPr>
        <w:pStyle w:val="Heading3"/>
      </w:pPr>
      <w:bookmarkStart w:id="197" w:name="_Toc375049700"/>
      <w:bookmarkStart w:id="198" w:name="_Toc378173890"/>
      <w:bookmarkStart w:id="199" w:name="_Toc503448116"/>
      <w:r w:rsidRPr="002D29C3">
        <w:t>Late Applications</w:t>
      </w:r>
      <w:bookmarkEnd w:id="197"/>
      <w:bookmarkEnd w:id="198"/>
      <w:bookmarkEnd w:id="199"/>
      <w:r w:rsidRPr="002D29C3">
        <w:tab/>
      </w:r>
    </w:p>
    <w:p w:rsidR="004B70E6" w:rsidRPr="002D29C3" w:rsidRDefault="004B70E6" w:rsidP="00120797">
      <w:pPr>
        <w:rPr>
          <w:rFonts w:cs="Tahoma"/>
          <w:szCs w:val="20"/>
        </w:rPr>
      </w:pPr>
      <w:r w:rsidRPr="002D29C3">
        <w:rPr>
          <w:rFonts w:cs="Tahoma"/>
          <w:szCs w:val="20"/>
        </w:rPr>
        <w:t>If your application is submitted after 4:30:00 p.m. Washington, DC time on the application deadline date, you</w:t>
      </w:r>
      <w:r w:rsidR="002B6E45" w:rsidRPr="002D29C3">
        <w:rPr>
          <w:rFonts w:cs="Tahoma"/>
          <w:szCs w:val="20"/>
        </w:rPr>
        <w:t>r</w:t>
      </w:r>
      <w:r w:rsidRPr="002D29C3">
        <w:rPr>
          <w:rFonts w:cs="Tahoma"/>
          <w:szCs w:val="20"/>
        </w:rPr>
        <w:t xml:space="preserve"> application will not be accepted and will not be reviewed. </w:t>
      </w:r>
      <w:r w:rsidR="00E81695" w:rsidRPr="002D29C3">
        <w:rPr>
          <w:rFonts w:cs="Tahoma"/>
          <w:b/>
          <w:szCs w:val="20"/>
        </w:rPr>
        <w:t>The Institute does not accept late applications</w:t>
      </w:r>
      <w:r w:rsidR="00E81695" w:rsidRPr="002D29C3">
        <w:rPr>
          <w:rFonts w:cs="Tahoma"/>
          <w:szCs w:val="20"/>
        </w:rPr>
        <w:t xml:space="preserve">. </w:t>
      </w:r>
    </w:p>
    <w:p w:rsidR="004B70E6" w:rsidRPr="002D29C3" w:rsidRDefault="004B70E6" w:rsidP="00120797">
      <w:pPr>
        <w:rPr>
          <w:rFonts w:cs="Tahoma"/>
          <w:szCs w:val="20"/>
        </w:rPr>
      </w:pPr>
    </w:p>
    <w:p w:rsidR="00DD040F" w:rsidRPr="00C03BDF" w:rsidRDefault="00DD040F" w:rsidP="00DD040F">
      <w:pPr>
        <w:rPr>
          <w:rFonts w:cs="Tahoma"/>
          <w:szCs w:val="20"/>
        </w:rPr>
      </w:pPr>
      <w:r w:rsidRPr="00C03BDF">
        <w:rPr>
          <w:rFonts w:cs="Tahoma"/>
          <w:szCs w:val="20"/>
        </w:rPr>
        <w:t xml:space="preserve">Late applications are often the result of one or more common submission problems that could not be resolved because there was not enough time to do so before the application deadline. </w:t>
      </w:r>
      <w:r w:rsidRPr="00AD43B3">
        <w:t>Some of the reasons Grants.gov may reject an application can be found on the Grants.gov sit</w:t>
      </w:r>
      <w:r>
        <w:t xml:space="preserve">e </w:t>
      </w:r>
      <w:hyperlink r:id="rId64" w:history="1">
        <w:r w:rsidRPr="00EA38B2">
          <w:rPr>
            <w:rStyle w:val="Hyperlink"/>
          </w:rPr>
          <w:t>http://www.grants.gov/web/grants/applicants/encountering-error-messages.html</w:t>
        </w:r>
      </w:hyperlink>
      <w:r>
        <w:t xml:space="preserve">.  </w:t>
      </w:r>
      <w:r w:rsidRPr="00800064">
        <w:t xml:space="preserve">For more detailed information on troubleshooting Adobe errors, you can review the Adobe Reader </w:t>
      </w:r>
      <w:r>
        <w:t xml:space="preserve">Software Tip Sheet </w:t>
      </w:r>
      <w:r w:rsidRPr="00800064">
        <w:t>at</w:t>
      </w:r>
      <w:r>
        <w:t xml:space="preserve">  </w:t>
      </w:r>
      <w:r w:rsidRPr="00800064">
        <w:t xml:space="preserve"> </w:t>
      </w:r>
      <w:hyperlink r:id="rId65" w:history="1">
        <w:r w:rsidRPr="00EA38B2">
          <w:rPr>
            <w:rStyle w:val="Hyperlink"/>
          </w:rPr>
          <w:t>http://www.grants.gov/web/grants/applicants/adobe-software-compatibility.html</w:t>
        </w:r>
      </w:hyperlink>
      <w:r>
        <w:t xml:space="preserve">.  </w:t>
      </w:r>
    </w:p>
    <w:p w:rsidR="00DD040F" w:rsidRPr="008E48B4" w:rsidRDefault="00DD040F" w:rsidP="00DD040F">
      <w:pPr>
        <w:spacing w:before="120" w:after="120"/>
        <w:rPr>
          <w:rFonts w:cs="Tahoma"/>
          <w:szCs w:val="20"/>
        </w:rPr>
      </w:pPr>
      <w:r w:rsidRPr="00C03BDF">
        <w:rPr>
          <w:rFonts w:cs="Tahoma"/>
          <w:szCs w:val="20"/>
        </w:rPr>
        <w:t>If after consulting these resource</w:t>
      </w:r>
      <w:r>
        <w:rPr>
          <w:rFonts w:cs="Tahoma"/>
          <w:szCs w:val="20"/>
        </w:rPr>
        <w:t xml:space="preserve">s you still experience problems, </w:t>
      </w:r>
      <w:r w:rsidRPr="008E48B4">
        <w:rPr>
          <w:rFonts w:cs="Tahoma"/>
          <w:szCs w:val="20"/>
        </w:rPr>
        <w:t xml:space="preserve">contact Grants.gov Customer Support </w:t>
      </w:r>
      <w:r>
        <w:rPr>
          <w:rFonts w:cs="Tahoma"/>
          <w:szCs w:val="20"/>
        </w:rPr>
        <w:t>(</w:t>
      </w:r>
      <w:r w:rsidRPr="008E48B4">
        <w:rPr>
          <w:rFonts w:cs="Tahoma"/>
          <w:szCs w:val="20"/>
        </w:rPr>
        <w:t xml:space="preserve">1-800-518-4726 or </w:t>
      </w:r>
      <w:hyperlink r:id="rId66" w:history="1">
        <w:r>
          <w:rPr>
            <w:rStyle w:val="Hyperlink"/>
            <w:rFonts w:cs="Tahoma"/>
            <w:szCs w:val="20"/>
          </w:rPr>
          <w:t>support@grants.gov</w:t>
        </w:r>
      </w:hyperlink>
      <w:r>
        <w:rPr>
          <w:rFonts w:cs="Tahoma"/>
          <w:szCs w:val="20"/>
        </w:rPr>
        <w:t>)</w:t>
      </w:r>
      <w:r w:rsidRPr="008E48B4">
        <w:rPr>
          <w:rFonts w:cs="Tahoma"/>
          <w:szCs w:val="20"/>
        </w:rPr>
        <w:t xml:space="preserve"> or access the Grants.gov Self-Service Knowledge Base </w:t>
      </w:r>
      <w:r>
        <w:rPr>
          <w:rFonts w:cs="Tahoma"/>
          <w:szCs w:val="20"/>
        </w:rPr>
        <w:t>web portal</w:t>
      </w:r>
      <w:r w:rsidRPr="008E48B4">
        <w:rPr>
          <w:rFonts w:cs="Tahoma"/>
          <w:szCs w:val="20"/>
        </w:rPr>
        <w:t xml:space="preserve"> </w:t>
      </w:r>
      <w:hyperlink r:id="rId67" w:history="1">
        <w:r w:rsidRPr="008E48B4">
          <w:rPr>
            <w:rStyle w:val="Hyperlink"/>
            <w:rFonts w:cs="Tahoma"/>
            <w:szCs w:val="20"/>
          </w:rPr>
          <w:t>https://grants-portal.psc.gov/Welcome.aspx?pt=Grants</w:t>
        </w:r>
      </w:hyperlink>
      <w:r>
        <w:rPr>
          <w:rFonts w:cs="Tahoma"/>
          <w:szCs w:val="20"/>
        </w:rPr>
        <w:t xml:space="preserve">. </w:t>
      </w:r>
    </w:p>
    <w:p w:rsidR="00084BC4" w:rsidRPr="002D29C3" w:rsidRDefault="00CC3C55" w:rsidP="00CC3C55">
      <w:pPr>
        <w:rPr>
          <w:rFonts w:cs="Tahoma"/>
          <w:szCs w:val="20"/>
        </w:rPr>
      </w:pPr>
      <w:r w:rsidRPr="002D29C3">
        <w:rPr>
          <w:rFonts w:cs="Tahoma"/>
          <w:szCs w:val="20"/>
        </w:rPr>
        <w:t xml:space="preserve">If the Grants.gov Support Desk determines that a technical problem occurred with the Grants.gov system, and determines that the problem affected your ability to submit the application by the submission deadline, you may petition the Institute to accept your application for review by emailing the </w:t>
      </w:r>
      <w:r w:rsidR="00074521" w:rsidRPr="002D29C3">
        <w:rPr>
          <w:rFonts w:cs="Tahoma"/>
          <w:szCs w:val="20"/>
        </w:rPr>
        <w:t>Program Officer</w:t>
      </w:r>
      <w:r w:rsidRPr="002D29C3">
        <w:rPr>
          <w:rFonts w:cs="Tahoma"/>
          <w:szCs w:val="20"/>
        </w:rPr>
        <w:t xml:space="preserve"> for the topic designated in your application with an explanation of the technical problem experienced with Grants.gov and the Case Number. However, you should ensure that your problem(s) were not one of those that are identified by Grants.gov as common application errors because these are not grounds for petition. </w:t>
      </w:r>
      <w:r w:rsidRPr="002D29C3">
        <w:rPr>
          <w:rFonts w:cs="Tahoma"/>
          <w:b/>
          <w:szCs w:val="20"/>
        </w:rPr>
        <w:t>The Institute will not accept an application that was late due to failure to follow the submission guidelines provided by Grants.gov and summarized in this RFA</w:t>
      </w:r>
      <w:r w:rsidRPr="002D29C3">
        <w:rPr>
          <w:rFonts w:cs="Tahoma"/>
          <w:szCs w:val="20"/>
        </w:rPr>
        <w:t>.</w:t>
      </w:r>
    </w:p>
    <w:p w:rsidR="00CC3C55" w:rsidRPr="002D29C3" w:rsidRDefault="00CC3C55" w:rsidP="00CC3C55">
      <w:pPr>
        <w:rPr>
          <w:rFonts w:cs="Tahoma"/>
          <w:szCs w:val="20"/>
        </w:rPr>
      </w:pPr>
    </w:p>
    <w:p w:rsidR="00E81695" w:rsidRPr="002D29C3" w:rsidRDefault="00407019" w:rsidP="00015320">
      <w:pPr>
        <w:pStyle w:val="Heading2"/>
      </w:pPr>
      <w:bookmarkStart w:id="200" w:name="_Toc378161854"/>
      <w:bookmarkStart w:id="201" w:name="_Toc378161976"/>
      <w:bookmarkStart w:id="202" w:name="_Toc378162193"/>
      <w:bookmarkStart w:id="203" w:name="_Toc378167269"/>
      <w:bookmarkStart w:id="204" w:name="_Toc378173891"/>
      <w:bookmarkStart w:id="205" w:name="_Toc378320261"/>
      <w:bookmarkStart w:id="206" w:name="_Toc378326889"/>
      <w:bookmarkStart w:id="207" w:name="_Toc378161855"/>
      <w:bookmarkStart w:id="208" w:name="_Toc378161977"/>
      <w:bookmarkStart w:id="209" w:name="_Toc378162194"/>
      <w:bookmarkStart w:id="210" w:name="_Toc378167270"/>
      <w:bookmarkStart w:id="211" w:name="_Toc378173892"/>
      <w:bookmarkStart w:id="212" w:name="_Toc378320262"/>
      <w:bookmarkStart w:id="213" w:name="_Toc378326890"/>
      <w:bookmarkStart w:id="214" w:name="_Toc378173893"/>
      <w:bookmarkStart w:id="215" w:name="_Toc503448117"/>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2D29C3">
        <w:t>TIPS FOR WORKING WITH GRANTS.GOV</w:t>
      </w:r>
      <w:bookmarkEnd w:id="214"/>
      <w:bookmarkEnd w:id="215"/>
    </w:p>
    <w:p w:rsidR="00C46090" w:rsidRDefault="00C46090" w:rsidP="00C46090">
      <w:bookmarkStart w:id="216" w:name="_Toc501355007"/>
      <w:r>
        <w:t xml:space="preserve">Please go to </w:t>
      </w:r>
      <w:hyperlink r:id="rId68" w:history="1">
        <w:r w:rsidRPr="00EA38B2">
          <w:rPr>
            <w:rStyle w:val="Hyperlink"/>
          </w:rPr>
          <w:t>http://www.grants.gov/web/grants/support.html</w:t>
        </w:r>
      </w:hyperlink>
      <w:r>
        <w:t xml:space="preserve"> for help with Grants.gov.  For additional tips related to submitting grant applications, refer to the Grants.gov Applicant FAQs </w:t>
      </w:r>
      <w:hyperlink r:id="rId69" w:history="1">
        <w:r w:rsidRPr="00EA38B2">
          <w:rPr>
            <w:rStyle w:val="Hyperlink"/>
          </w:rPr>
          <w:t>http://www.grants.gov/web/grants/applicants/applicant-faqs.html</w:t>
        </w:r>
      </w:hyperlink>
      <w:r>
        <w:t xml:space="preserve"> as well as additional information on Workspace at </w:t>
      </w:r>
      <w:hyperlink r:id="rId70" w:anchor="workspace" w:history="1">
        <w:r w:rsidRPr="00396DE1">
          <w:rPr>
            <w:rStyle w:val="Hyperlink"/>
          </w:rPr>
          <w:t>https://www.grants.gov/web/grants/applicants/applicant-faqs.html#workspace</w:t>
        </w:r>
      </w:hyperlink>
      <w:r>
        <w:t xml:space="preserve">.  </w:t>
      </w:r>
    </w:p>
    <w:p w:rsidR="00C46090" w:rsidRDefault="00C46090" w:rsidP="007E5D85">
      <w:pPr>
        <w:pStyle w:val="Heading3"/>
        <w:numPr>
          <w:ilvl w:val="0"/>
          <w:numId w:val="82"/>
        </w:numPr>
      </w:pPr>
      <w:bookmarkStart w:id="217" w:name="_Toc503448118"/>
      <w:bookmarkEnd w:id="216"/>
      <w:r>
        <w:t>Dial-up Internet Connections</w:t>
      </w:r>
      <w:bookmarkEnd w:id="217"/>
    </w:p>
    <w:p w:rsidR="00C46090" w:rsidRPr="00AF37C0" w:rsidRDefault="00C46090" w:rsidP="00C46090">
      <w:pPr>
        <w:pStyle w:val="BodyText"/>
      </w:pPr>
      <w: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Pr>
          <w:b/>
          <w:bCs/>
        </w:rPr>
        <w:t xml:space="preserve"> </w:t>
      </w:r>
    </w:p>
    <w:p w:rsidR="00C46090" w:rsidRPr="00C4260E" w:rsidRDefault="00C46090" w:rsidP="007E5D85">
      <w:pPr>
        <w:pStyle w:val="Heading3"/>
        <w:numPr>
          <w:ilvl w:val="0"/>
          <w:numId w:val="79"/>
        </w:numPr>
      </w:pPr>
      <w:bookmarkStart w:id="218" w:name="_Toc503448119"/>
      <w:r>
        <w:t>Browser Support</w:t>
      </w:r>
      <w:bookmarkEnd w:id="218"/>
    </w:p>
    <w:p w:rsidR="00C46090" w:rsidRPr="00FD27F3" w:rsidRDefault="00C46090" w:rsidP="00C46090">
      <w:pPr>
        <w:pStyle w:val="BodyText"/>
        <w:rPr>
          <w:b/>
          <w:bCs/>
        </w:rPr>
      </w:pPr>
      <w:bookmarkStart w:id="219" w:name="_Toc383776024"/>
      <w:bookmarkStart w:id="220" w:name="_Toc501355008"/>
      <w:r w:rsidRPr="00FD27F3">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00C46090" w:rsidRPr="00BC3597" w:rsidRDefault="00C46090" w:rsidP="00C46090">
      <w:pPr>
        <w:pStyle w:val="NormalWeb"/>
        <w:shd w:val="clear" w:color="auto" w:fill="FFFFFF"/>
        <w:rPr>
          <w:rFonts w:ascii="Tahoma" w:hAnsi="Tahoma" w:cs="Tahoma"/>
          <w:sz w:val="20"/>
          <w:szCs w:val="20"/>
        </w:rPr>
      </w:pPr>
      <w:r w:rsidRPr="00BC3597">
        <w:rPr>
          <w:rFonts w:ascii="Tahoma" w:hAnsi="Tahoma" w:cs="Tahoma"/>
          <w:sz w:val="20"/>
          <w:szCs w:val="20"/>
        </w:rPr>
        <w:t xml:space="preserve">For additional information or updates, please see the Grants.gov Browser information in the Applicant FAQs </w:t>
      </w:r>
      <w:hyperlink r:id="rId71" w:anchor="browser" w:history="1">
        <w:r w:rsidRPr="00D12B74">
          <w:rPr>
            <w:rStyle w:val="Hyperlink"/>
            <w:rFonts w:ascii="Tahoma" w:hAnsi="Tahoma" w:cs="Tahoma"/>
            <w:sz w:val="20"/>
            <w:szCs w:val="20"/>
          </w:rPr>
          <w:t>http://www.grants.gov/web/grants/applicants/applicant-faqs.html#browser</w:t>
        </w:r>
      </w:hyperlink>
    </w:p>
    <w:p w:rsidR="00C46090" w:rsidRPr="00C4260E" w:rsidRDefault="00C46090" w:rsidP="00DB5C19">
      <w:pPr>
        <w:pStyle w:val="Heading3"/>
      </w:pPr>
      <w:r>
        <w:t xml:space="preserve"> </w:t>
      </w:r>
      <w:bookmarkStart w:id="221" w:name="_Toc503448120"/>
      <w:r w:rsidRPr="00C4260E">
        <w:t>Software Requirements</w:t>
      </w:r>
      <w:bookmarkEnd w:id="219"/>
      <w:bookmarkEnd w:id="220"/>
      <w:bookmarkEnd w:id="221"/>
    </w:p>
    <w:p w:rsidR="00C46090" w:rsidRDefault="00C46090" w:rsidP="00C46090">
      <w:pPr>
        <w:rPr>
          <w:rFonts w:eastAsia="Times New Roman" w:cs="Tahoma"/>
          <w:color w:val="363636"/>
          <w:szCs w:val="20"/>
        </w:rPr>
      </w:pPr>
      <w:r>
        <w:t xml:space="preserve">Grants.gov recommends using Adobe Acrobat Reader for Windows or MAC OS. Grants.gov has an </w:t>
      </w:r>
      <w:r w:rsidRPr="00A77E69">
        <w:rPr>
          <w:rFonts w:eastAsia="Times New Roman" w:cs="Tahoma"/>
          <w:color w:val="363636"/>
          <w:szCs w:val="20"/>
        </w:rPr>
        <w:t>Adobe Software Compatibility page</w:t>
      </w:r>
      <w:r>
        <w:t xml:space="preserve"> </w:t>
      </w:r>
      <w:hyperlink r:id="rId72" w:history="1">
        <w:r w:rsidRPr="00D12B74">
          <w:rPr>
            <w:rStyle w:val="Hyperlink"/>
            <w:rFonts w:eastAsia="Times New Roman" w:cs="Tahoma"/>
            <w:szCs w:val="20"/>
          </w:rPr>
          <w:t>https://www.grants.gov/web/grants/applicants/adobe-software-compatibility.html</w:t>
        </w:r>
      </w:hyperlink>
      <w:r>
        <w:rPr>
          <w:rFonts w:eastAsia="Times New Roman" w:cs="Tahoma"/>
          <w:color w:val="363636"/>
          <w:szCs w:val="20"/>
        </w:rPr>
        <w:t xml:space="preserve"> where you can download the appropriate version of Adobe if needed. </w:t>
      </w:r>
    </w:p>
    <w:p w:rsidR="00C46090" w:rsidRDefault="00C46090" w:rsidP="00C46090">
      <w:pPr>
        <w:rPr>
          <w:rFonts w:eastAsia="Times New Roman" w:cs="Tahoma"/>
          <w:color w:val="363636"/>
          <w:szCs w:val="20"/>
        </w:rPr>
      </w:pPr>
    </w:p>
    <w:p w:rsidR="00C46090" w:rsidRPr="00800064" w:rsidRDefault="00C46090" w:rsidP="00DB5C19">
      <w:pPr>
        <w:pStyle w:val="Heading3"/>
      </w:pPr>
      <w:bookmarkStart w:id="222" w:name="_Toc503448121"/>
      <w:r>
        <w:t>Attaching Files</w:t>
      </w:r>
      <w:bookmarkEnd w:id="222"/>
    </w:p>
    <w:p w:rsidR="00C46090" w:rsidRPr="00AF37C0" w:rsidRDefault="00C46090" w:rsidP="00C46090">
      <w:pPr>
        <w:pStyle w:val="NormalWeb1"/>
        <w:spacing w:before="0" w:beforeAutospacing="0" w:after="0" w:afterAutospacing="0"/>
        <w:rPr>
          <w:rFonts w:ascii="Tahoma" w:hAnsi="Tahoma" w:cs="Tahoma"/>
          <w:sz w:val="20"/>
        </w:rPr>
      </w:pPr>
      <w:r>
        <w:rPr>
          <w:rFonts w:ascii="Tahoma" w:hAnsi="Tahoma" w:cs="Tahoma"/>
          <w:sz w:val="20"/>
        </w:rPr>
        <w:t xml:space="preserve">You must attach </w:t>
      </w:r>
      <w:r w:rsidRPr="00AF37C0">
        <w:rPr>
          <w:rFonts w:ascii="Tahoma" w:hAnsi="Tahoma" w:cs="Tahoma"/>
          <w:b/>
          <w:sz w:val="20"/>
        </w:rPr>
        <w:t>read-only, flattened .PDF files</w:t>
      </w:r>
      <w:r w:rsidRPr="00AF37C0">
        <w:rPr>
          <w:rFonts w:ascii="Tahoma" w:hAnsi="Tahoma" w:cs="Tahoma"/>
          <w:sz w:val="20"/>
        </w:rPr>
        <w:t xml:space="preserve"> </w:t>
      </w:r>
      <w:r>
        <w:rPr>
          <w:rFonts w:ascii="Tahoma" w:hAnsi="Tahoma" w:cs="Tahoma"/>
          <w:sz w:val="20"/>
        </w:rPr>
        <w:t>to the forms in the application package (see Part IV.D PDF Attachments).</w:t>
      </w:r>
    </w:p>
    <w:p w:rsidR="00C46090" w:rsidRPr="00AF37C0" w:rsidRDefault="00C46090" w:rsidP="00C46090">
      <w:pPr>
        <w:pStyle w:val="NormalWeb1"/>
        <w:spacing w:before="0" w:beforeAutospacing="0" w:after="0" w:afterAutospacing="0"/>
        <w:rPr>
          <w:rFonts w:ascii="Tahoma" w:hAnsi="Tahoma" w:cs="Tahoma"/>
          <w:sz w:val="20"/>
        </w:rPr>
      </w:pPr>
    </w:p>
    <w:p w:rsidR="00C46090" w:rsidRPr="00AF37C0" w:rsidRDefault="00C46090" w:rsidP="007E5D85">
      <w:pPr>
        <w:pStyle w:val="NormalWeb1"/>
        <w:numPr>
          <w:ilvl w:val="0"/>
          <w:numId w:val="81"/>
        </w:numPr>
        <w:spacing w:before="0" w:beforeAutospacing="0" w:after="120" w:afterAutospacing="0"/>
        <w:rPr>
          <w:rFonts w:ascii="Tahoma" w:hAnsi="Tahoma" w:cs="Tahoma"/>
          <w:sz w:val="20"/>
        </w:rPr>
      </w:pPr>
      <w:r w:rsidRPr="00AF37C0">
        <w:rPr>
          <w:rFonts w:ascii="Tahoma" w:hAnsi="Tahoma" w:cs="Tahoma"/>
          <w:sz w:val="20"/>
        </w:rPr>
        <w:t xml:space="preserve">PDF files are the only approved file type accepted </w:t>
      </w:r>
      <w:r>
        <w:rPr>
          <w:rFonts w:ascii="Tahoma" w:hAnsi="Tahoma" w:cs="Tahoma"/>
          <w:sz w:val="20"/>
        </w:rPr>
        <w:t xml:space="preserve">by the Department of Education </w:t>
      </w:r>
      <w:r w:rsidRPr="00AF37C0">
        <w:rPr>
          <w:rFonts w:ascii="Tahoma" w:hAnsi="Tahoma" w:cs="Tahoma"/>
          <w:sz w:val="20"/>
        </w:rPr>
        <w:t>as detailed in the Federa</w:t>
      </w:r>
      <w:r>
        <w:rPr>
          <w:rFonts w:ascii="Tahoma" w:hAnsi="Tahoma" w:cs="Tahoma"/>
          <w:sz w:val="20"/>
        </w:rPr>
        <w:t xml:space="preserve">l Register application notice. </w:t>
      </w:r>
      <w:r w:rsidRPr="00AF37C0">
        <w:rPr>
          <w:rFonts w:ascii="Tahoma" w:hAnsi="Tahoma" w:cs="Tahoma"/>
          <w:sz w:val="20"/>
        </w:rPr>
        <w:t xml:space="preserve">Applicants must submit individual .PDF files only when attaching files to their application.  Specifically, the Department will not </w:t>
      </w:r>
      <w:r w:rsidRPr="00AF37C0">
        <w:rPr>
          <w:rFonts w:ascii="Tahoma" w:hAnsi="Tahoma" w:cs="Tahoma"/>
          <w:sz w:val="20"/>
        </w:rPr>
        <w:lastRenderedPageBreak/>
        <w:t xml:space="preserve">accept any attachments that contain files within a file, such as PDF Portfolio files, or an interactive or fillable .PDF file.  Any attachments uploaded that are not .PDF files or are password protected files will not be read.  </w:t>
      </w:r>
    </w:p>
    <w:p w:rsidR="00C46090" w:rsidRPr="00AF37C0" w:rsidRDefault="00C46090" w:rsidP="007E5D85">
      <w:pPr>
        <w:pStyle w:val="NormalWeb1"/>
        <w:numPr>
          <w:ilvl w:val="0"/>
          <w:numId w:val="81"/>
        </w:numPr>
        <w:spacing w:before="0" w:beforeAutospacing="0" w:after="120" w:afterAutospacing="0"/>
        <w:rPr>
          <w:rFonts w:ascii="Tahoma" w:hAnsi="Tahoma" w:cs="Tahoma"/>
          <w:sz w:val="20"/>
        </w:rPr>
      </w:pPr>
      <w:r w:rsidRPr="00AF37C0">
        <w:rPr>
          <w:rFonts w:ascii="Tahoma" w:hAnsi="Tahoma" w:cs="Tahoma"/>
          <w:sz w:val="20"/>
        </w:rPr>
        <w:t>Grants.gov cannot process an application that includes two or more files that have the same name within a grant submission.  Therefore, each file uploaded to your application package should have a unique file name.</w:t>
      </w:r>
    </w:p>
    <w:p w:rsidR="00C46090" w:rsidRPr="00AF37C0" w:rsidRDefault="00C46090" w:rsidP="007E5D85">
      <w:pPr>
        <w:numPr>
          <w:ilvl w:val="0"/>
          <w:numId w:val="81"/>
        </w:numPr>
        <w:spacing w:after="120"/>
        <w:rPr>
          <w:rFonts w:cs="Tahoma"/>
        </w:rPr>
      </w:pPr>
      <w:r w:rsidRPr="00AF37C0">
        <w:rPr>
          <w:rFonts w:cs="Tahoma"/>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AF37C0">
        <w:rPr>
          <w:rFonts w:cs="Tahoma"/>
          <w:color w:val="363636"/>
        </w:rPr>
        <w:t xml:space="preserve"> </w:t>
      </w:r>
      <w:r w:rsidRPr="00AF37C0">
        <w:rPr>
          <w:rFonts w:cs="Tahoma"/>
        </w:rPr>
        <w:t xml:space="preserve"> Applications submitted that do not comply with the Grants.gov guidelines will be rejected at Grants.gov and not forwarded to the Department.  </w:t>
      </w:r>
    </w:p>
    <w:p w:rsidR="00C46090" w:rsidRPr="00E80BA0" w:rsidRDefault="00C46090" w:rsidP="007E5D85">
      <w:pPr>
        <w:pStyle w:val="NormalWeb1"/>
        <w:numPr>
          <w:ilvl w:val="0"/>
          <w:numId w:val="81"/>
        </w:numPr>
        <w:spacing w:before="0" w:beforeAutospacing="0" w:after="120" w:afterAutospacing="0"/>
        <w:rPr>
          <w:rFonts w:ascii="Tahoma" w:hAnsi="Tahoma" w:cs="Tahoma"/>
          <w:sz w:val="20"/>
        </w:rPr>
      </w:pPr>
      <w:r w:rsidRPr="00AF37C0">
        <w:rPr>
          <w:rFonts w:ascii="Tahoma" w:hAnsi="Tahoma" w:cs="Tahoma"/>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672A7A" w:rsidRPr="002D29C3" w:rsidRDefault="00672A7A" w:rsidP="00E81695">
      <w:pPr>
        <w:rPr>
          <w:rFonts w:cs="Tahoma"/>
          <w:szCs w:val="20"/>
        </w:rPr>
      </w:pPr>
      <w:bookmarkStart w:id="223" w:name="_Toc378161861"/>
      <w:bookmarkStart w:id="224" w:name="_Toc378161983"/>
      <w:bookmarkStart w:id="225" w:name="_Toc378162200"/>
      <w:bookmarkStart w:id="226" w:name="_Toc378167276"/>
      <w:bookmarkStart w:id="227" w:name="_Toc378173898"/>
      <w:bookmarkStart w:id="228" w:name="_Toc378320268"/>
      <w:bookmarkStart w:id="229" w:name="_Toc378326896"/>
      <w:bookmarkStart w:id="230" w:name="_Toc378161862"/>
      <w:bookmarkStart w:id="231" w:name="_Toc378161984"/>
      <w:bookmarkStart w:id="232" w:name="_Toc378162201"/>
      <w:bookmarkStart w:id="233" w:name="_Toc378167277"/>
      <w:bookmarkStart w:id="234" w:name="_Toc378173899"/>
      <w:bookmarkStart w:id="235" w:name="_Toc378320269"/>
      <w:bookmarkStart w:id="236" w:name="_Toc378326897"/>
      <w:bookmarkStart w:id="237" w:name="_Attaching_Files"/>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E81695" w:rsidRPr="002D29C3" w:rsidRDefault="00E81695" w:rsidP="00015320">
      <w:pPr>
        <w:pStyle w:val="Heading2"/>
      </w:pPr>
      <w:bookmarkStart w:id="238" w:name="_Toc375049706"/>
      <w:bookmarkStart w:id="239" w:name="_Toc378173901"/>
      <w:bookmarkStart w:id="240" w:name="_Toc503448122"/>
      <w:r w:rsidRPr="002D29C3">
        <w:t>REQUIRED RESEARCH &amp; RELATED (R&amp;R) FORMS AND OTHER FORMS</w:t>
      </w:r>
      <w:bookmarkEnd w:id="238"/>
      <w:bookmarkEnd w:id="239"/>
      <w:bookmarkEnd w:id="240"/>
    </w:p>
    <w:p w:rsidR="006261CA" w:rsidRPr="00B30621" w:rsidRDefault="006261CA" w:rsidP="006261CA">
      <w:pPr>
        <w:rPr>
          <w:rFonts w:cs="Tahoma"/>
          <w:szCs w:val="20"/>
        </w:rPr>
      </w:pPr>
      <w:r w:rsidRPr="00C03BDF">
        <w:rPr>
          <w:rFonts w:cs="Tahoma"/>
          <w:szCs w:val="20"/>
        </w:rPr>
        <w:t xml:space="preserve">You must complete and submit the R&amp;R forms described below. </w:t>
      </w:r>
      <w:r>
        <w:rPr>
          <w:rFonts w:cs="Tahoma"/>
          <w:szCs w:val="20"/>
        </w:rPr>
        <w:t>In Workspace, you can complete these forms online or</w:t>
      </w:r>
      <w:r w:rsidRPr="00B30621">
        <w:rPr>
          <w:rFonts w:cs="Tahoma"/>
          <w:szCs w:val="20"/>
        </w:rPr>
        <w:t xml:space="preserve"> </w:t>
      </w:r>
      <w:r>
        <w:rPr>
          <w:rFonts w:cs="Tahoma"/>
          <w:szCs w:val="20"/>
        </w:rPr>
        <w:t>the</w:t>
      </w:r>
      <w:r w:rsidRPr="00B30621">
        <w:rPr>
          <w:rFonts w:cs="Tahoma"/>
          <w:szCs w:val="20"/>
        </w:rPr>
        <w:t xml:space="preserve"> individual PDF forms can be downloaded and saved to your local device storage, network drive(s), or external drives, then accessed through Adobe Reader.</w:t>
      </w:r>
    </w:p>
    <w:p w:rsidR="00E81695" w:rsidRPr="002D29C3" w:rsidRDefault="00E81695" w:rsidP="007E5D85">
      <w:pPr>
        <w:pStyle w:val="Heading3"/>
        <w:numPr>
          <w:ilvl w:val="0"/>
          <w:numId w:val="83"/>
        </w:numPr>
      </w:pPr>
      <w:bookmarkStart w:id="241" w:name="_Application_for_Federal"/>
      <w:bookmarkStart w:id="242" w:name="_Toc375049707"/>
      <w:bookmarkStart w:id="243" w:name="_Toc378173902"/>
      <w:bookmarkStart w:id="244" w:name="_Toc503448123"/>
      <w:bookmarkEnd w:id="241"/>
      <w:r w:rsidRPr="002D29C3">
        <w:t>Application for Federal Assistance SF 424 (R&amp;R)</w:t>
      </w:r>
      <w:bookmarkEnd w:id="242"/>
      <w:bookmarkEnd w:id="243"/>
      <w:bookmarkEnd w:id="244"/>
    </w:p>
    <w:p w:rsidR="00FC0CD4" w:rsidRPr="002D29C3" w:rsidRDefault="00E81695" w:rsidP="00120797">
      <w:pPr>
        <w:rPr>
          <w:rFonts w:cs="Tahoma"/>
          <w:szCs w:val="20"/>
        </w:rPr>
      </w:pPr>
      <w:r w:rsidRPr="002D29C3">
        <w:rPr>
          <w:rFonts w:cs="Tahoma"/>
          <w:szCs w:val="20"/>
        </w:rPr>
        <w:t>This form asks for general information about the applicant, including but not limited to</w:t>
      </w:r>
      <w:r w:rsidR="004B70E6" w:rsidRPr="002D29C3">
        <w:rPr>
          <w:rFonts w:cs="Tahoma"/>
          <w:szCs w:val="20"/>
        </w:rPr>
        <w:t xml:space="preserve"> the following</w:t>
      </w:r>
      <w:r w:rsidRPr="002D29C3">
        <w:rPr>
          <w:rFonts w:cs="Tahoma"/>
          <w:szCs w:val="20"/>
        </w:rPr>
        <w:t>: contact information; an Employer Identification Number (EIN); a DUNS number; a descriptive title for the project; an indic</w:t>
      </w:r>
      <w:r w:rsidR="002B5FA6" w:rsidRPr="002D29C3">
        <w:rPr>
          <w:rFonts w:cs="Tahoma"/>
          <w:szCs w:val="20"/>
        </w:rPr>
        <w:t xml:space="preserve">ation of the </w:t>
      </w:r>
      <w:r w:rsidR="00467C5D" w:rsidRPr="002D29C3">
        <w:rPr>
          <w:rFonts w:cs="Tahoma"/>
          <w:szCs w:val="20"/>
        </w:rPr>
        <w:t>grant program</w:t>
      </w:r>
      <w:r w:rsidRPr="002D29C3">
        <w:rPr>
          <w:rFonts w:cs="Tahoma"/>
          <w:szCs w:val="20"/>
        </w:rPr>
        <w:t>; Principal Investigator contact information; start and end dates for the project; congressional district; total estimated project funding; and Authorized Representative contact information</w:t>
      </w:r>
      <w:r w:rsidR="003625FC" w:rsidRPr="002D29C3">
        <w:rPr>
          <w:rFonts w:cs="Tahoma"/>
          <w:szCs w:val="20"/>
        </w:rPr>
        <w:t xml:space="preserve">. </w:t>
      </w:r>
    </w:p>
    <w:p w:rsidR="00FC0CD4" w:rsidRPr="002D29C3" w:rsidRDefault="00FC0CD4" w:rsidP="00120797">
      <w:pPr>
        <w:rPr>
          <w:rFonts w:cs="Tahoma"/>
          <w:szCs w:val="20"/>
        </w:rPr>
      </w:pPr>
    </w:p>
    <w:p w:rsidR="00E81695" w:rsidRPr="002D29C3" w:rsidRDefault="00E81695" w:rsidP="00120797">
      <w:pPr>
        <w:rPr>
          <w:rFonts w:cs="Tahoma"/>
          <w:szCs w:val="20"/>
        </w:rPr>
      </w:pPr>
      <w:r w:rsidRPr="002D29C3">
        <w:rPr>
          <w:rFonts w:cs="Tahoma"/>
          <w:szCs w:val="20"/>
        </w:rPr>
        <w:t>Because information on this form populates selected fields on some of the other forms described below, you should complete this form first.</w:t>
      </w:r>
      <w:r w:rsidR="00FC0CD4" w:rsidRPr="002D29C3">
        <w:rPr>
          <w:rFonts w:cs="Tahoma"/>
          <w:szCs w:val="20"/>
        </w:rPr>
        <w:t xml:space="preserve"> This form allows you to attach a cover letter; however, the Institute does not require a cover letter so you should not attach one here.</w:t>
      </w:r>
    </w:p>
    <w:p w:rsidR="00E81695" w:rsidRPr="002D29C3" w:rsidRDefault="00E81695" w:rsidP="00E81695">
      <w:pPr>
        <w:rPr>
          <w:rFonts w:cs="Tahoma"/>
          <w:szCs w:val="20"/>
        </w:rPr>
      </w:pPr>
    </w:p>
    <w:p w:rsidR="00E81695" w:rsidRDefault="00E81695" w:rsidP="00120797">
      <w:pPr>
        <w:rPr>
          <w:rFonts w:cs="Tahoma"/>
          <w:szCs w:val="20"/>
        </w:rPr>
      </w:pPr>
      <w:r w:rsidRPr="002D29C3">
        <w:rPr>
          <w:rFonts w:cs="Tahoma"/>
          <w:szCs w:val="20"/>
        </w:rPr>
        <w:t>Provide the requested information using the drop down menus when available</w:t>
      </w:r>
      <w:r w:rsidR="003625FC" w:rsidRPr="002D29C3">
        <w:rPr>
          <w:rFonts w:cs="Tahoma"/>
          <w:szCs w:val="20"/>
        </w:rPr>
        <w:t xml:space="preserve">. </w:t>
      </w:r>
      <w:r w:rsidRPr="002D29C3">
        <w:rPr>
          <w:rFonts w:cs="Tahoma"/>
          <w:szCs w:val="20"/>
        </w:rPr>
        <w:t>Guidance for completing selected items follows</w:t>
      </w:r>
      <w:r w:rsidR="003625FC" w:rsidRPr="002D29C3">
        <w:rPr>
          <w:rFonts w:cs="Tahoma"/>
          <w:szCs w:val="20"/>
        </w:rPr>
        <w:t xml:space="preserve">. </w:t>
      </w:r>
    </w:p>
    <w:p w:rsidR="006261CA" w:rsidRDefault="006261CA" w:rsidP="00120797">
      <w:pPr>
        <w:rPr>
          <w:rFonts w:cs="Tahoma"/>
          <w:szCs w:val="20"/>
        </w:rPr>
      </w:pPr>
    </w:p>
    <w:p w:rsidR="006261CA" w:rsidRPr="002D29C3" w:rsidRDefault="006261CA" w:rsidP="00120797">
      <w:pPr>
        <w:rPr>
          <w:rFonts w:cs="Tahoma"/>
          <w:szCs w:val="20"/>
        </w:rPr>
      </w:pPr>
      <w:r w:rsidRPr="00C03BDF">
        <w:rPr>
          <w:rFonts w:cs="Tahoma"/>
          <w:szCs w:val="20"/>
        </w:rPr>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rsidR="00E81695" w:rsidRPr="002D29C3" w:rsidRDefault="00E81695" w:rsidP="00E81695">
      <w:pPr>
        <w:rPr>
          <w:rFonts w:cs="Tahoma"/>
          <w:szCs w:val="20"/>
        </w:rPr>
      </w:pPr>
    </w:p>
    <w:p w:rsidR="00E81695" w:rsidRPr="002D29C3" w:rsidRDefault="00E81695" w:rsidP="007E5D85">
      <w:pPr>
        <w:pStyle w:val="ListParagraph"/>
        <w:keepNext/>
        <w:numPr>
          <w:ilvl w:val="0"/>
          <w:numId w:val="23"/>
        </w:numPr>
        <w:rPr>
          <w:rFonts w:cs="Tahoma"/>
        </w:rPr>
      </w:pPr>
      <w:r w:rsidRPr="002D29C3">
        <w:rPr>
          <w:rFonts w:cs="Tahoma"/>
        </w:rPr>
        <w:t>Item 1</w:t>
      </w:r>
    </w:p>
    <w:p w:rsidR="00E81695" w:rsidRPr="002D29C3" w:rsidRDefault="00E81695" w:rsidP="006D6E1B">
      <w:pPr>
        <w:keepNext/>
        <w:rPr>
          <w:rFonts w:cs="Tahoma"/>
          <w:szCs w:val="20"/>
        </w:rPr>
      </w:pPr>
    </w:p>
    <w:p w:rsidR="00E81695" w:rsidRPr="002D29C3" w:rsidRDefault="00E81695" w:rsidP="006D6E1B">
      <w:pPr>
        <w:keepNext/>
        <w:ind w:left="720"/>
        <w:rPr>
          <w:rFonts w:cs="Tahoma"/>
          <w:szCs w:val="20"/>
        </w:rPr>
      </w:pPr>
      <w:proofErr w:type="gramStart"/>
      <w:r w:rsidRPr="002D29C3">
        <w:rPr>
          <w:rFonts w:cs="Tahoma"/>
          <w:szCs w:val="20"/>
          <w:u w:val="single"/>
        </w:rPr>
        <w:t>Type of Submission</w:t>
      </w:r>
      <w:r w:rsidR="003625FC" w:rsidRPr="002D29C3">
        <w:rPr>
          <w:rFonts w:cs="Tahoma"/>
          <w:szCs w:val="20"/>
        </w:rPr>
        <w:t>.</w:t>
      </w:r>
      <w:proofErr w:type="gramEnd"/>
      <w:r w:rsidR="003625FC" w:rsidRPr="002D29C3">
        <w:rPr>
          <w:rFonts w:cs="Tahoma"/>
          <w:szCs w:val="20"/>
        </w:rPr>
        <w:t xml:space="preserve"> </w:t>
      </w:r>
      <w:r w:rsidR="00FC0CD4" w:rsidRPr="002D29C3">
        <w:rPr>
          <w:rFonts w:cs="Tahoma"/>
          <w:szCs w:val="20"/>
        </w:rPr>
        <w:t xml:space="preserve">Select either "Application" </w:t>
      </w:r>
      <w:r w:rsidRPr="002D29C3">
        <w:rPr>
          <w:rFonts w:cs="Tahoma"/>
          <w:szCs w:val="20"/>
        </w:rPr>
        <w:t xml:space="preserve">or </w:t>
      </w:r>
      <w:r w:rsidR="00FC0CD4" w:rsidRPr="002D29C3">
        <w:rPr>
          <w:rFonts w:cs="Tahoma"/>
          <w:szCs w:val="20"/>
        </w:rPr>
        <w:t xml:space="preserve">“Changed/Corrected Application”. “Changed/Corrected Application” should only be selected in the event that you need to submit an updated version of an already submitted application (e.g., you realized you left something out of </w:t>
      </w:r>
      <w:r w:rsidR="00FC0CD4" w:rsidRPr="002D29C3">
        <w:rPr>
          <w:rFonts w:cs="Tahoma"/>
          <w:szCs w:val="20"/>
        </w:rPr>
        <w:lastRenderedPageBreak/>
        <w:t xml:space="preserve">the first application submitted). The </w:t>
      </w:r>
      <w:r w:rsidRPr="002D29C3">
        <w:rPr>
          <w:rFonts w:cs="Tahoma"/>
          <w:szCs w:val="20"/>
        </w:rPr>
        <w:t>Institute does not require Pre-applications for its grant competitions.</w:t>
      </w:r>
    </w:p>
    <w:p w:rsidR="00E81695" w:rsidRPr="002D29C3" w:rsidRDefault="00E81695" w:rsidP="00E81695">
      <w:pPr>
        <w:rPr>
          <w:rFonts w:cs="Tahoma"/>
          <w:szCs w:val="20"/>
        </w:rPr>
      </w:pPr>
    </w:p>
    <w:p w:rsidR="00E81695" w:rsidRPr="002D29C3" w:rsidRDefault="00E81695" w:rsidP="007E5D85">
      <w:pPr>
        <w:pStyle w:val="ListParagraph"/>
        <w:keepNext/>
        <w:numPr>
          <w:ilvl w:val="0"/>
          <w:numId w:val="23"/>
        </w:numPr>
        <w:rPr>
          <w:rFonts w:cs="Tahoma"/>
        </w:rPr>
      </w:pPr>
      <w:r w:rsidRPr="002D29C3">
        <w:rPr>
          <w:rFonts w:cs="Tahoma"/>
        </w:rPr>
        <w:t>Item 2</w:t>
      </w:r>
    </w:p>
    <w:p w:rsidR="00E81695" w:rsidRPr="002D29C3" w:rsidRDefault="00E81695" w:rsidP="006D6E1B">
      <w:pPr>
        <w:keepNext/>
        <w:rPr>
          <w:rFonts w:cs="Tahoma"/>
          <w:szCs w:val="20"/>
        </w:rPr>
      </w:pPr>
    </w:p>
    <w:p w:rsidR="00E81695" w:rsidRPr="002D29C3" w:rsidRDefault="00E81695" w:rsidP="006D6E1B">
      <w:pPr>
        <w:keepNext/>
        <w:ind w:left="720"/>
        <w:rPr>
          <w:rFonts w:cs="Tahoma"/>
          <w:szCs w:val="20"/>
        </w:rPr>
      </w:pPr>
      <w:r w:rsidRPr="002D29C3">
        <w:rPr>
          <w:rFonts w:cs="Tahoma"/>
          <w:szCs w:val="20"/>
          <w:u w:val="single"/>
        </w:rPr>
        <w:t>Date Submitted</w:t>
      </w:r>
      <w:r w:rsidR="003625FC" w:rsidRPr="002D29C3">
        <w:rPr>
          <w:rFonts w:cs="Tahoma"/>
          <w:szCs w:val="20"/>
        </w:rPr>
        <w:t xml:space="preserve">. </w:t>
      </w:r>
      <w:r w:rsidRPr="002D29C3">
        <w:rPr>
          <w:rFonts w:cs="Tahoma"/>
          <w:szCs w:val="20"/>
        </w:rPr>
        <w:t>Enter the date the application is submitted to the Institute.</w:t>
      </w:r>
    </w:p>
    <w:p w:rsidR="00E81695" w:rsidRPr="002D29C3" w:rsidRDefault="00E81695" w:rsidP="006D6E1B">
      <w:pPr>
        <w:keepNext/>
        <w:rPr>
          <w:rFonts w:cs="Tahoma"/>
          <w:szCs w:val="20"/>
        </w:rPr>
      </w:pPr>
    </w:p>
    <w:p w:rsidR="00E81695" w:rsidRPr="002D29C3" w:rsidRDefault="00E81695" w:rsidP="006D6E1B">
      <w:pPr>
        <w:keepNext/>
        <w:ind w:left="720"/>
        <w:rPr>
          <w:rFonts w:cs="Tahoma"/>
          <w:szCs w:val="20"/>
        </w:rPr>
      </w:pPr>
      <w:proofErr w:type="gramStart"/>
      <w:r w:rsidRPr="002D29C3">
        <w:rPr>
          <w:rFonts w:cs="Tahoma"/>
          <w:szCs w:val="20"/>
          <w:u w:val="single"/>
        </w:rPr>
        <w:t>Applicant Identifier</w:t>
      </w:r>
      <w:r w:rsidR="003625FC" w:rsidRPr="002D29C3">
        <w:rPr>
          <w:rFonts w:cs="Tahoma"/>
          <w:szCs w:val="20"/>
        </w:rPr>
        <w:t>.</w:t>
      </w:r>
      <w:proofErr w:type="gramEnd"/>
      <w:r w:rsidR="003625FC" w:rsidRPr="002D29C3">
        <w:rPr>
          <w:rFonts w:cs="Tahoma"/>
          <w:szCs w:val="20"/>
        </w:rPr>
        <w:t xml:space="preserve"> </w:t>
      </w:r>
      <w:r w:rsidRPr="002D29C3">
        <w:rPr>
          <w:rFonts w:cs="Tahoma"/>
          <w:szCs w:val="20"/>
        </w:rPr>
        <w:t>Leave this blank.</w:t>
      </w:r>
    </w:p>
    <w:p w:rsidR="00E81695" w:rsidRPr="002D29C3" w:rsidRDefault="00E81695" w:rsidP="00E81695">
      <w:pPr>
        <w:rPr>
          <w:rFonts w:cs="Tahoma"/>
          <w:szCs w:val="20"/>
        </w:rPr>
      </w:pPr>
    </w:p>
    <w:p w:rsidR="00E81695" w:rsidRPr="002D29C3" w:rsidRDefault="00E81695" w:rsidP="007E5D85">
      <w:pPr>
        <w:pStyle w:val="ListParagraph"/>
        <w:numPr>
          <w:ilvl w:val="0"/>
          <w:numId w:val="23"/>
        </w:numPr>
        <w:rPr>
          <w:rFonts w:cs="Tahoma"/>
          <w:szCs w:val="20"/>
        </w:rPr>
      </w:pPr>
      <w:r w:rsidRPr="002D29C3">
        <w:rPr>
          <w:rFonts w:cs="Tahoma"/>
          <w:szCs w:val="20"/>
        </w:rPr>
        <w:t>Item 3</w:t>
      </w:r>
    </w:p>
    <w:p w:rsidR="00E81695" w:rsidRPr="002D29C3" w:rsidRDefault="00E81695" w:rsidP="00E81695">
      <w:pPr>
        <w:rPr>
          <w:rFonts w:cs="Tahoma"/>
          <w:szCs w:val="20"/>
        </w:rPr>
      </w:pPr>
    </w:p>
    <w:p w:rsidR="00E81695" w:rsidRPr="002D29C3" w:rsidRDefault="00E81695" w:rsidP="00120797">
      <w:pPr>
        <w:ind w:left="720"/>
        <w:rPr>
          <w:rFonts w:cs="Tahoma"/>
          <w:szCs w:val="20"/>
        </w:rPr>
      </w:pPr>
      <w:r w:rsidRPr="002D29C3">
        <w:rPr>
          <w:rFonts w:cs="Tahoma"/>
          <w:szCs w:val="20"/>
          <w:u w:val="single"/>
        </w:rPr>
        <w:t>Date Received by State and State Application Identifier</w:t>
      </w:r>
      <w:r w:rsidR="003625FC" w:rsidRPr="002D29C3">
        <w:rPr>
          <w:rFonts w:cs="Tahoma"/>
          <w:szCs w:val="20"/>
        </w:rPr>
        <w:t xml:space="preserve">. </w:t>
      </w:r>
      <w:r w:rsidRPr="002D29C3">
        <w:rPr>
          <w:rFonts w:cs="Tahoma"/>
          <w:szCs w:val="20"/>
        </w:rPr>
        <w:t>Leave these items blank.</w:t>
      </w:r>
    </w:p>
    <w:p w:rsidR="00E81695" w:rsidRPr="002D29C3" w:rsidRDefault="00E81695" w:rsidP="00E81695">
      <w:pPr>
        <w:rPr>
          <w:rFonts w:cs="Tahoma"/>
          <w:szCs w:val="20"/>
        </w:rPr>
      </w:pPr>
    </w:p>
    <w:p w:rsidR="00E81695" w:rsidRPr="002D29C3" w:rsidRDefault="00E81695" w:rsidP="007E5D85">
      <w:pPr>
        <w:pStyle w:val="ListParagraph"/>
        <w:keepNext/>
        <w:numPr>
          <w:ilvl w:val="0"/>
          <w:numId w:val="23"/>
        </w:numPr>
        <w:rPr>
          <w:rFonts w:cs="Tahoma"/>
          <w:szCs w:val="20"/>
        </w:rPr>
      </w:pPr>
      <w:r w:rsidRPr="002D29C3">
        <w:rPr>
          <w:rFonts w:cs="Tahoma"/>
          <w:szCs w:val="20"/>
        </w:rPr>
        <w:t>Item 4</w:t>
      </w:r>
    </w:p>
    <w:p w:rsidR="00E81695" w:rsidRPr="002D29C3" w:rsidRDefault="00E81695" w:rsidP="00E81695">
      <w:pPr>
        <w:rPr>
          <w:rFonts w:cs="Tahoma"/>
          <w:szCs w:val="20"/>
        </w:rPr>
      </w:pPr>
    </w:p>
    <w:p w:rsidR="00E81695" w:rsidRPr="002D29C3" w:rsidRDefault="00E81695" w:rsidP="00120797">
      <w:pPr>
        <w:ind w:left="720"/>
        <w:rPr>
          <w:rFonts w:cs="Tahoma"/>
          <w:szCs w:val="20"/>
        </w:rPr>
      </w:pPr>
      <w:r w:rsidRPr="002D29C3">
        <w:rPr>
          <w:rFonts w:cs="Tahoma"/>
          <w:szCs w:val="20"/>
        </w:rPr>
        <w:t>Note:</w:t>
      </w:r>
      <w:r w:rsidR="000C27B0" w:rsidRPr="002D29C3">
        <w:rPr>
          <w:rFonts w:cs="Tahoma"/>
          <w:szCs w:val="20"/>
        </w:rPr>
        <w:t xml:space="preserve"> </w:t>
      </w:r>
      <w:r w:rsidRPr="002D29C3">
        <w:rPr>
          <w:rFonts w:cs="Tahoma"/>
          <w:szCs w:val="20"/>
        </w:rPr>
        <w:t xml:space="preserve">This item provides important information that is used by the Institute to screen applications for </w:t>
      </w:r>
      <w:hyperlink w:anchor="Responsive" w:history="1">
        <w:r w:rsidRPr="002D29C3">
          <w:rPr>
            <w:rStyle w:val="Hyperlink"/>
            <w:rFonts w:cs="Tahoma"/>
            <w:szCs w:val="20"/>
          </w:rPr>
          <w:t>responsiveness</w:t>
        </w:r>
      </w:hyperlink>
      <w:r w:rsidRPr="002D29C3">
        <w:rPr>
          <w:rFonts w:cs="Tahoma"/>
          <w:szCs w:val="20"/>
        </w:rPr>
        <w:t xml:space="preserve"> to the competition requirements and for assignment to the appropriate scientific peer review panel</w:t>
      </w:r>
      <w:r w:rsidR="003625FC" w:rsidRPr="002D29C3">
        <w:rPr>
          <w:rFonts w:cs="Tahoma"/>
          <w:szCs w:val="20"/>
        </w:rPr>
        <w:t xml:space="preserve">. </w:t>
      </w:r>
      <w:r w:rsidRPr="002D29C3">
        <w:rPr>
          <w:rFonts w:cs="Tahoma"/>
          <w:b/>
          <w:szCs w:val="20"/>
        </w:rPr>
        <w:t>It is critical that you complete this information completely and accurately or the application may be rejected as nonresponsive or assigned inaccurately for scientific review of merit</w:t>
      </w:r>
      <w:r w:rsidRPr="002D29C3">
        <w:rPr>
          <w:rFonts w:cs="Tahoma"/>
          <w:szCs w:val="20"/>
        </w:rPr>
        <w:t>.</w:t>
      </w:r>
    </w:p>
    <w:p w:rsidR="00E81695" w:rsidRPr="002D29C3" w:rsidRDefault="00E81695" w:rsidP="00E81695">
      <w:pPr>
        <w:rPr>
          <w:rFonts w:cs="Tahoma"/>
          <w:szCs w:val="20"/>
        </w:rPr>
      </w:pPr>
    </w:p>
    <w:p w:rsidR="00E81695" w:rsidRPr="002D29C3" w:rsidRDefault="00FC0CD4" w:rsidP="007E5D85">
      <w:pPr>
        <w:pStyle w:val="ListParagraph"/>
        <w:numPr>
          <w:ilvl w:val="0"/>
          <w:numId w:val="24"/>
        </w:numPr>
        <w:ind w:left="1350"/>
        <w:rPr>
          <w:rFonts w:cs="Tahoma"/>
          <w:szCs w:val="20"/>
        </w:rPr>
      </w:pPr>
      <w:r w:rsidRPr="002D29C3">
        <w:rPr>
          <w:rFonts w:cs="Tahoma"/>
          <w:szCs w:val="20"/>
          <w:u w:val="single"/>
        </w:rPr>
        <w:t xml:space="preserve">Item 4a: </w:t>
      </w:r>
      <w:r w:rsidR="00E81695" w:rsidRPr="002D29C3">
        <w:rPr>
          <w:rFonts w:cs="Tahoma"/>
          <w:szCs w:val="20"/>
          <w:u w:val="single"/>
        </w:rPr>
        <w:t>Federal Identifier</w:t>
      </w:r>
      <w:r w:rsidR="003625FC" w:rsidRPr="002D29C3">
        <w:rPr>
          <w:rFonts w:cs="Tahoma"/>
          <w:szCs w:val="20"/>
        </w:rPr>
        <w:t xml:space="preserve">. </w:t>
      </w:r>
      <w:r w:rsidR="00E81695" w:rsidRPr="002D29C3">
        <w:rPr>
          <w:rFonts w:cs="Tahoma"/>
          <w:b/>
          <w:szCs w:val="20"/>
        </w:rPr>
        <w:t>Enter information in this field if this is a Resubmission</w:t>
      </w:r>
      <w:r w:rsidR="003625FC" w:rsidRPr="002D29C3">
        <w:rPr>
          <w:rFonts w:cs="Tahoma"/>
          <w:szCs w:val="20"/>
        </w:rPr>
        <w:t>.</w:t>
      </w:r>
      <w:r w:rsidR="000C27B0" w:rsidRPr="002D29C3">
        <w:rPr>
          <w:rFonts w:cs="Tahoma"/>
          <w:szCs w:val="20"/>
        </w:rPr>
        <w:t xml:space="preserve"> </w:t>
      </w:r>
      <w:r w:rsidR="00E81695" w:rsidRPr="002D29C3">
        <w:rPr>
          <w:rFonts w:cs="Tahoma"/>
          <w:szCs w:val="20"/>
        </w:rPr>
        <w:t>If this application is a revision of an application that was submitted to an I</w:t>
      </w:r>
      <w:r w:rsidR="004B70E6" w:rsidRPr="002D29C3">
        <w:rPr>
          <w:rFonts w:cs="Tahoma"/>
          <w:szCs w:val="20"/>
        </w:rPr>
        <w:t>nstitute</w:t>
      </w:r>
      <w:r w:rsidR="00E81695" w:rsidRPr="002D29C3">
        <w:rPr>
          <w:rFonts w:cs="Tahoma"/>
          <w:szCs w:val="20"/>
        </w:rPr>
        <w:t xml:space="preserve"> grant competition in a prior fiscal year (e.g., FY 201</w:t>
      </w:r>
      <w:r w:rsidR="00B325EF" w:rsidRPr="002D29C3">
        <w:rPr>
          <w:rFonts w:cs="Tahoma"/>
          <w:szCs w:val="20"/>
        </w:rPr>
        <w:t>7</w:t>
      </w:r>
      <w:r w:rsidR="00E81695" w:rsidRPr="002D29C3">
        <w:rPr>
          <w:rFonts w:cs="Tahoma"/>
          <w:szCs w:val="20"/>
        </w:rPr>
        <w:t>) that received reviewer feedback, then this application is considered a “Resubmission” (see Item 8 Type of Application)</w:t>
      </w:r>
      <w:r w:rsidR="003625FC" w:rsidRPr="002D29C3">
        <w:rPr>
          <w:rFonts w:cs="Tahoma"/>
          <w:szCs w:val="20"/>
        </w:rPr>
        <w:t xml:space="preserve">. </w:t>
      </w:r>
      <w:r w:rsidR="00E81695" w:rsidRPr="002D29C3">
        <w:rPr>
          <w:rFonts w:cs="Tahoma"/>
          <w:szCs w:val="20"/>
        </w:rPr>
        <w:t xml:space="preserve">You should </w:t>
      </w:r>
      <w:r w:rsidR="00E81695" w:rsidRPr="002D29C3">
        <w:rPr>
          <w:rFonts w:cs="Tahoma"/>
          <w:b/>
          <w:szCs w:val="20"/>
        </w:rPr>
        <w:t>enter the PR/Award number that was assigned to t</w:t>
      </w:r>
      <w:r w:rsidR="00443547" w:rsidRPr="002D29C3">
        <w:rPr>
          <w:rFonts w:cs="Tahoma"/>
          <w:b/>
          <w:szCs w:val="20"/>
        </w:rPr>
        <w:t>he prior submission (e.g., R305L</w:t>
      </w:r>
      <w:r w:rsidR="00E81695" w:rsidRPr="002D29C3">
        <w:rPr>
          <w:rFonts w:cs="Tahoma"/>
          <w:b/>
          <w:szCs w:val="20"/>
        </w:rPr>
        <w:t>1</w:t>
      </w:r>
      <w:r w:rsidR="00B325EF" w:rsidRPr="002D29C3">
        <w:rPr>
          <w:rFonts w:cs="Tahoma"/>
          <w:b/>
          <w:szCs w:val="20"/>
        </w:rPr>
        <w:t>7</w:t>
      </w:r>
      <w:r w:rsidR="00E81695" w:rsidRPr="002D29C3">
        <w:rPr>
          <w:rFonts w:cs="Tahoma"/>
          <w:b/>
          <w:szCs w:val="20"/>
        </w:rPr>
        <w:t>XXXX) in this field</w:t>
      </w:r>
      <w:r w:rsidR="00E81695" w:rsidRPr="002D29C3">
        <w:rPr>
          <w:rFonts w:cs="Tahoma"/>
          <w:szCs w:val="20"/>
        </w:rPr>
        <w:t>.</w:t>
      </w:r>
    </w:p>
    <w:p w:rsidR="00E81695" w:rsidRPr="002D29C3" w:rsidRDefault="00E81695" w:rsidP="00E81695">
      <w:pPr>
        <w:rPr>
          <w:rFonts w:cs="Tahoma"/>
          <w:szCs w:val="20"/>
        </w:rPr>
      </w:pPr>
    </w:p>
    <w:p w:rsidR="00E81695" w:rsidRPr="002D29C3" w:rsidRDefault="00FC0CD4" w:rsidP="007E5D85">
      <w:pPr>
        <w:pStyle w:val="ListParagraph"/>
        <w:numPr>
          <w:ilvl w:val="0"/>
          <w:numId w:val="24"/>
        </w:numPr>
        <w:ind w:left="1354"/>
        <w:rPr>
          <w:rFonts w:cs="Tahoma"/>
          <w:szCs w:val="20"/>
        </w:rPr>
      </w:pPr>
      <w:r w:rsidRPr="002D29C3">
        <w:rPr>
          <w:rFonts w:cs="Tahoma"/>
          <w:szCs w:val="20"/>
          <w:u w:val="single"/>
        </w:rPr>
        <w:t xml:space="preserve">Item 4b: </w:t>
      </w:r>
      <w:r w:rsidR="00E81695" w:rsidRPr="002D29C3">
        <w:rPr>
          <w:rFonts w:cs="Tahoma"/>
          <w:szCs w:val="20"/>
          <w:u w:val="single"/>
        </w:rPr>
        <w:t>Agency Routing Number</w:t>
      </w:r>
      <w:r w:rsidR="003625FC" w:rsidRPr="002D29C3">
        <w:rPr>
          <w:rFonts w:cs="Tahoma"/>
          <w:szCs w:val="20"/>
        </w:rPr>
        <w:t xml:space="preserve">. </w:t>
      </w:r>
      <w:r w:rsidR="00E81695" w:rsidRPr="002D29C3">
        <w:rPr>
          <w:rFonts w:cs="Tahoma"/>
          <w:b/>
          <w:szCs w:val="20"/>
        </w:rPr>
        <w:t xml:space="preserve">Enter the code for the </w:t>
      </w:r>
      <w:r w:rsidR="00560D1B" w:rsidRPr="002D29C3">
        <w:rPr>
          <w:rFonts w:cs="Tahoma"/>
          <w:b/>
          <w:szCs w:val="20"/>
        </w:rPr>
        <w:t>grant program</w:t>
      </w:r>
      <w:r w:rsidR="00120797" w:rsidRPr="002D29C3">
        <w:rPr>
          <w:rFonts w:cs="Tahoma"/>
          <w:b/>
          <w:szCs w:val="20"/>
        </w:rPr>
        <w:t xml:space="preserve"> </w:t>
      </w:r>
      <w:r w:rsidR="00E81695" w:rsidRPr="002D29C3">
        <w:rPr>
          <w:rFonts w:cs="Tahoma"/>
          <w:b/>
          <w:szCs w:val="20"/>
        </w:rPr>
        <w:t>that the application addresses in this field</w:t>
      </w:r>
      <w:r w:rsidR="003625FC" w:rsidRPr="002D29C3">
        <w:rPr>
          <w:rFonts w:cs="Tahoma"/>
          <w:szCs w:val="20"/>
        </w:rPr>
        <w:t xml:space="preserve">. </w:t>
      </w:r>
    </w:p>
    <w:p w:rsidR="00AA741C" w:rsidRPr="002D29C3" w:rsidRDefault="00AA741C" w:rsidP="00AA741C">
      <w:pPr>
        <w:rPr>
          <w:rFonts w:cs="Tahoma"/>
          <w:szCs w:val="20"/>
        </w:rPr>
      </w:pPr>
    </w:p>
    <w:tbl>
      <w:tblPr>
        <w:tblW w:w="78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1890"/>
      </w:tblGrid>
      <w:tr w:rsidR="00120797" w:rsidRPr="002D29C3" w:rsidTr="007E3A27">
        <w:tc>
          <w:tcPr>
            <w:tcW w:w="5940" w:type="dxa"/>
            <w:shd w:val="clear" w:color="auto" w:fill="D9D9D9"/>
          </w:tcPr>
          <w:p w:rsidR="00120797" w:rsidRPr="002D29C3" w:rsidRDefault="00560D1B" w:rsidP="00120797">
            <w:pPr>
              <w:rPr>
                <w:rFonts w:eastAsia="Times New Roman" w:cs="Tahoma"/>
                <w:b/>
                <w:szCs w:val="24"/>
              </w:rPr>
            </w:pPr>
            <w:r w:rsidRPr="002D29C3">
              <w:rPr>
                <w:rFonts w:eastAsia="Times New Roman" w:cs="Tahoma"/>
                <w:b/>
                <w:szCs w:val="24"/>
              </w:rPr>
              <w:t>Grant Program</w:t>
            </w:r>
          </w:p>
        </w:tc>
        <w:tc>
          <w:tcPr>
            <w:tcW w:w="1890" w:type="dxa"/>
            <w:shd w:val="clear" w:color="auto" w:fill="D9D9D9"/>
          </w:tcPr>
          <w:p w:rsidR="00120797" w:rsidRPr="002D29C3" w:rsidRDefault="00560D1B" w:rsidP="00120797">
            <w:pPr>
              <w:jc w:val="center"/>
              <w:rPr>
                <w:rFonts w:eastAsia="Times New Roman" w:cs="Tahoma"/>
                <w:b/>
                <w:szCs w:val="24"/>
              </w:rPr>
            </w:pPr>
            <w:r w:rsidRPr="002D29C3">
              <w:rPr>
                <w:rFonts w:eastAsia="Times New Roman" w:cs="Tahoma"/>
                <w:b/>
                <w:szCs w:val="24"/>
              </w:rPr>
              <w:t>Code</w:t>
            </w:r>
          </w:p>
        </w:tc>
      </w:tr>
      <w:tr w:rsidR="00943ED6" w:rsidRPr="002D29C3" w:rsidTr="007E3A27">
        <w:tc>
          <w:tcPr>
            <w:tcW w:w="5940" w:type="dxa"/>
          </w:tcPr>
          <w:p w:rsidR="00943ED6" w:rsidRPr="002D29C3" w:rsidRDefault="00560D1B" w:rsidP="00120797">
            <w:pPr>
              <w:rPr>
                <w:rFonts w:eastAsia="Times New Roman" w:cs="Tahoma"/>
                <w:szCs w:val="24"/>
              </w:rPr>
            </w:pPr>
            <w:r w:rsidRPr="002D29C3">
              <w:rPr>
                <w:rFonts w:eastAsia="Calibri" w:cs="Tahoma"/>
              </w:rPr>
              <w:t>Low-Cost</w:t>
            </w:r>
            <w:r w:rsidR="00E377D9" w:rsidRPr="002D29C3">
              <w:rPr>
                <w:rFonts w:eastAsia="Calibri" w:cs="Tahoma"/>
              </w:rPr>
              <w:t>, Short-Duration</w:t>
            </w:r>
            <w:r w:rsidRPr="002D29C3">
              <w:rPr>
                <w:rFonts w:eastAsia="Calibri" w:cs="Tahoma"/>
              </w:rPr>
              <w:t xml:space="preserve"> Evaluation of Education Interventions</w:t>
            </w:r>
          </w:p>
        </w:tc>
        <w:tc>
          <w:tcPr>
            <w:tcW w:w="1890" w:type="dxa"/>
          </w:tcPr>
          <w:p w:rsidR="00943ED6" w:rsidRPr="002D29C3" w:rsidRDefault="00560D1B" w:rsidP="00120797">
            <w:pPr>
              <w:jc w:val="center"/>
              <w:rPr>
                <w:rFonts w:eastAsia="Times New Roman" w:cs="Tahoma"/>
                <w:szCs w:val="24"/>
              </w:rPr>
            </w:pPr>
            <w:r w:rsidRPr="002D29C3">
              <w:rPr>
                <w:rFonts w:eastAsia="Times New Roman" w:cs="Tahoma"/>
                <w:szCs w:val="24"/>
              </w:rPr>
              <w:t>NCER-LCE</w:t>
            </w:r>
          </w:p>
        </w:tc>
      </w:tr>
    </w:tbl>
    <w:p w:rsidR="00E81695" w:rsidRPr="002D29C3" w:rsidRDefault="00E81695" w:rsidP="00E81695">
      <w:pPr>
        <w:rPr>
          <w:rFonts w:cs="Tahoma"/>
          <w:szCs w:val="20"/>
        </w:rPr>
      </w:pPr>
    </w:p>
    <w:p w:rsidR="00E81695" w:rsidRPr="002D29C3" w:rsidRDefault="00E81695" w:rsidP="000E1D11">
      <w:pPr>
        <w:ind w:left="1152"/>
        <w:rPr>
          <w:rFonts w:cs="Tahoma"/>
          <w:szCs w:val="20"/>
        </w:rPr>
      </w:pPr>
      <w:r w:rsidRPr="002D29C3">
        <w:rPr>
          <w:rFonts w:cs="Tahoma"/>
          <w:b/>
          <w:szCs w:val="20"/>
        </w:rPr>
        <w:t>It is critical that</w:t>
      </w:r>
      <w:r w:rsidR="00FA3CA0" w:rsidRPr="002D29C3">
        <w:rPr>
          <w:rFonts w:cs="Tahoma"/>
          <w:b/>
          <w:szCs w:val="20"/>
        </w:rPr>
        <w:t xml:space="preserve"> you use the appropriate code</w:t>
      </w:r>
      <w:r w:rsidRPr="002D29C3">
        <w:rPr>
          <w:rFonts w:cs="Tahoma"/>
          <w:b/>
          <w:szCs w:val="20"/>
        </w:rPr>
        <w:t xml:space="preserve"> in</w:t>
      </w:r>
      <w:r w:rsidR="00FA3CA0" w:rsidRPr="002D29C3">
        <w:rPr>
          <w:rFonts w:cs="Tahoma"/>
          <w:b/>
          <w:szCs w:val="20"/>
        </w:rPr>
        <w:t xml:space="preserve"> this field and that the code</w:t>
      </w:r>
      <w:r w:rsidRPr="002D29C3">
        <w:rPr>
          <w:rFonts w:cs="Tahoma"/>
          <w:b/>
          <w:szCs w:val="20"/>
        </w:rPr>
        <w:t xml:space="preserve"> shown in this field agree</w:t>
      </w:r>
      <w:r w:rsidR="00FC0CD4" w:rsidRPr="002D29C3">
        <w:rPr>
          <w:rFonts w:cs="Tahoma"/>
          <w:b/>
          <w:szCs w:val="20"/>
        </w:rPr>
        <w:t>s</w:t>
      </w:r>
      <w:r w:rsidRPr="002D29C3">
        <w:rPr>
          <w:rFonts w:cs="Tahoma"/>
          <w:b/>
          <w:szCs w:val="20"/>
        </w:rPr>
        <w:t xml:space="preserve"> with the information included in the application abstract</w:t>
      </w:r>
      <w:r w:rsidR="003625FC" w:rsidRPr="002D29C3">
        <w:rPr>
          <w:rFonts w:cs="Tahoma"/>
          <w:szCs w:val="20"/>
        </w:rPr>
        <w:t xml:space="preserve">. </w:t>
      </w:r>
      <w:r w:rsidR="00FA3CA0" w:rsidRPr="002D29C3">
        <w:rPr>
          <w:rFonts w:cs="Tahoma"/>
          <w:szCs w:val="20"/>
        </w:rPr>
        <w:t>Indicating the correct code</w:t>
      </w:r>
      <w:r w:rsidRPr="002D29C3">
        <w:rPr>
          <w:rFonts w:cs="Tahoma"/>
          <w:szCs w:val="20"/>
        </w:rPr>
        <w:t xml:space="preserve"> facilitates the appropriate processing and review of the application</w:t>
      </w:r>
      <w:r w:rsidR="003625FC" w:rsidRPr="002D29C3">
        <w:rPr>
          <w:rFonts w:cs="Tahoma"/>
          <w:szCs w:val="20"/>
        </w:rPr>
        <w:t xml:space="preserve">. </w:t>
      </w:r>
      <w:r w:rsidRPr="002D29C3">
        <w:rPr>
          <w:rFonts w:cs="Tahoma"/>
          <w:szCs w:val="20"/>
        </w:rPr>
        <w:t xml:space="preserve">Failure to do so may result in delays to processing and puts your application at risk for being identified as nonresponsive and not considered for further review. </w:t>
      </w:r>
    </w:p>
    <w:p w:rsidR="00E81695" w:rsidRPr="002D29C3" w:rsidRDefault="00E81695" w:rsidP="00E81695">
      <w:pPr>
        <w:rPr>
          <w:rFonts w:cs="Tahoma"/>
          <w:szCs w:val="20"/>
        </w:rPr>
      </w:pPr>
    </w:p>
    <w:p w:rsidR="00FC0CD4" w:rsidRPr="002D29C3" w:rsidRDefault="00FC0CD4" w:rsidP="007E5D85">
      <w:pPr>
        <w:pStyle w:val="ListParagraph"/>
        <w:numPr>
          <w:ilvl w:val="1"/>
          <w:numId w:val="23"/>
        </w:numPr>
        <w:rPr>
          <w:rFonts w:cs="Tahoma"/>
          <w:szCs w:val="20"/>
        </w:rPr>
      </w:pPr>
      <w:r w:rsidRPr="002D29C3">
        <w:rPr>
          <w:rFonts w:cs="Tahoma"/>
          <w:szCs w:val="20"/>
        </w:rPr>
        <w:t xml:space="preserve">Item 4c: </w:t>
      </w:r>
      <w:r w:rsidRPr="002D29C3">
        <w:rPr>
          <w:rFonts w:cs="Tahoma"/>
          <w:szCs w:val="20"/>
          <w:u w:val="single"/>
        </w:rPr>
        <w:t>Previous Grants.gov Tracking ID</w:t>
      </w:r>
      <w:r w:rsidRPr="002D29C3">
        <w:rPr>
          <w:rFonts w:cs="Tahoma"/>
          <w:szCs w:val="20"/>
        </w:rPr>
        <w:t xml:space="preserve">. If you are submitting a “Changed/Corrected” application (see Item 1) to correct an error, enter the Grants.gov Tracking Number associated with the application that was already submitted through Grants.gov. </w:t>
      </w:r>
      <w:r w:rsidR="002261D5">
        <w:rPr>
          <w:rFonts w:cs="Tahoma"/>
          <w:szCs w:val="20"/>
        </w:rPr>
        <w:t>C</w:t>
      </w:r>
      <w:r w:rsidRPr="002D29C3">
        <w:rPr>
          <w:rFonts w:cs="Tahoma"/>
          <w:szCs w:val="20"/>
        </w:rPr>
        <w:t xml:space="preserve">ontact the </w:t>
      </w:r>
      <w:r w:rsidR="00074521" w:rsidRPr="002D29C3">
        <w:rPr>
          <w:rFonts w:cs="Tahoma"/>
          <w:szCs w:val="20"/>
        </w:rPr>
        <w:t>Program Officer</w:t>
      </w:r>
      <w:r w:rsidRPr="002D29C3">
        <w:rPr>
          <w:rFonts w:cs="Tahoma"/>
          <w:szCs w:val="20"/>
        </w:rPr>
        <w:t xml:space="preserve"> listed on the application package and provide the Grants.gov tracking numbers associated with both applications (the one with the error and the one that has been corrected) </w:t>
      </w:r>
      <w:r w:rsidR="002261D5">
        <w:rPr>
          <w:rFonts w:cs="Tahoma"/>
          <w:szCs w:val="20"/>
        </w:rPr>
        <w:t>to ensure that the corrected application is</w:t>
      </w:r>
      <w:r w:rsidRPr="002D29C3">
        <w:rPr>
          <w:rFonts w:cs="Tahoma"/>
          <w:szCs w:val="20"/>
        </w:rPr>
        <w:t xml:space="preserve"> reviewed.</w:t>
      </w:r>
    </w:p>
    <w:p w:rsidR="00FC0CD4" w:rsidRPr="002D29C3" w:rsidRDefault="00FC0CD4" w:rsidP="00FC0CD4">
      <w:pPr>
        <w:rPr>
          <w:rFonts w:cs="Tahoma"/>
          <w:szCs w:val="20"/>
        </w:rPr>
      </w:pPr>
    </w:p>
    <w:p w:rsidR="00E81695" w:rsidRPr="002D29C3" w:rsidRDefault="00E81695" w:rsidP="007E5D85">
      <w:pPr>
        <w:pStyle w:val="ListParagraph"/>
        <w:numPr>
          <w:ilvl w:val="0"/>
          <w:numId w:val="25"/>
        </w:numPr>
        <w:rPr>
          <w:rFonts w:cs="Tahoma"/>
          <w:szCs w:val="20"/>
        </w:rPr>
      </w:pPr>
      <w:r w:rsidRPr="002D29C3">
        <w:rPr>
          <w:rFonts w:cs="Tahoma"/>
          <w:szCs w:val="20"/>
        </w:rPr>
        <w:t>Item 5</w:t>
      </w:r>
    </w:p>
    <w:p w:rsidR="00E81695" w:rsidRPr="002D29C3" w:rsidRDefault="00E81695" w:rsidP="00E81695">
      <w:pPr>
        <w:rPr>
          <w:rFonts w:cs="Tahoma"/>
          <w:szCs w:val="20"/>
        </w:rPr>
      </w:pPr>
    </w:p>
    <w:p w:rsidR="00E81695" w:rsidRPr="002D29C3" w:rsidRDefault="00E81695" w:rsidP="00A303F0">
      <w:pPr>
        <w:ind w:left="720"/>
        <w:rPr>
          <w:rFonts w:cs="Tahoma"/>
          <w:szCs w:val="20"/>
        </w:rPr>
      </w:pPr>
      <w:proofErr w:type="gramStart"/>
      <w:r w:rsidRPr="002D29C3">
        <w:rPr>
          <w:rFonts w:cs="Tahoma"/>
          <w:szCs w:val="20"/>
          <w:u w:val="single"/>
        </w:rPr>
        <w:t>Applicant Information</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Enter all of the information requested, including the legal name of the applicant, the name of the primary organizational unit (e.g., school, department, division, etc.) that will undertake the activity, and the address, in</w:t>
      </w:r>
      <w:r w:rsidR="009957A3" w:rsidRPr="002D29C3">
        <w:rPr>
          <w:rFonts w:cs="Tahoma"/>
          <w:szCs w:val="20"/>
        </w:rPr>
        <w:t>cluding the county and the 9-</w:t>
      </w:r>
      <w:r w:rsidRPr="002D29C3">
        <w:rPr>
          <w:rFonts w:cs="Tahoma"/>
          <w:szCs w:val="20"/>
        </w:rPr>
        <w:t xml:space="preserve">digit ZIP/Postal </w:t>
      </w:r>
      <w:r w:rsidRPr="002D29C3">
        <w:rPr>
          <w:rFonts w:cs="Tahoma"/>
          <w:szCs w:val="20"/>
        </w:rPr>
        <w:lastRenderedPageBreak/>
        <w:t>Code of the primary performance site (i.e., the Applicant institution) location</w:t>
      </w:r>
      <w:r w:rsidR="003625FC" w:rsidRPr="002D29C3">
        <w:rPr>
          <w:rFonts w:cs="Tahoma"/>
          <w:szCs w:val="20"/>
        </w:rPr>
        <w:t xml:space="preserve">. </w:t>
      </w:r>
      <w:r w:rsidRPr="002D29C3">
        <w:rPr>
          <w:rFonts w:cs="Tahoma"/>
          <w:szCs w:val="20"/>
        </w:rPr>
        <w:t>This field is required if the Project Performance Site is located in the United States</w:t>
      </w:r>
      <w:r w:rsidR="003625FC" w:rsidRPr="002D29C3">
        <w:rPr>
          <w:rFonts w:cs="Tahoma"/>
          <w:szCs w:val="20"/>
        </w:rPr>
        <w:t xml:space="preserve">. </w:t>
      </w:r>
      <w:r w:rsidRPr="002D29C3">
        <w:rPr>
          <w:rFonts w:cs="Tahoma"/>
          <w:szCs w:val="20"/>
        </w:rPr>
        <w:t>The field for “Country” is pre-populated with “USA: UNITED STATES.”</w:t>
      </w:r>
      <w:r w:rsidR="000C27B0" w:rsidRPr="002D29C3">
        <w:rPr>
          <w:rFonts w:cs="Tahoma"/>
          <w:szCs w:val="20"/>
        </w:rPr>
        <w:t xml:space="preserve"> </w:t>
      </w:r>
      <w:r w:rsidRPr="002D29C3">
        <w:rPr>
          <w:rFonts w:cs="Tahoma"/>
          <w:szCs w:val="20"/>
        </w:rPr>
        <w:t xml:space="preserve">For applicants located in another country, contact the </w:t>
      </w:r>
      <w:r w:rsidR="00074521" w:rsidRPr="002D29C3">
        <w:rPr>
          <w:rFonts w:cs="Tahoma"/>
          <w:szCs w:val="20"/>
        </w:rPr>
        <w:t>Program Officer</w:t>
      </w:r>
      <w:r w:rsidRPr="002D29C3">
        <w:rPr>
          <w:rFonts w:cs="Tahoma"/>
          <w:szCs w:val="20"/>
        </w:rPr>
        <w:t xml:space="preserve"> before submitting the application</w:t>
      </w:r>
      <w:r w:rsidR="003625FC" w:rsidRPr="002D29C3">
        <w:rPr>
          <w:rFonts w:cs="Tahoma"/>
          <w:szCs w:val="20"/>
        </w:rPr>
        <w:t xml:space="preserve">. </w:t>
      </w:r>
      <w:r w:rsidRPr="002D29C3">
        <w:rPr>
          <w:rFonts w:cs="Tahoma"/>
          <w:szCs w:val="20"/>
        </w:rPr>
        <w:t>Use the drop down menus where they are provided.</w:t>
      </w:r>
    </w:p>
    <w:p w:rsidR="00E81695" w:rsidRPr="002D29C3" w:rsidRDefault="00E81695" w:rsidP="00E81695">
      <w:pPr>
        <w:rPr>
          <w:rFonts w:cs="Tahoma"/>
          <w:szCs w:val="20"/>
        </w:rPr>
      </w:pPr>
    </w:p>
    <w:p w:rsidR="00E81695" w:rsidRPr="002D29C3" w:rsidRDefault="00E81695" w:rsidP="00A303F0">
      <w:pPr>
        <w:ind w:left="720"/>
        <w:rPr>
          <w:rFonts w:cs="Tahoma"/>
          <w:szCs w:val="20"/>
        </w:rPr>
      </w:pPr>
      <w:proofErr w:type="gramStart"/>
      <w:r w:rsidRPr="002D29C3">
        <w:rPr>
          <w:rFonts w:cs="Tahoma"/>
          <w:szCs w:val="20"/>
          <w:u w:val="single"/>
        </w:rPr>
        <w:t>Organizational DUNS</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Enter the DUNS or DUNS+4 number of the applicant organization</w:t>
      </w:r>
      <w:r w:rsidR="003625FC" w:rsidRPr="002D29C3">
        <w:rPr>
          <w:rFonts w:cs="Tahoma"/>
          <w:szCs w:val="20"/>
        </w:rPr>
        <w:t xml:space="preserve">. </w:t>
      </w:r>
      <w:r w:rsidRPr="002D29C3">
        <w:rPr>
          <w:rFonts w:cs="Tahoma"/>
          <w:szCs w:val="20"/>
        </w:rPr>
        <w:t xml:space="preserve">A </w:t>
      </w:r>
      <w:r w:rsidRPr="002D29C3">
        <w:rPr>
          <w:rFonts w:cs="Tahoma"/>
          <w:b/>
          <w:szCs w:val="20"/>
        </w:rPr>
        <w:t>Data Universal Numbering System (DUNS)</w:t>
      </w:r>
      <w:r w:rsidR="009957A3" w:rsidRPr="002D29C3">
        <w:rPr>
          <w:rFonts w:cs="Tahoma"/>
          <w:szCs w:val="20"/>
        </w:rPr>
        <w:t xml:space="preserve"> number is a unique 9-</w:t>
      </w:r>
      <w:r w:rsidRPr="002D29C3">
        <w:rPr>
          <w:rFonts w:cs="Tahoma"/>
          <w:szCs w:val="20"/>
        </w:rPr>
        <w:t>character identification number provided by the commercial company Dun &amp; Bradstreet (D&amp;B) to identify organizations</w:t>
      </w:r>
      <w:r w:rsidR="003625FC" w:rsidRPr="002D29C3">
        <w:rPr>
          <w:rFonts w:cs="Tahoma"/>
          <w:szCs w:val="20"/>
        </w:rPr>
        <w:t>.</w:t>
      </w:r>
      <w:r w:rsidR="000C27B0" w:rsidRPr="002D29C3">
        <w:rPr>
          <w:rFonts w:cs="Tahoma"/>
          <w:szCs w:val="20"/>
        </w:rPr>
        <w:t xml:space="preserve"> </w:t>
      </w:r>
      <w:r w:rsidRPr="002D29C3">
        <w:rPr>
          <w:rFonts w:cs="Tahoma"/>
          <w:szCs w:val="20"/>
        </w:rPr>
        <w:t xml:space="preserve">If your institution does not have a DUNS number and therefore needs to register for one, a DUNS number can be obtained through the Dun &amp; Bradstreet website </w:t>
      </w:r>
      <w:hyperlink r:id="rId73" w:history="1">
        <w:r w:rsidR="00A303F0" w:rsidRPr="002D29C3">
          <w:rPr>
            <w:rStyle w:val="Hyperlink"/>
            <w:rFonts w:cs="Tahoma"/>
            <w:szCs w:val="20"/>
          </w:rPr>
          <w:t>http://fedgov.dnb.com/webform/displayHomePage.do</w:t>
        </w:r>
      </w:hyperlink>
      <w:r w:rsidR="00A303F0" w:rsidRPr="002D29C3">
        <w:rPr>
          <w:rFonts w:cs="Tahoma"/>
          <w:szCs w:val="20"/>
        </w:rPr>
        <w:t xml:space="preserve">. </w:t>
      </w:r>
    </w:p>
    <w:p w:rsidR="00E81695" w:rsidRPr="002D29C3" w:rsidRDefault="00E81695" w:rsidP="00E81695">
      <w:pPr>
        <w:rPr>
          <w:rFonts w:cs="Tahoma"/>
          <w:szCs w:val="20"/>
        </w:rPr>
      </w:pPr>
    </w:p>
    <w:p w:rsidR="00E81695" w:rsidRPr="002D29C3" w:rsidRDefault="00E81695" w:rsidP="00A303F0">
      <w:pPr>
        <w:ind w:left="720"/>
        <w:rPr>
          <w:rFonts w:cs="Tahoma"/>
          <w:szCs w:val="20"/>
        </w:rPr>
      </w:pPr>
      <w:r w:rsidRPr="002D29C3">
        <w:rPr>
          <w:rFonts w:cs="Tahoma"/>
          <w:szCs w:val="20"/>
          <w:u w:val="single"/>
        </w:rPr>
        <w:t>Note</w:t>
      </w:r>
      <w:r w:rsidRPr="002D29C3">
        <w:rPr>
          <w:rFonts w:cs="Tahoma"/>
          <w:szCs w:val="20"/>
        </w:rPr>
        <w:t>:</w:t>
      </w:r>
      <w:r w:rsidR="000C27B0" w:rsidRPr="002D29C3">
        <w:rPr>
          <w:rFonts w:cs="Tahoma"/>
          <w:szCs w:val="20"/>
        </w:rPr>
        <w:t xml:space="preserve"> </w:t>
      </w:r>
      <w:r w:rsidRPr="002D29C3">
        <w:rPr>
          <w:rFonts w:cs="Tahoma"/>
          <w:szCs w:val="20"/>
        </w:rPr>
        <w:t>The DUNS number provided on this form must be the same DUNS number used to register on Grants.gov (and the same as the DUNS number used when</w:t>
      </w:r>
      <w:r w:rsidR="00FA3CA0" w:rsidRPr="002D29C3">
        <w:rPr>
          <w:rFonts w:cs="Tahoma"/>
          <w:szCs w:val="20"/>
        </w:rPr>
        <w:t xml:space="preserve"> registering with the SAM</w:t>
      </w:r>
      <w:r w:rsidRPr="002D29C3">
        <w:rPr>
          <w:rFonts w:cs="Tahoma"/>
          <w:szCs w:val="20"/>
        </w:rPr>
        <w:t>)</w:t>
      </w:r>
      <w:r w:rsidR="003625FC" w:rsidRPr="002D29C3">
        <w:rPr>
          <w:rFonts w:cs="Tahoma"/>
          <w:szCs w:val="20"/>
        </w:rPr>
        <w:t xml:space="preserve">. </w:t>
      </w:r>
      <w:r w:rsidRPr="002D29C3">
        <w:rPr>
          <w:rFonts w:cs="Tahoma"/>
          <w:b/>
          <w:szCs w:val="20"/>
        </w:rPr>
        <w:t>If the DUNS number used in the application is not the same as the DUNS number used to register with Grants.gov, the application will be rejected with errors by Grants.gov</w:t>
      </w:r>
      <w:r w:rsidR="003625FC" w:rsidRPr="002D29C3">
        <w:rPr>
          <w:rFonts w:cs="Tahoma"/>
          <w:szCs w:val="20"/>
        </w:rPr>
        <w:t xml:space="preserve">. </w:t>
      </w:r>
    </w:p>
    <w:p w:rsidR="00E81695" w:rsidRPr="002D29C3" w:rsidRDefault="00E81695" w:rsidP="00E81695">
      <w:pPr>
        <w:rPr>
          <w:rFonts w:cs="Tahoma"/>
          <w:szCs w:val="20"/>
        </w:rPr>
      </w:pPr>
    </w:p>
    <w:p w:rsidR="004872F2" w:rsidRPr="002D29C3" w:rsidRDefault="00E81695" w:rsidP="00FC0CD4">
      <w:pPr>
        <w:ind w:left="720"/>
        <w:rPr>
          <w:rFonts w:cs="Tahoma"/>
          <w:szCs w:val="20"/>
        </w:rPr>
      </w:pPr>
      <w:proofErr w:type="gramStart"/>
      <w:r w:rsidRPr="002D29C3">
        <w:rPr>
          <w:rFonts w:cs="Tahoma"/>
          <w:szCs w:val="20"/>
          <w:u w:val="single"/>
        </w:rPr>
        <w:t>Person to Be Contacted on Matters Involving this Application</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Enter all of the information requested, including the name, telephone and fax numbers, and email address of the person to be contacted on matters involving this application</w:t>
      </w:r>
      <w:r w:rsidR="003625FC" w:rsidRPr="002D29C3">
        <w:rPr>
          <w:rFonts w:cs="Tahoma"/>
          <w:szCs w:val="20"/>
        </w:rPr>
        <w:t xml:space="preserve">. </w:t>
      </w:r>
      <w:r w:rsidRPr="002D29C3">
        <w:rPr>
          <w:rFonts w:cs="Tahoma"/>
          <w:szCs w:val="20"/>
        </w:rPr>
        <w:t>The role of this person is primarily for communication purposes on the budgetary aspects of the project</w:t>
      </w:r>
      <w:r w:rsidR="003625FC" w:rsidRPr="002D29C3">
        <w:rPr>
          <w:rFonts w:cs="Tahoma"/>
          <w:szCs w:val="20"/>
        </w:rPr>
        <w:t xml:space="preserve">. </w:t>
      </w:r>
      <w:r w:rsidRPr="002D29C3">
        <w:rPr>
          <w:rFonts w:cs="Tahoma"/>
          <w:szCs w:val="20"/>
        </w:rPr>
        <w:t>As an example, this may be the contact person from the applicant institution’s office of sponsored projects</w:t>
      </w:r>
      <w:r w:rsidR="003625FC" w:rsidRPr="002D29C3">
        <w:rPr>
          <w:rFonts w:cs="Tahoma"/>
          <w:szCs w:val="20"/>
        </w:rPr>
        <w:t xml:space="preserve">. </w:t>
      </w:r>
      <w:r w:rsidRPr="002D29C3">
        <w:rPr>
          <w:rFonts w:cs="Tahoma"/>
          <w:szCs w:val="20"/>
        </w:rPr>
        <w:t>Use the drop down</w:t>
      </w:r>
      <w:r w:rsidR="00FC0CD4" w:rsidRPr="002D29C3">
        <w:rPr>
          <w:rFonts w:cs="Tahoma"/>
          <w:szCs w:val="20"/>
        </w:rPr>
        <w:t xml:space="preserve"> menus where they are provided.</w:t>
      </w:r>
    </w:p>
    <w:p w:rsidR="00FC0CD4" w:rsidRPr="002D29C3" w:rsidRDefault="00FC0CD4" w:rsidP="00FC0CD4">
      <w:pPr>
        <w:ind w:left="720"/>
        <w:rPr>
          <w:rFonts w:cs="Tahoma"/>
          <w:szCs w:val="20"/>
        </w:rPr>
      </w:pPr>
    </w:p>
    <w:p w:rsidR="00E81695" w:rsidRPr="002D29C3" w:rsidRDefault="00E81695" w:rsidP="007E5D85">
      <w:pPr>
        <w:pStyle w:val="ListParagraph"/>
        <w:numPr>
          <w:ilvl w:val="0"/>
          <w:numId w:val="25"/>
        </w:numPr>
        <w:rPr>
          <w:rFonts w:cs="Tahoma"/>
          <w:szCs w:val="20"/>
        </w:rPr>
      </w:pPr>
      <w:r w:rsidRPr="002D29C3">
        <w:rPr>
          <w:rFonts w:cs="Tahoma"/>
          <w:szCs w:val="20"/>
        </w:rPr>
        <w:t>Item 6</w:t>
      </w:r>
    </w:p>
    <w:p w:rsidR="00E81695" w:rsidRPr="002D29C3" w:rsidRDefault="00E81695" w:rsidP="00E81695">
      <w:pPr>
        <w:rPr>
          <w:rFonts w:cs="Tahoma"/>
          <w:szCs w:val="20"/>
        </w:rPr>
      </w:pPr>
    </w:p>
    <w:p w:rsidR="00E81695" w:rsidRPr="002D29C3" w:rsidRDefault="00E81695" w:rsidP="00A303F0">
      <w:pPr>
        <w:ind w:left="720"/>
        <w:rPr>
          <w:rFonts w:cs="Tahoma"/>
          <w:szCs w:val="20"/>
        </w:rPr>
      </w:pPr>
      <w:proofErr w:type="gramStart"/>
      <w:r w:rsidRPr="002D29C3">
        <w:rPr>
          <w:rFonts w:cs="Tahoma"/>
          <w:szCs w:val="20"/>
          <w:u w:val="single"/>
        </w:rPr>
        <w:t>Employer Identification (EIN) or (TIN)</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Enter either the Employer Identification Number (EIN) or Tax Identification Number (TIN) as assigned by the Internal Revenue Service</w:t>
      </w:r>
      <w:r w:rsidR="003625FC" w:rsidRPr="002D29C3">
        <w:rPr>
          <w:rFonts w:cs="Tahoma"/>
          <w:szCs w:val="20"/>
        </w:rPr>
        <w:t>.</w:t>
      </w:r>
      <w:r w:rsidR="000C27B0" w:rsidRPr="002D29C3">
        <w:rPr>
          <w:rFonts w:cs="Tahoma"/>
          <w:szCs w:val="20"/>
        </w:rPr>
        <w:t xml:space="preserve"> </w:t>
      </w:r>
      <w:r w:rsidRPr="002D29C3">
        <w:rPr>
          <w:rFonts w:cs="Tahoma"/>
          <w:szCs w:val="20"/>
        </w:rPr>
        <w:t>If the applicant organization is not located in the United States, enter 44-4444444.</w:t>
      </w:r>
    </w:p>
    <w:p w:rsidR="00E81695" w:rsidRPr="002D29C3" w:rsidRDefault="00E81695" w:rsidP="00E81695">
      <w:pPr>
        <w:rPr>
          <w:rFonts w:cs="Tahoma"/>
          <w:szCs w:val="20"/>
        </w:rPr>
      </w:pPr>
    </w:p>
    <w:p w:rsidR="00E81695" w:rsidRPr="002D29C3" w:rsidRDefault="00E81695" w:rsidP="007E5D85">
      <w:pPr>
        <w:pStyle w:val="ListParagraph"/>
        <w:numPr>
          <w:ilvl w:val="0"/>
          <w:numId w:val="25"/>
        </w:numPr>
        <w:rPr>
          <w:rFonts w:cs="Tahoma"/>
          <w:szCs w:val="20"/>
        </w:rPr>
      </w:pPr>
      <w:r w:rsidRPr="002D29C3">
        <w:rPr>
          <w:rFonts w:cs="Tahoma"/>
          <w:szCs w:val="20"/>
        </w:rPr>
        <w:t>Item 7</w:t>
      </w:r>
    </w:p>
    <w:p w:rsidR="00E81695" w:rsidRPr="002D29C3" w:rsidRDefault="00E81695" w:rsidP="00E81695">
      <w:pPr>
        <w:rPr>
          <w:rFonts w:cs="Tahoma"/>
          <w:szCs w:val="20"/>
        </w:rPr>
      </w:pPr>
    </w:p>
    <w:p w:rsidR="00E81695" w:rsidRPr="002D29C3" w:rsidRDefault="00E81695" w:rsidP="00A303F0">
      <w:pPr>
        <w:ind w:left="720"/>
        <w:rPr>
          <w:rFonts w:cs="Tahoma"/>
          <w:szCs w:val="20"/>
        </w:rPr>
      </w:pPr>
      <w:proofErr w:type="gramStart"/>
      <w:r w:rsidRPr="002D29C3">
        <w:rPr>
          <w:rFonts w:cs="Tahoma"/>
          <w:szCs w:val="20"/>
          <w:u w:val="single"/>
        </w:rPr>
        <w:t>Type of Applicant</w:t>
      </w:r>
      <w:r w:rsidR="003625FC" w:rsidRPr="002D29C3">
        <w:rPr>
          <w:rFonts w:cs="Tahoma"/>
          <w:szCs w:val="20"/>
        </w:rPr>
        <w:t>.</w:t>
      </w:r>
      <w:proofErr w:type="gramEnd"/>
      <w:r w:rsidR="003625FC" w:rsidRPr="002D29C3">
        <w:rPr>
          <w:rFonts w:cs="Tahoma"/>
          <w:szCs w:val="20"/>
        </w:rPr>
        <w:t xml:space="preserve"> </w:t>
      </w:r>
      <w:r w:rsidRPr="002D29C3">
        <w:rPr>
          <w:rFonts w:cs="Tahoma"/>
          <w:szCs w:val="20"/>
        </w:rPr>
        <w:t>Use the drop down menu to select the type of applicant</w:t>
      </w:r>
      <w:r w:rsidR="003625FC" w:rsidRPr="002D29C3">
        <w:rPr>
          <w:rFonts w:cs="Tahoma"/>
          <w:szCs w:val="20"/>
        </w:rPr>
        <w:t xml:space="preserve">. </w:t>
      </w:r>
      <w:r w:rsidR="00FA3CA0" w:rsidRPr="002D29C3">
        <w:rPr>
          <w:rFonts w:cs="Tahoma"/>
          <w:szCs w:val="20"/>
        </w:rPr>
        <w:t xml:space="preserve">If </w:t>
      </w:r>
      <w:proofErr w:type="gramStart"/>
      <w:r w:rsidR="00FA3CA0" w:rsidRPr="002D29C3">
        <w:rPr>
          <w:rFonts w:cs="Tahoma"/>
          <w:szCs w:val="20"/>
        </w:rPr>
        <w:t>O</w:t>
      </w:r>
      <w:r w:rsidRPr="002D29C3">
        <w:rPr>
          <w:rFonts w:cs="Tahoma"/>
          <w:szCs w:val="20"/>
        </w:rPr>
        <w:t>ther</w:t>
      </w:r>
      <w:proofErr w:type="gramEnd"/>
      <w:r w:rsidRPr="002D29C3">
        <w:rPr>
          <w:rFonts w:cs="Tahoma"/>
          <w:szCs w:val="20"/>
        </w:rPr>
        <w:t>, please specify.</w:t>
      </w:r>
    </w:p>
    <w:p w:rsidR="00E81695" w:rsidRPr="002D29C3" w:rsidRDefault="00E81695" w:rsidP="00E81695">
      <w:pPr>
        <w:rPr>
          <w:rFonts w:cs="Tahoma"/>
          <w:szCs w:val="20"/>
        </w:rPr>
      </w:pPr>
    </w:p>
    <w:p w:rsidR="00E81695" w:rsidRPr="002D29C3" w:rsidRDefault="00E81695" w:rsidP="00A303F0">
      <w:pPr>
        <w:ind w:left="720"/>
        <w:rPr>
          <w:rFonts w:cs="Tahoma"/>
          <w:szCs w:val="20"/>
        </w:rPr>
      </w:pPr>
      <w:proofErr w:type="gramStart"/>
      <w:r w:rsidRPr="002D29C3">
        <w:rPr>
          <w:rFonts w:cs="Tahoma"/>
          <w:szCs w:val="20"/>
          <w:u w:val="single"/>
        </w:rPr>
        <w:t>Small Business Organization Type</w:t>
      </w:r>
      <w:r w:rsidR="003625FC" w:rsidRPr="002D29C3">
        <w:rPr>
          <w:rFonts w:cs="Tahoma"/>
          <w:szCs w:val="20"/>
        </w:rPr>
        <w:t>.</w:t>
      </w:r>
      <w:proofErr w:type="gramEnd"/>
      <w:r w:rsidR="003625FC" w:rsidRPr="002D29C3">
        <w:rPr>
          <w:rFonts w:cs="Tahoma"/>
          <w:szCs w:val="20"/>
        </w:rPr>
        <w:t xml:space="preserve"> </w:t>
      </w:r>
      <w:r w:rsidRPr="002D29C3">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sidRPr="002D29C3">
        <w:rPr>
          <w:rFonts w:cs="Tahoma"/>
          <w:szCs w:val="20"/>
        </w:rPr>
        <w:t xml:space="preserve">. </w:t>
      </w:r>
      <w:r w:rsidRPr="002D29C3">
        <w:rPr>
          <w:rFonts w:cs="Tahoma"/>
          <w:szCs w:val="20"/>
        </w:rPr>
        <w:t>Also indicate whether or not the applicant is a “Socially and Economically Disadvantaged” small business, as determined by the U.S. Small Business Administration pursuant to section 8(a) of the Small Business Act U.S.C. 637(a).</w:t>
      </w:r>
    </w:p>
    <w:p w:rsidR="00E81695" w:rsidRPr="002D29C3" w:rsidRDefault="00E81695" w:rsidP="00E81695">
      <w:pPr>
        <w:rPr>
          <w:rFonts w:cs="Tahoma"/>
          <w:szCs w:val="20"/>
        </w:rPr>
      </w:pPr>
    </w:p>
    <w:p w:rsidR="00E81695" w:rsidRPr="002D29C3" w:rsidRDefault="00E81695" w:rsidP="007E5D85">
      <w:pPr>
        <w:pStyle w:val="ListParagraph"/>
        <w:keepNext/>
        <w:numPr>
          <w:ilvl w:val="0"/>
          <w:numId w:val="25"/>
        </w:numPr>
        <w:rPr>
          <w:rFonts w:cs="Tahoma"/>
          <w:szCs w:val="20"/>
        </w:rPr>
      </w:pPr>
      <w:r w:rsidRPr="002D29C3">
        <w:rPr>
          <w:rFonts w:cs="Tahoma"/>
          <w:szCs w:val="20"/>
        </w:rPr>
        <w:t>Item 8</w:t>
      </w:r>
    </w:p>
    <w:p w:rsidR="00E81695" w:rsidRPr="002D29C3" w:rsidRDefault="00E81695" w:rsidP="006D6E1B">
      <w:pPr>
        <w:keepNext/>
        <w:rPr>
          <w:rFonts w:cs="Tahoma"/>
          <w:szCs w:val="20"/>
        </w:rPr>
      </w:pPr>
    </w:p>
    <w:p w:rsidR="00E81695" w:rsidRPr="002D29C3" w:rsidRDefault="00E81695" w:rsidP="006D6E1B">
      <w:pPr>
        <w:keepNext/>
        <w:ind w:left="720"/>
        <w:rPr>
          <w:rFonts w:cs="Tahoma"/>
          <w:szCs w:val="20"/>
        </w:rPr>
      </w:pPr>
      <w:proofErr w:type="gramStart"/>
      <w:r w:rsidRPr="002D29C3">
        <w:rPr>
          <w:rFonts w:cs="Tahoma"/>
          <w:szCs w:val="20"/>
          <w:u w:val="single"/>
        </w:rPr>
        <w:t>Type of Application</w:t>
      </w:r>
      <w:r w:rsidR="003625FC" w:rsidRPr="002D29C3">
        <w:rPr>
          <w:rFonts w:cs="Tahoma"/>
          <w:szCs w:val="20"/>
        </w:rPr>
        <w:t>.</w:t>
      </w:r>
      <w:proofErr w:type="gramEnd"/>
      <w:r w:rsidR="003625FC" w:rsidRPr="002D29C3">
        <w:rPr>
          <w:rFonts w:cs="Tahoma"/>
          <w:szCs w:val="20"/>
        </w:rPr>
        <w:t xml:space="preserve"> </w:t>
      </w:r>
      <w:r w:rsidRPr="002D29C3">
        <w:rPr>
          <w:rFonts w:cs="Tahoma"/>
          <w:szCs w:val="20"/>
        </w:rPr>
        <w:t>Indicate whether the application is a “New” application or a “Resubmission” of an application that wa</w:t>
      </w:r>
      <w:r w:rsidR="00FA3CA0" w:rsidRPr="002D29C3">
        <w:rPr>
          <w:rFonts w:cs="Tahoma"/>
          <w:szCs w:val="20"/>
        </w:rPr>
        <w:t>s submitted under a previous Institute</w:t>
      </w:r>
      <w:r w:rsidRPr="002D29C3">
        <w:rPr>
          <w:rFonts w:cs="Tahoma"/>
          <w:szCs w:val="20"/>
        </w:rPr>
        <w:t xml:space="preserve"> competition and received reviewer comments</w:t>
      </w:r>
      <w:r w:rsidR="003625FC" w:rsidRPr="002D29C3">
        <w:rPr>
          <w:rFonts w:cs="Tahoma"/>
          <w:szCs w:val="20"/>
        </w:rPr>
        <w:t xml:space="preserve">. </w:t>
      </w:r>
      <w:r w:rsidRPr="002D29C3">
        <w:rPr>
          <w:rFonts w:cs="Tahoma"/>
          <w:szCs w:val="20"/>
        </w:rPr>
        <w:t>Only the "New" and "Resubmission" options apply to Institute competitions</w:t>
      </w:r>
      <w:r w:rsidR="003625FC" w:rsidRPr="002D29C3">
        <w:rPr>
          <w:rFonts w:cs="Tahoma"/>
          <w:szCs w:val="20"/>
        </w:rPr>
        <w:t xml:space="preserve">. </w:t>
      </w:r>
      <w:r w:rsidRPr="002D29C3">
        <w:rPr>
          <w:rFonts w:cs="Tahoma"/>
          <w:szCs w:val="20"/>
        </w:rPr>
        <w:t xml:space="preserve">Do not select any option other than "New" or "Resubmission." </w:t>
      </w:r>
    </w:p>
    <w:p w:rsidR="00E81695" w:rsidRPr="002D29C3" w:rsidRDefault="00E81695" w:rsidP="00E81695">
      <w:pPr>
        <w:rPr>
          <w:rFonts w:cs="Tahoma"/>
          <w:szCs w:val="20"/>
        </w:rPr>
      </w:pPr>
    </w:p>
    <w:p w:rsidR="00E81695" w:rsidRPr="002D29C3" w:rsidRDefault="00E81695" w:rsidP="00A303F0">
      <w:pPr>
        <w:ind w:left="720"/>
        <w:rPr>
          <w:rFonts w:cs="Tahoma"/>
          <w:szCs w:val="20"/>
        </w:rPr>
      </w:pPr>
      <w:proofErr w:type="gramStart"/>
      <w:r w:rsidRPr="002D29C3">
        <w:rPr>
          <w:rFonts w:cs="Tahoma"/>
          <w:szCs w:val="20"/>
          <w:u w:val="single"/>
        </w:rPr>
        <w:t>Submission to Other Agencies</w:t>
      </w:r>
      <w:r w:rsidR="003625FC" w:rsidRPr="002D29C3">
        <w:rPr>
          <w:rFonts w:cs="Tahoma"/>
          <w:szCs w:val="20"/>
        </w:rPr>
        <w:t>.</w:t>
      </w:r>
      <w:proofErr w:type="gramEnd"/>
      <w:r w:rsidR="003625FC" w:rsidRPr="002D29C3">
        <w:rPr>
          <w:rFonts w:cs="Tahoma"/>
          <w:szCs w:val="20"/>
        </w:rPr>
        <w:t xml:space="preserve"> </w:t>
      </w:r>
      <w:r w:rsidRPr="002D29C3">
        <w:rPr>
          <w:rFonts w:cs="Tahoma"/>
          <w:szCs w:val="20"/>
        </w:rPr>
        <w:t>Indicate whether or not this application is being submitted to another agency or agencies</w:t>
      </w:r>
      <w:r w:rsidR="003625FC" w:rsidRPr="002D29C3">
        <w:rPr>
          <w:rFonts w:cs="Tahoma"/>
          <w:szCs w:val="20"/>
        </w:rPr>
        <w:t xml:space="preserve">. </w:t>
      </w:r>
      <w:r w:rsidRPr="002D29C3">
        <w:rPr>
          <w:rFonts w:cs="Tahoma"/>
          <w:szCs w:val="20"/>
        </w:rPr>
        <w:t>If yes, indicate the name of the agency or agencies.</w:t>
      </w:r>
    </w:p>
    <w:p w:rsidR="00E81695" w:rsidRPr="002D29C3" w:rsidRDefault="00E81695" w:rsidP="00E81695">
      <w:pPr>
        <w:rPr>
          <w:rFonts w:cs="Tahoma"/>
          <w:szCs w:val="20"/>
        </w:rPr>
      </w:pPr>
    </w:p>
    <w:p w:rsidR="00E81695" w:rsidRPr="002D29C3" w:rsidRDefault="00E81695" w:rsidP="007E5D85">
      <w:pPr>
        <w:pStyle w:val="ListParagraph"/>
        <w:keepNext/>
        <w:numPr>
          <w:ilvl w:val="0"/>
          <w:numId w:val="25"/>
        </w:numPr>
        <w:rPr>
          <w:rFonts w:cs="Tahoma"/>
          <w:szCs w:val="20"/>
        </w:rPr>
      </w:pPr>
      <w:r w:rsidRPr="002D29C3">
        <w:rPr>
          <w:rFonts w:cs="Tahoma"/>
          <w:szCs w:val="20"/>
        </w:rPr>
        <w:t>Item 9</w:t>
      </w:r>
    </w:p>
    <w:p w:rsidR="00E81695" w:rsidRPr="002D29C3" w:rsidRDefault="00E81695" w:rsidP="006D6E1B">
      <w:pPr>
        <w:keepNext/>
        <w:rPr>
          <w:rFonts w:cs="Tahoma"/>
          <w:szCs w:val="20"/>
        </w:rPr>
      </w:pPr>
    </w:p>
    <w:p w:rsidR="00E81695" w:rsidRPr="002D29C3" w:rsidRDefault="00E81695" w:rsidP="006D6E1B">
      <w:pPr>
        <w:keepNext/>
        <w:ind w:left="720"/>
        <w:rPr>
          <w:rFonts w:cs="Tahoma"/>
          <w:szCs w:val="20"/>
        </w:rPr>
      </w:pPr>
      <w:proofErr w:type="gramStart"/>
      <w:r w:rsidRPr="002D29C3">
        <w:rPr>
          <w:rFonts w:cs="Tahoma"/>
          <w:szCs w:val="20"/>
          <w:u w:val="single"/>
        </w:rPr>
        <w:t>Name of Federal Agency</w:t>
      </w:r>
      <w:r w:rsidR="003625FC" w:rsidRPr="002D29C3">
        <w:rPr>
          <w:rFonts w:cs="Tahoma"/>
          <w:szCs w:val="20"/>
        </w:rPr>
        <w:t>.</w:t>
      </w:r>
      <w:proofErr w:type="gramEnd"/>
      <w:r w:rsidR="003625FC" w:rsidRPr="002D29C3">
        <w:rPr>
          <w:rFonts w:cs="Tahoma"/>
          <w:szCs w:val="20"/>
        </w:rPr>
        <w:t xml:space="preserve"> </w:t>
      </w:r>
      <w:r w:rsidRPr="002D29C3">
        <w:rPr>
          <w:rFonts w:cs="Tahoma"/>
          <w:szCs w:val="20"/>
        </w:rPr>
        <w:t>Do not complete this item</w:t>
      </w:r>
      <w:r w:rsidR="003625FC" w:rsidRPr="002D29C3">
        <w:rPr>
          <w:rFonts w:cs="Tahoma"/>
          <w:szCs w:val="20"/>
        </w:rPr>
        <w:t xml:space="preserve">. </w:t>
      </w:r>
      <w:r w:rsidRPr="002D29C3">
        <w:rPr>
          <w:rFonts w:cs="Tahoma"/>
          <w:szCs w:val="20"/>
        </w:rPr>
        <w:t>The name of the federal agency to which the application is being submitted will already be entered on the form.</w:t>
      </w:r>
    </w:p>
    <w:p w:rsidR="00E81695" w:rsidRPr="002D29C3" w:rsidRDefault="00E81695" w:rsidP="00E81695">
      <w:pPr>
        <w:rPr>
          <w:rFonts w:cs="Tahoma"/>
          <w:szCs w:val="20"/>
        </w:rPr>
      </w:pPr>
    </w:p>
    <w:p w:rsidR="00E81695" w:rsidRPr="002D29C3" w:rsidRDefault="00E81695" w:rsidP="007E5D85">
      <w:pPr>
        <w:pStyle w:val="ListParagraph"/>
        <w:numPr>
          <w:ilvl w:val="0"/>
          <w:numId w:val="25"/>
        </w:numPr>
        <w:rPr>
          <w:rFonts w:cs="Tahoma"/>
          <w:szCs w:val="20"/>
        </w:rPr>
      </w:pPr>
      <w:r w:rsidRPr="002D29C3">
        <w:rPr>
          <w:rFonts w:cs="Tahoma"/>
          <w:szCs w:val="20"/>
        </w:rPr>
        <w:t>Item 10</w:t>
      </w:r>
    </w:p>
    <w:p w:rsidR="00E81695" w:rsidRPr="002D29C3" w:rsidRDefault="00E81695" w:rsidP="00E81695">
      <w:pPr>
        <w:rPr>
          <w:rFonts w:cs="Tahoma"/>
          <w:szCs w:val="20"/>
        </w:rPr>
      </w:pPr>
    </w:p>
    <w:p w:rsidR="00E81695" w:rsidRPr="002D29C3" w:rsidRDefault="00E81695" w:rsidP="00A303F0">
      <w:pPr>
        <w:ind w:left="720"/>
        <w:rPr>
          <w:rFonts w:cs="Tahoma"/>
          <w:szCs w:val="20"/>
        </w:rPr>
      </w:pPr>
      <w:proofErr w:type="gramStart"/>
      <w:r w:rsidRPr="002D29C3">
        <w:rPr>
          <w:rFonts w:cs="Tahoma"/>
          <w:szCs w:val="20"/>
          <w:u w:val="single"/>
        </w:rPr>
        <w:t>Catalog of Federal Domestic Assistance Number</w:t>
      </w:r>
      <w:r w:rsidR="003625FC" w:rsidRPr="002D29C3">
        <w:rPr>
          <w:rFonts w:cs="Tahoma"/>
          <w:szCs w:val="20"/>
        </w:rPr>
        <w:t>.</w:t>
      </w:r>
      <w:proofErr w:type="gramEnd"/>
      <w:r w:rsidR="003625FC" w:rsidRPr="002D29C3">
        <w:rPr>
          <w:rFonts w:cs="Tahoma"/>
          <w:szCs w:val="20"/>
        </w:rPr>
        <w:t xml:space="preserve"> </w:t>
      </w:r>
      <w:r w:rsidRPr="002D29C3">
        <w:rPr>
          <w:rFonts w:cs="Tahoma"/>
          <w:szCs w:val="20"/>
        </w:rPr>
        <w:t>Do not complete this item</w:t>
      </w:r>
      <w:r w:rsidR="003625FC" w:rsidRPr="002D29C3">
        <w:rPr>
          <w:rFonts w:cs="Tahoma"/>
          <w:szCs w:val="20"/>
        </w:rPr>
        <w:t xml:space="preserve">. </w:t>
      </w:r>
      <w:r w:rsidRPr="002D29C3">
        <w:rPr>
          <w:rFonts w:cs="Tahoma"/>
          <w:szCs w:val="20"/>
        </w:rPr>
        <w:t>The CFDA number of the program competition to which the application is being submitted will already be entered on the form</w:t>
      </w:r>
      <w:r w:rsidR="003625FC" w:rsidRPr="002D29C3">
        <w:rPr>
          <w:rFonts w:cs="Tahoma"/>
          <w:szCs w:val="20"/>
        </w:rPr>
        <w:t xml:space="preserve">. </w:t>
      </w:r>
      <w:r w:rsidRPr="002D29C3">
        <w:rPr>
          <w:rFonts w:cs="Tahoma"/>
          <w:szCs w:val="20"/>
        </w:rPr>
        <w:t>The CFDA number can be found in the Federal Register Notice and on the face page of the Request for Applications.</w:t>
      </w:r>
    </w:p>
    <w:p w:rsidR="00E81695" w:rsidRPr="002D29C3" w:rsidRDefault="00E81695" w:rsidP="00E81695">
      <w:pPr>
        <w:rPr>
          <w:rFonts w:cs="Tahoma"/>
          <w:szCs w:val="20"/>
        </w:rPr>
      </w:pPr>
    </w:p>
    <w:p w:rsidR="00E81695" w:rsidRPr="002D29C3" w:rsidRDefault="00E81695" w:rsidP="007E5D85">
      <w:pPr>
        <w:pStyle w:val="ListParagraph"/>
        <w:numPr>
          <w:ilvl w:val="0"/>
          <w:numId w:val="25"/>
        </w:numPr>
        <w:rPr>
          <w:rFonts w:cs="Tahoma"/>
          <w:szCs w:val="20"/>
        </w:rPr>
      </w:pPr>
      <w:r w:rsidRPr="002D29C3">
        <w:rPr>
          <w:rFonts w:cs="Tahoma"/>
          <w:szCs w:val="20"/>
        </w:rPr>
        <w:t>Item 11</w:t>
      </w:r>
    </w:p>
    <w:p w:rsidR="00E81695" w:rsidRPr="002D29C3" w:rsidRDefault="00E81695" w:rsidP="00E81695">
      <w:pPr>
        <w:rPr>
          <w:rFonts w:cs="Tahoma"/>
          <w:szCs w:val="20"/>
        </w:rPr>
      </w:pPr>
    </w:p>
    <w:p w:rsidR="00E81695" w:rsidRPr="002D29C3" w:rsidRDefault="00E81695" w:rsidP="00A303F0">
      <w:pPr>
        <w:ind w:left="720"/>
        <w:rPr>
          <w:rFonts w:cs="Tahoma"/>
          <w:szCs w:val="20"/>
        </w:rPr>
      </w:pPr>
      <w:proofErr w:type="gramStart"/>
      <w:r w:rsidRPr="002D29C3">
        <w:rPr>
          <w:rFonts w:cs="Tahoma"/>
          <w:szCs w:val="20"/>
          <w:u w:val="single"/>
        </w:rPr>
        <w:t>Descriptive Title of Applicant’s Project</w:t>
      </w:r>
      <w:r w:rsidR="003625FC" w:rsidRPr="002D29C3">
        <w:rPr>
          <w:rFonts w:cs="Tahoma"/>
          <w:szCs w:val="20"/>
        </w:rPr>
        <w:t>.</w:t>
      </w:r>
      <w:proofErr w:type="gramEnd"/>
      <w:r w:rsidR="003625FC" w:rsidRPr="002D29C3">
        <w:rPr>
          <w:rFonts w:cs="Tahoma"/>
          <w:szCs w:val="20"/>
        </w:rPr>
        <w:t xml:space="preserve"> </w:t>
      </w:r>
      <w:r w:rsidRPr="002D29C3">
        <w:rPr>
          <w:rFonts w:cs="Tahoma"/>
          <w:b/>
          <w:szCs w:val="20"/>
        </w:rPr>
        <w:t>Enter a distinctive, descriptive title for the project</w:t>
      </w:r>
      <w:r w:rsidR="003625FC" w:rsidRPr="002D29C3">
        <w:rPr>
          <w:rFonts w:cs="Tahoma"/>
          <w:szCs w:val="20"/>
        </w:rPr>
        <w:t xml:space="preserve">. </w:t>
      </w:r>
      <w:r w:rsidRPr="002D29C3">
        <w:rPr>
          <w:rFonts w:cs="Tahoma"/>
          <w:szCs w:val="20"/>
        </w:rPr>
        <w:t>The maximum number of characters allowed in this item field is 200.</w:t>
      </w:r>
    </w:p>
    <w:p w:rsidR="00E81695" w:rsidRPr="002D29C3" w:rsidRDefault="00E81695" w:rsidP="00E81695">
      <w:pPr>
        <w:rPr>
          <w:rFonts w:cs="Tahoma"/>
          <w:szCs w:val="20"/>
        </w:rPr>
      </w:pPr>
    </w:p>
    <w:p w:rsidR="00E81695" w:rsidRPr="002D29C3" w:rsidRDefault="00E81695" w:rsidP="007E5D85">
      <w:pPr>
        <w:pStyle w:val="ListParagraph"/>
        <w:numPr>
          <w:ilvl w:val="0"/>
          <w:numId w:val="25"/>
        </w:numPr>
        <w:rPr>
          <w:rFonts w:cs="Tahoma"/>
          <w:szCs w:val="20"/>
        </w:rPr>
      </w:pPr>
      <w:r w:rsidRPr="002D29C3">
        <w:rPr>
          <w:rFonts w:cs="Tahoma"/>
          <w:szCs w:val="20"/>
        </w:rPr>
        <w:t>Item 12</w:t>
      </w:r>
    </w:p>
    <w:p w:rsidR="00E81695" w:rsidRPr="002D29C3" w:rsidRDefault="00E81695" w:rsidP="00E81695">
      <w:pPr>
        <w:rPr>
          <w:rFonts w:cs="Tahoma"/>
          <w:szCs w:val="20"/>
        </w:rPr>
      </w:pPr>
    </w:p>
    <w:p w:rsidR="00E81695" w:rsidRPr="002D29C3" w:rsidRDefault="00E81695" w:rsidP="00A303F0">
      <w:pPr>
        <w:ind w:left="720"/>
        <w:rPr>
          <w:rFonts w:cs="Tahoma"/>
          <w:szCs w:val="20"/>
        </w:rPr>
      </w:pPr>
      <w:proofErr w:type="gramStart"/>
      <w:r w:rsidRPr="002D29C3">
        <w:rPr>
          <w:rFonts w:cs="Tahoma"/>
          <w:szCs w:val="20"/>
          <w:u w:val="single"/>
        </w:rPr>
        <w:t>Proposed Project Start Date and Ending Date</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Enter the proposed start date of the project and the proposed end date of the project</w:t>
      </w:r>
      <w:r w:rsidR="003625FC" w:rsidRPr="002D29C3">
        <w:rPr>
          <w:rFonts w:cs="Tahoma"/>
          <w:szCs w:val="20"/>
        </w:rPr>
        <w:t xml:space="preserve">. </w:t>
      </w:r>
      <w:r w:rsidR="000F0B0B" w:rsidRPr="002D29C3">
        <w:rPr>
          <w:rFonts w:cs="Tahoma"/>
          <w:szCs w:val="20"/>
        </w:rPr>
        <w:t>T</w:t>
      </w:r>
      <w:r w:rsidRPr="002D29C3">
        <w:rPr>
          <w:rFonts w:cs="Tahoma"/>
          <w:szCs w:val="20"/>
        </w:rPr>
        <w:t xml:space="preserve">he start date </w:t>
      </w:r>
      <w:r w:rsidR="001B4800" w:rsidRPr="002D29C3">
        <w:rPr>
          <w:rFonts w:cs="Tahoma"/>
          <w:szCs w:val="20"/>
        </w:rPr>
        <w:t xml:space="preserve">for applications submitted to the August 3, 2017 deadline date </w:t>
      </w:r>
      <w:r w:rsidRPr="002D29C3">
        <w:rPr>
          <w:rFonts w:cs="Tahoma"/>
          <w:szCs w:val="20"/>
        </w:rPr>
        <w:t xml:space="preserve">must not be earlier than </w:t>
      </w:r>
      <w:r w:rsidR="001B4800" w:rsidRPr="002D29C3">
        <w:rPr>
          <w:rFonts w:cs="Tahoma"/>
          <w:szCs w:val="20"/>
        </w:rPr>
        <w:t>January 2</w:t>
      </w:r>
      <w:r w:rsidRPr="002D29C3">
        <w:rPr>
          <w:rFonts w:cs="Tahoma"/>
          <w:szCs w:val="20"/>
        </w:rPr>
        <w:t>, 201</w:t>
      </w:r>
      <w:r w:rsidR="002E02AA" w:rsidRPr="002D29C3">
        <w:rPr>
          <w:rFonts w:cs="Tahoma"/>
          <w:szCs w:val="20"/>
        </w:rPr>
        <w:t>8</w:t>
      </w:r>
      <w:r w:rsidRPr="002D29C3">
        <w:rPr>
          <w:rFonts w:cs="Tahoma"/>
          <w:szCs w:val="20"/>
        </w:rPr>
        <w:t>, which is the Earliest Anticipated Start Date listed in th</w:t>
      </w:r>
      <w:r w:rsidR="00A303F0" w:rsidRPr="002D29C3">
        <w:rPr>
          <w:rFonts w:cs="Tahoma"/>
          <w:szCs w:val="20"/>
        </w:rPr>
        <w:t>is</w:t>
      </w:r>
      <w:r w:rsidRPr="002D29C3">
        <w:rPr>
          <w:rFonts w:cs="Tahoma"/>
          <w:szCs w:val="20"/>
        </w:rPr>
        <w:t xml:space="preserve"> Request for Applications, and must not be later than </w:t>
      </w:r>
      <w:r w:rsidR="001B4800" w:rsidRPr="002D29C3">
        <w:rPr>
          <w:rFonts w:cs="Tahoma"/>
          <w:szCs w:val="20"/>
        </w:rPr>
        <w:t>March</w:t>
      </w:r>
      <w:r w:rsidR="00560D1B" w:rsidRPr="002D29C3">
        <w:rPr>
          <w:rFonts w:cs="Tahoma"/>
          <w:szCs w:val="20"/>
        </w:rPr>
        <w:t xml:space="preserve"> 1</w:t>
      </w:r>
      <w:r w:rsidRPr="002D29C3">
        <w:rPr>
          <w:rFonts w:cs="Tahoma"/>
          <w:szCs w:val="20"/>
        </w:rPr>
        <w:t>, 201</w:t>
      </w:r>
      <w:r w:rsidR="002E02AA" w:rsidRPr="002D29C3">
        <w:rPr>
          <w:rFonts w:cs="Tahoma"/>
          <w:szCs w:val="20"/>
        </w:rPr>
        <w:t>8</w:t>
      </w:r>
      <w:r w:rsidR="00A303F0" w:rsidRPr="002D29C3">
        <w:rPr>
          <w:rFonts w:cs="Tahoma"/>
          <w:szCs w:val="20"/>
        </w:rPr>
        <w:t>.</w:t>
      </w:r>
      <w:r w:rsidR="00FC0CD4" w:rsidRPr="002D29C3">
        <w:rPr>
          <w:rFonts w:cs="Tahoma"/>
          <w:szCs w:val="20"/>
        </w:rPr>
        <w:t xml:space="preserve"> </w:t>
      </w:r>
      <w:r w:rsidR="001B4800" w:rsidRPr="002D29C3">
        <w:rPr>
          <w:rFonts w:cs="Tahoma"/>
          <w:szCs w:val="20"/>
        </w:rPr>
        <w:t xml:space="preserve">The start date for applications submitted to the March 1, 2018 deadline date must not be earlier than July 16, 2018, which is the Earliest Anticipated Start Date listed in this Request for Applications, and must not be later than September 17, 2018. </w:t>
      </w:r>
      <w:r w:rsidR="00FC0CD4" w:rsidRPr="002D29C3">
        <w:rPr>
          <w:rFonts w:cs="Tahoma"/>
          <w:szCs w:val="20"/>
        </w:rPr>
        <w:t xml:space="preserve">The end date is restricted based on the </w:t>
      </w:r>
      <w:r w:rsidR="00560D1B" w:rsidRPr="002D29C3">
        <w:rPr>
          <w:rFonts w:cs="Tahoma"/>
          <w:szCs w:val="20"/>
        </w:rPr>
        <w:t xml:space="preserve">project </w:t>
      </w:r>
      <w:r w:rsidR="00FC0CD4" w:rsidRPr="002D29C3">
        <w:rPr>
          <w:rFonts w:cs="Tahoma"/>
          <w:szCs w:val="20"/>
        </w:rPr>
        <w:t xml:space="preserve">duration maximum </w:t>
      </w:r>
      <w:r w:rsidR="00560D1B" w:rsidRPr="002D29C3">
        <w:rPr>
          <w:rFonts w:cs="Tahoma"/>
          <w:szCs w:val="20"/>
        </w:rPr>
        <w:t>of two years</w:t>
      </w:r>
      <w:r w:rsidR="00FC0CD4" w:rsidRPr="002D29C3">
        <w:rPr>
          <w:rFonts w:cs="Tahoma"/>
          <w:szCs w:val="20"/>
        </w:rPr>
        <w:t>.</w:t>
      </w:r>
    </w:p>
    <w:p w:rsidR="00E81695" w:rsidRPr="002D29C3" w:rsidRDefault="00E81695" w:rsidP="00E81695">
      <w:pPr>
        <w:rPr>
          <w:rFonts w:cs="Tahoma"/>
          <w:szCs w:val="20"/>
        </w:rPr>
      </w:pPr>
    </w:p>
    <w:p w:rsidR="00E81695" w:rsidRPr="002D29C3" w:rsidRDefault="00E81695" w:rsidP="007E5D85">
      <w:pPr>
        <w:pStyle w:val="ListParagraph"/>
        <w:numPr>
          <w:ilvl w:val="0"/>
          <w:numId w:val="25"/>
        </w:numPr>
        <w:rPr>
          <w:rFonts w:cs="Tahoma"/>
          <w:szCs w:val="20"/>
        </w:rPr>
      </w:pPr>
      <w:r w:rsidRPr="002D29C3">
        <w:rPr>
          <w:rFonts w:cs="Tahoma"/>
          <w:szCs w:val="20"/>
        </w:rPr>
        <w:t>Item 13</w:t>
      </w:r>
    </w:p>
    <w:p w:rsidR="00E81695" w:rsidRPr="002D29C3" w:rsidRDefault="00E81695" w:rsidP="00E81695">
      <w:pPr>
        <w:rPr>
          <w:rFonts w:cs="Tahoma"/>
          <w:szCs w:val="20"/>
        </w:rPr>
      </w:pPr>
    </w:p>
    <w:p w:rsidR="00E81695" w:rsidRPr="002D29C3" w:rsidRDefault="00E81695" w:rsidP="00712135">
      <w:pPr>
        <w:ind w:left="720"/>
        <w:rPr>
          <w:rFonts w:cs="Tahoma"/>
          <w:szCs w:val="20"/>
        </w:rPr>
      </w:pPr>
      <w:proofErr w:type="gramStart"/>
      <w:r w:rsidRPr="002D29C3">
        <w:rPr>
          <w:rFonts w:cs="Tahoma"/>
          <w:szCs w:val="20"/>
          <w:u w:val="single"/>
        </w:rPr>
        <w:t>Congressional District of Applicant</w:t>
      </w:r>
      <w:r w:rsidR="003625FC" w:rsidRPr="002D29C3">
        <w:rPr>
          <w:rFonts w:cs="Tahoma"/>
          <w:szCs w:val="20"/>
        </w:rPr>
        <w:t>.</w:t>
      </w:r>
      <w:proofErr w:type="gramEnd"/>
      <w:r w:rsidR="003625FC" w:rsidRPr="002D29C3">
        <w:rPr>
          <w:rFonts w:cs="Tahoma"/>
          <w:szCs w:val="20"/>
        </w:rPr>
        <w:t xml:space="preserve"> </w:t>
      </w:r>
      <w:r w:rsidR="008B040B" w:rsidRPr="000320EA">
        <w:rPr>
          <w:rFonts w:cs="Tahoma"/>
          <w:szCs w:val="20"/>
        </w:rPr>
        <w:t>For both the applicant and the project, enter the Congressional District in this format:</w:t>
      </w:r>
      <w:r w:rsidR="008B040B">
        <w:rPr>
          <w:rFonts w:cs="Tahoma"/>
          <w:szCs w:val="20"/>
        </w:rPr>
        <w:t xml:space="preserve"> </w:t>
      </w:r>
      <w:r w:rsidR="008B040B" w:rsidRPr="000320EA">
        <w:rPr>
          <w:rFonts w:cs="Tahoma"/>
          <w:szCs w:val="20"/>
        </w:rPr>
        <w:t xml:space="preserve">2-character State Abbreviation and 3-character District Number (e.g., CA-005 for California's 5th district, CA-012 for California's 12th district). Grants.gov provides help for finding this information </w:t>
      </w:r>
      <w:hyperlink r:id="rId74" w:history="1">
        <w:r w:rsidR="008B040B" w:rsidRPr="004027D2">
          <w:rPr>
            <w:rStyle w:val="Hyperlink"/>
            <w:rFonts w:cs="Tahoma"/>
            <w:szCs w:val="20"/>
          </w:rPr>
          <w:t>http://www.grants.gov/web/grants/applicants/applicant-faqs.html</w:t>
        </w:r>
      </w:hyperlink>
      <w:r w:rsidR="008B040B" w:rsidRPr="000320EA">
        <w:rPr>
          <w:rFonts w:cs="Tahoma"/>
          <w:szCs w:val="20"/>
        </w:rPr>
        <w:t xml:space="preserve"> under “How can I find my congressional district code?”</w:t>
      </w:r>
      <w:r w:rsidR="008B040B">
        <w:rPr>
          <w:rFonts w:cs="Tahoma"/>
          <w:szCs w:val="20"/>
        </w:rPr>
        <w:t xml:space="preserve"> </w:t>
      </w:r>
      <w:r w:rsidR="008B040B" w:rsidRPr="000320EA">
        <w:rPr>
          <w:rFonts w:cs="Tahoma"/>
          <w:szCs w:val="20"/>
        </w:rPr>
        <w:t>If the program/project is outside the U.S., enter 00-000.</w:t>
      </w:r>
    </w:p>
    <w:p w:rsidR="00E81695" w:rsidRPr="002D29C3" w:rsidRDefault="00E81695" w:rsidP="00E81695">
      <w:pPr>
        <w:rPr>
          <w:rFonts w:cs="Tahoma"/>
          <w:szCs w:val="20"/>
        </w:rPr>
      </w:pPr>
    </w:p>
    <w:p w:rsidR="00E81695" w:rsidRPr="002D29C3" w:rsidRDefault="00E81695" w:rsidP="007E5D85">
      <w:pPr>
        <w:pStyle w:val="ListParagraph"/>
        <w:numPr>
          <w:ilvl w:val="0"/>
          <w:numId w:val="25"/>
        </w:numPr>
        <w:rPr>
          <w:rFonts w:cs="Tahoma"/>
          <w:szCs w:val="20"/>
        </w:rPr>
      </w:pPr>
      <w:r w:rsidRPr="002D29C3">
        <w:rPr>
          <w:rFonts w:cs="Tahoma"/>
          <w:szCs w:val="20"/>
        </w:rPr>
        <w:t>Item 14</w:t>
      </w:r>
    </w:p>
    <w:p w:rsidR="00E81695" w:rsidRPr="002D29C3" w:rsidRDefault="00E81695" w:rsidP="00E81695">
      <w:pPr>
        <w:rPr>
          <w:rFonts w:cs="Tahoma"/>
          <w:szCs w:val="20"/>
        </w:rPr>
      </w:pPr>
    </w:p>
    <w:p w:rsidR="00E81695" w:rsidRPr="002D29C3" w:rsidRDefault="00E81695" w:rsidP="00712135">
      <w:pPr>
        <w:ind w:left="720"/>
        <w:rPr>
          <w:rFonts w:cs="Tahoma"/>
          <w:szCs w:val="20"/>
        </w:rPr>
      </w:pPr>
      <w:proofErr w:type="gramStart"/>
      <w:r w:rsidRPr="002D29C3">
        <w:rPr>
          <w:rFonts w:cs="Tahoma"/>
          <w:szCs w:val="20"/>
          <w:u w:val="single"/>
        </w:rPr>
        <w:t>Project Director/Principal Investigator Contact Information</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2D29C3">
        <w:rPr>
          <w:rFonts w:cs="Tahoma"/>
          <w:szCs w:val="20"/>
        </w:rPr>
        <w:t xml:space="preserve">. </w:t>
      </w:r>
      <w:r w:rsidRPr="002D29C3">
        <w:rPr>
          <w:rFonts w:cs="Tahoma"/>
          <w:szCs w:val="20"/>
        </w:rPr>
        <w:t>Use the drop down menus where they are provided.</w:t>
      </w:r>
    </w:p>
    <w:p w:rsidR="00E81695" w:rsidRPr="002D29C3" w:rsidRDefault="00E81695" w:rsidP="00E81695">
      <w:pPr>
        <w:rPr>
          <w:rFonts w:cs="Tahoma"/>
          <w:szCs w:val="20"/>
        </w:rPr>
      </w:pPr>
    </w:p>
    <w:p w:rsidR="00E81695" w:rsidRPr="002D29C3" w:rsidRDefault="00E81695" w:rsidP="007E5D85">
      <w:pPr>
        <w:pStyle w:val="ListParagraph"/>
        <w:numPr>
          <w:ilvl w:val="0"/>
          <w:numId w:val="25"/>
        </w:numPr>
        <w:rPr>
          <w:rFonts w:cs="Tahoma"/>
          <w:szCs w:val="20"/>
        </w:rPr>
      </w:pPr>
      <w:r w:rsidRPr="002D29C3">
        <w:rPr>
          <w:rFonts w:cs="Tahoma"/>
          <w:szCs w:val="20"/>
        </w:rPr>
        <w:t>Item 15</w:t>
      </w:r>
    </w:p>
    <w:p w:rsidR="00E81695" w:rsidRPr="002D29C3" w:rsidRDefault="00E81695" w:rsidP="00E81695">
      <w:pPr>
        <w:rPr>
          <w:rFonts w:cs="Tahoma"/>
          <w:szCs w:val="20"/>
        </w:rPr>
      </w:pPr>
    </w:p>
    <w:p w:rsidR="00E81695" w:rsidRPr="002D29C3" w:rsidRDefault="00E81695" w:rsidP="00712135">
      <w:pPr>
        <w:ind w:left="720"/>
        <w:rPr>
          <w:rFonts w:cs="Tahoma"/>
          <w:szCs w:val="20"/>
          <w:u w:val="single"/>
        </w:rPr>
      </w:pPr>
      <w:r w:rsidRPr="002D29C3">
        <w:rPr>
          <w:rFonts w:cs="Tahoma"/>
          <w:szCs w:val="20"/>
          <w:u w:val="single"/>
        </w:rPr>
        <w:t xml:space="preserve">Estimated Project Funding </w:t>
      </w:r>
    </w:p>
    <w:p w:rsidR="00E81695" w:rsidRPr="002D29C3" w:rsidRDefault="00E81695" w:rsidP="00E81695">
      <w:pPr>
        <w:rPr>
          <w:rFonts w:cs="Tahoma"/>
          <w:szCs w:val="20"/>
        </w:rPr>
      </w:pPr>
    </w:p>
    <w:p w:rsidR="00E81695" w:rsidRPr="002D29C3" w:rsidRDefault="00E81695" w:rsidP="007E5D85">
      <w:pPr>
        <w:pStyle w:val="ListParagraph"/>
        <w:numPr>
          <w:ilvl w:val="1"/>
          <w:numId w:val="26"/>
        </w:numPr>
        <w:rPr>
          <w:rFonts w:cs="Tahoma"/>
          <w:szCs w:val="20"/>
        </w:rPr>
      </w:pPr>
      <w:r w:rsidRPr="002D29C3">
        <w:rPr>
          <w:rFonts w:cs="Tahoma"/>
          <w:szCs w:val="20"/>
          <w:u w:val="single"/>
        </w:rPr>
        <w:t>Total Federal Funds Requested</w:t>
      </w:r>
      <w:r w:rsidR="003625FC" w:rsidRPr="002D29C3">
        <w:rPr>
          <w:rFonts w:cs="Tahoma"/>
          <w:szCs w:val="20"/>
        </w:rPr>
        <w:t xml:space="preserve">. </w:t>
      </w:r>
      <w:r w:rsidRPr="002D29C3">
        <w:rPr>
          <w:rFonts w:cs="Tahoma"/>
          <w:szCs w:val="20"/>
        </w:rPr>
        <w:t>Enter the total Federal funds requested for the entire project period.</w:t>
      </w:r>
    </w:p>
    <w:p w:rsidR="00E81695" w:rsidRPr="002D29C3" w:rsidRDefault="00E81695" w:rsidP="00712135">
      <w:pPr>
        <w:rPr>
          <w:rFonts w:cs="Tahoma"/>
          <w:szCs w:val="20"/>
        </w:rPr>
      </w:pPr>
    </w:p>
    <w:p w:rsidR="00E81695" w:rsidRPr="002D29C3" w:rsidRDefault="00E81695" w:rsidP="007E5D85">
      <w:pPr>
        <w:pStyle w:val="ListParagraph"/>
        <w:numPr>
          <w:ilvl w:val="1"/>
          <w:numId w:val="26"/>
        </w:numPr>
        <w:rPr>
          <w:rFonts w:cs="Tahoma"/>
          <w:szCs w:val="20"/>
        </w:rPr>
      </w:pPr>
      <w:r w:rsidRPr="002D29C3">
        <w:rPr>
          <w:rFonts w:cs="Tahoma"/>
          <w:szCs w:val="20"/>
          <w:u w:val="single"/>
        </w:rPr>
        <w:lastRenderedPageBreak/>
        <w:t>Total Non-federal Funds</w:t>
      </w:r>
      <w:r w:rsidR="003625FC" w:rsidRPr="002D29C3">
        <w:rPr>
          <w:rFonts w:cs="Tahoma"/>
          <w:szCs w:val="20"/>
        </w:rPr>
        <w:t xml:space="preserve">. </w:t>
      </w:r>
      <w:r w:rsidRPr="002D29C3">
        <w:rPr>
          <w:rFonts w:cs="Tahoma"/>
          <w:szCs w:val="20"/>
        </w:rPr>
        <w:t>Enter the total Non-federal funds requested for the entire project period.</w:t>
      </w:r>
    </w:p>
    <w:p w:rsidR="00E81695" w:rsidRPr="002D29C3" w:rsidRDefault="00E81695" w:rsidP="00712135">
      <w:pPr>
        <w:rPr>
          <w:rFonts w:cs="Tahoma"/>
          <w:szCs w:val="20"/>
        </w:rPr>
      </w:pPr>
    </w:p>
    <w:p w:rsidR="00E81695" w:rsidRPr="002D29C3" w:rsidRDefault="00E81695" w:rsidP="007E5D85">
      <w:pPr>
        <w:pStyle w:val="ListParagraph"/>
        <w:numPr>
          <w:ilvl w:val="1"/>
          <w:numId w:val="26"/>
        </w:numPr>
        <w:rPr>
          <w:rFonts w:cs="Tahoma"/>
          <w:szCs w:val="20"/>
        </w:rPr>
      </w:pPr>
      <w:r w:rsidRPr="002D29C3">
        <w:rPr>
          <w:rFonts w:cs="Tahoma"/>
          <w:szCs w:val="20"/>
          <w:u w:val="single"/>
        </w:rPr>
        <w:t>Total Federal &amp; Non-Federal Funds</w:t>
      </w:r>
      <w:r w:rsidR="003625FC" w:rsidRPr="002D29C3">
        <w:rPr>
          <w:rFonts w:cs="Tahoma"/>
          <w:szCs w:val="20"/>
        </w:rPr>
        <w:t xml:space="preserve">. </w:t>
      </w:r>
      <w:r w:rsidRPr="002D29C3">
        <w:rPr>
          <w:rFonts w:cs="Tahoma"/>
          <w:szCs w:val="20"/>
        </w:rPr>
        <w:t xml:space="preserve">Enter the total estimated funds for the entire project period, including both Federal and non-Federal funds. </w:t>
      </w:r>
    </w:p>
    <w:p w:rsidR="00E81695" w:rsidRPr="002D29C3" w:rsidRDefault="00E81695" w:rsidP="00712135">
      <w:pPr>
        <w:rPr>
          <w:rFonts w:cs="Tahoma"/>
          <w:szCs w:val="20"/>
        </w:rPr>
      </w:pPr>
    </w:p>
    <w:p w:rsidR="00E81695" w:rsidRPr="002D29C3" w:rsidRDefault="00E81695" w:rsidP="007E5D85">
      <w:pPr>
        <w:pStyle w:val="ListParagraph"/>
        <w:numPr>
          <w:ilvl w:val="1"/>
          <w:numId w:val="26"/>
        </w:numPr>
        <w:rPr>
          <w:rFonts w:cs="Tahoma"/>
          <w:szCs w:val="20"/>
        </w:rPr>
      </w:pPr>
      <w:r w:rsidRPr="002D29C3">
        <w:rPr>
          <w:rFonts w:cs="Tahoma"/>
          <w:szCs w:val="20"/>
          <w:u w:val="single"/>
        </w:rPr>
        <w:t>Estimated Program Income</w:t>
      </w:r>
      <w:r w:rsidR="003625FC" w:rsidRPr="002D29C3">
        <w:rPr>
          <w:rFonts w:cs="Tahoma"/>
          <w:szCs w:val="20"/>
        </w:rPr>
        <w:t xml:space="preserve">. </w:t>
      </w:r>
      <w:r w:rsidRPr="002D29C3">
        <w:rPr>
          <w:rFonts w:cs="Tahoma"/>
          <w:szCs w:val="20"/>
        </w:rPr>
        <w:t>Identify any program income estimated for the project period, if applicable.</w:t>
      </w:r>
    </w:p>
    <w:p w:rsidR="00E81695" w:rsidRPr="002D29C3" w:rsidRDefault="00E81695" w:rsidP="00E81695">
      <w:pPr>
        <w:rPr>
          <w:rFonts w:cs="Tahoma"/>
          <w:szCs w:val="20"/>
        </w:rPr>
      </w:pPr>
    </w:p>
    <w:p w:rsidR="00E81695" w:rsidRPr="002D29C3" w:rsidRDefault="00E81695" w:rsidP="007E5D85">
      <w:pPr>
        <w:pStyle w:val="ListParagraph"/>
        <w:numPr>
          <w:ilvl w:val="0"/>
          <w:numId w:val="26"/>
        </w:numPr>
        <w:rPr>
          <w:rFonts w:cs="Tahoma"/>
          <w:szCs w:val="20"/>
        </w:rPr>
      </w:pPr>
      <w:r w:rsidRPr="002D29C3">
        <w:rPr>
          <w:rFonts w:cs="Tahoma"/>
          <w:szCs w:val="20"/>
        </w:rPr>
        <w:t>Item 16</w:t>
      </w:r>
    </w:p>
    <w:p w:rsidR="00E81695" w:rsidRPr="002D29C3" w:rsidRDefault="00E81695" w:rsidP="00E81695">
      <w:pPr>
        <w:rPr>
          <w:rFonts w:cs="Tahoma"/>
          <w:szCs w:val="20"/>
        </w:rPr>
      </w:pPr>
    </w:p>
    <w:p w:rsidR="00E81695" w:rsidRPr="002D29C3" w:rsidRDefault="00E81695" w:rsidP="00712135">
      <w:pPr>
        <w:ind w:left="720"/>
        <w:rPr>
          <w:rFonts w:cs="Tahoma"/>
          <w:szCs w:val="20"/>
        </w:rPr>
      </w:pPr>
      <w:r w:rsidRPr="002D29C3">
        <w:rPr>
          <w:rFonts w:cs="Tahoma"/>
          <w:szCs w:val="20"/>
          <w:u w:val="single"/>
        </w:rPr>
        <w:t>Is Application Subject to Review by State Executive Order 12372 Process</w:t>
      </w:r>
      <w:r w:rsidRPr="002D29C3">
        <w:rPr>
          <w:rFonts w:cs="Tahoma"/>
          <w:szCs w:val="20"/>
        </w:rPr>
        <w:t>?</w:t>
      </w:r>
      <w:r w:rsidR="000C27B0" w:rsidRPr="002D29C3">
        <w:rPr>
          <w:rFonts w:cs="Tahoma"/>
          <w:szCs w:val="20"/>
        </w:rPr>
        <w:t xml:space="preserve"> </w:t>
      </w:r>
      <w:r w:rsidRPr="002D29C3">
        <w:rPr>
          <w:rFonts w:cs="Tahoma"/>
          <w:szCs w:val="20"/>
        </w:rPr>
        <w:t xml:space="preserve">The Institute is not soliciting applications that are subject to </w:t>
      </w:r>
      <w:r w:rsidR="00FA3CA0" w:rsidRPr="002D29C3">
        <w:rPr>
          <w:rFonts w:cs="Tahoma"/>
          <w:szCs w:val="20"/>
        </w:rPr>
        <w:t>review by Executive Order 12372;</w:t>
      </w:r>
      <w:r w:rsidRPr="002D29C3">
        <w:rPr>
          <w:rFonts w:cs="Tahoma"/>
          <w:szCs w:val="20"/>
        </w:rPr>
        <w:t xml:space="preserve"> therefore check the box “Program is not covered by E.O. 12372” to indicate “No” for this item.</w:t>
      </w:r>
    </w:p>
    <w:p w:rsidR="00E81695" w:rsidRPr="002D29C3" w:rsidRDefault="00E81695" w:rsidP="00E81695">
      <w:pPr>
        <w:rPr>
          <w:rFonts w:cs="Tahoma"/>
          <w:szCs w:val="20"/>
        </w:rPr>
      </w:pPr>
    </w:p>
    <w:p w:rsidR="00E81695" w:rsidRPr="002D29C3" w:rsidRDefault="00E81695" w:rsidP="007E5D85">
      <w:pPr>
        <w:pStyle w:val="ListParagraph"/>
        <w:numPr>
          <w:ilvl w:val="0"/>
          <w:numId w:val="26"/>
        </w:numPr>
        <w:rPr>
          <w:rFonts w:cs="Tahoma"/>
          <w:szCs w:val="20"/>
        </w:rPr>
      </w:pPr>
      <w:r w:rsidRPr="002D29C3">
        <w:rPr>
          <w:rFonts w:cs="Tahoma"/>
          <w:szCs w:val="20"/>
        </w:rPr>
        <w:t>Item 17</w:t>
      </w:r>
    </w:p>
    <w:p w:rsidR="00E81695" w:rsidRPr="002D29C3" w:rsidRDefault="00E81695" w:rsidP="00E81695">
      <w:pPr>
        <w:rPr>
          <w:rFonts w:cs="Tahoma"/>
          <w:szCs w:val="20"/>
        </w:rPr>
      </w:pPr>
    </w:p>
    <w:p w:rsidR="00E81695" w:rsidRPr="002D29C3" w:rsidRDefault="00E81695" w:rsidP="00712135">
      <w:pPr>
        <w:ind w:left="720"/>
        <w:rPr>
          <w:rFonts w:cs="Tahoma"/>
          <w:szCs w:val="20"/>
        </w:rPr>
      </w:pPr>
      <w:r w:rsidRPr="002D29C3">
        <w:rPr>
          <w:rFonts w:cs="Tahoma"/>
          <w:szCs w:val="20"/>
        </w:rPr>
        <w:t xml:space="preserve">This is the Authorized </w:t>
      </w:r>
      <w:r w:rsidR="000F0B0B" w:rsidRPr="002D29C3">
        <w:rPr>
          <w:rFonts w:cs="Tahoma"/>
          <w:szCs w:val="20"/>
        </w:rPr>
        <w:t xml:space="preserve">Organization </w:t>
      </w:r>
      <w:r w:rsidRPr="002D29C3">
        <w:rPr>
          <w:rFonts w:cs="Tahoma"/>
          <w:szCs w:val="20"/>
        </w:rPr>
        <w:t>Representative’s electronic signature</w:t>
      </w:r>
      <w:r w:rsidR="003625FC" w:rsidRPr="002D29C3">
        <w:rPr>
          <w:rFonts w:cs="Tahoma"/>
          <w:szCs w:val="20"/>
        </w:rPr>
        <w:t xml:space="preserve">. </w:t>
      </w:r>
    </w:p>
    <w:p w:rsidR="00E81695" w:rsidRPr="002D29C3" w:rsidRDefault="00E81695" w:rsidP="00E81695">
      <w:pPr>
        <w:rPr>
          <w:rFonts w:cs="Tahoma"/>
          <w:szCs w:val="20"/>
        </w:rPr>
      </w:pPr>
    </w:p>
    <w:p w:rsidR="00E81695" w:rsidRPr="002D29C3" w:rsidRDefault="00E81695" w:rsidP="00712135">
      <w:pPr>
        <w:ind w:left="720"/>
        <w:rPr>
          <w:rFonts w:cs="Tahoma"/>
          <w:szCs w:val="20"/>
        </w:rPr>
      </w:pPr>
      <w:r w:rsidRPr="002D29C3">
        <w:rPr>
          <w:rFonts w:cs="Tahoma"/>
          <w:szCs w:val="20"/>
        </w:rPr>
        <w:t xml:space="preserve">By providing the electronic signature, the Authorized </w:t>
      </w:r>
      <w:r w:rsidR="000F0B0B" w:rsidRPr="002D29C3">
        <w:rPr>
          <w:rFonts w:cs="Tahoma"/>
          <w:szCs w:val="20"/>
        </w:rPr>
        <w:t xml:space="preserve">Organization </w:t>
      </w:r>
      <w:r w:rsidRPr="002D29C3">
        <w:rPr>
          <w:rFonts w:cs="Tahoma"/>
          <w:szCs w:val="20"/>
        </w:rPr>
        <w:t>Representative certifies</w:t>
      </w:r>
      <w:r w:rsidR="005D1C30" w:rsidRPr="002D29C3">
        <w:rPr>
          <w:rFonts w:cs="Tahoma"/>
          <w:szCs w:val="20"/>
        </w:rPr>
        <w:t xml:space="preserve"> the following</w:t>
      </w:r>
      <w:r w:rsidRPr="002D29C3">
        <w:rPr>
          <w:rFonts w:cs="Tahoma"/>
          <w:szCs w:val="20"/>
        </w:rPr>
        <w:t>:</w:t>
      </w:r>
    </w:p>
    <w:p w:rsidR="00E81695" w:rsidRPr="002D29C3" w:rsidRDefault="00E81695" w:rsidP="00E81695">
      <w:pPr>
        <w:rPr>
          <w:rFonts w:cs="Tahoma"/>
          <w:szCs w:val="20"/>
        </w:rPr>
      </w:pPr>
    </w:p>
    <w:p w:rsidR="00E81695" w:rsidRPr="002D29C3" w:rsidRDefault="005D1C30" w:rsidP="007E5D85">
      <w:pPr>
        <w:pStyle w:val="ListParagraph"/>
        <w:numPr>
          <w:ilvl w:val="0"/>
          <w:numId w:val="27"/>
        </w:numPr>
        <w:rPr>
          <w:rFonts w:cs="Tahoma"/>
          <w:szCs w:val="20"/>
        </w:rPr>
      </w:pPr>
      <w:r w:rsidRPr="002D29C3">
        <w:rPr>
          <w:rFonts w:cs="Tahoma"/>
          <w:szCs w:val="20"/>
        </w:rPr>
        <w:t>To</w:t>
      </w:r>
      <w:r w:rsidR="00E81695" w:rsidRPr="002D29C3">
        <w:rPr>
          <w:rFonts w:cs="Tahoma"/>
          <w:szCs w:val="20"/>
        </w:rPr>
        <w:t xml:space="preserve"> the statements contained in the list of certifications</w:t>
      </w:r>
    </w:p>
    <w:p w:rsidR="00E81695" w:rsidRPr="002D29C3" w:rsidRDefault="005D1C30" w:rsidP="007E5D85">
      <w:pPr>
        <w:pStyle w:val="ListParagraph"/>
        <w:numPr>
          <w:ilvl w:val="0"/>
          <w:numId w:val="27"/>
        </w:numPr>
        <w:rPr>
          <w:rFonts w:cs="Tahoma"/>
          <w:szCs w:val="20"/>
        </w:rPr>
      </w:pPr>
      <w:r w:rsidRPr="002D29C3">
        <w:rPr>
          <w:rFonts w:cs="Tahoma"/>
          <w:szCs w:val="20"/>
        </w:rPr>
        <w:t>T</w:t>
      </w:r>
      <w:r w:rsidR="00E81695" w:rsidRPr="002D29C3">
        <w:rPr>
          <w:rFonts w:cs="Tahoma"/>
          <w:szCs w:val="20"/>
        </w:rPr>
        <w:t xml:space="preserve">hat the statements are true, complete and accurate to the best of his/her knowledge. </w:t>
      </w:r>
    </w:p>
    <w:p w:rsidR="00E81695" w:rsidRPr="002D29C3" w:rsidRDefault="00E81695" w:rsidP="00E81695">
      <w:pPr>
        <w:rPr>
          <w:rFonts w:cs="Tahoma"/>
          <w:szCs w:val="20"/>
        </w:rPr>
      </w:pPr>
    </w:p>
    <w:p w:rsidR="00E81695" w:rsidRPr="002D29C3" w:rsidRDefault="00E81695" w:rsidP="00712135">
      <w:pPr>
        <w:ind w:left="720"/>
        <w:rPr>
          <w:rFonts w:cs="Tahoma"/>
          <w:szCs w:val="20"/>
        </w:rPr>
      </w:pPr>
      <w:r w:rsidRPr="002D29C3">
        <w:rPr>
          <w:rFonts w:cs="Tahoma"/>
          <w:szCs w:val="20"/>
        </w:rPr>
        <w:t xml:space="preserve">By providing the electronic signature, the Authorized </w:t>
      </w:r>
      <w:r w:rsidR="000F0B0B" w:rsidRPr="002D29C3">
        <w:rPr>
          <w:rFonts w:cs="Tahoma"/>
          <w:szCs w:val="20"/>
        </w:rPr>
        <w:t xml:space="preserve">Organization </w:t>
      </w:r>
      <w:r w:rsidRPr="002D29C3">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E81695" w:rsidRPr="002D29C3" w:rsidRDefault="00E81695" w:rsidP="00E81695">
      <w:pPr>
        <w:rPr>
          <w:rFonts w:cs="Tahoma"/>
          <w:szCs w:val="20"/>
        </w:rPr>
      </w:pPr>
    </w:p>
    <w:p w:rsidR="00E81695" w:rsidRPr="002D29C3" w:rsidRDefault="00E81695" w:rsidP="00712135">
      <w:pPr>
        <w:ind w:left="720"/>
        <w:rPr>
          <w:rFonts w:cs="Tahoma"/>
          <w:szCs w:val="20"/>
        </w:rPr>
      </w:pPr>
      <w:r w:rsidRPr="002D29C3">
        <w:rPr>
          <w:rFonts w:cs="Tahoma"/>
          <w:szCs w:val="20"/>
        </w:rPr>
        <w:t>Note:</w:t>
      </w:r>
      <w:r w:rsidR="000C27B0" w:rsidRPr="002D29C3">
        <w:rPr>
          <w:rFonts w:cs="Tahoma"/>
          <w:szCs w:val="20"/>
        </w:rPr>
        <w:t xml:space="preserve"> </w:t>
      </w:r>
      <w:r w:rsidRPr="002D29C3">
        <w:rPr>
          <w:rFonts w:cs="Tahoma"/>
          <w:szCs w:val="20"/>
        </w:rPr>
        <w:t xml:space="preserve">The certifications and assurances referred to here are </w:t>
      </w:r>
      <w:r w:rsidR="000F0B0B" w:rsidRPr="002D29C3">
        <w:rPr>
          <w:rFonts w:cs="Tahoma"/>
          <w:szCs w:val="20"/>
        </w:rPr>
        <w:t xml:space="preserve">described in </w:t>
      </w:r>
      <w:hyperlink w:anchor="_Other_Forms_Included" w:history="1">
        <w:r w:rsidR="004872F2" w:rsidRPr="002D29C3">
          <w:rPr>
            <w:rStyle w:val="Hyperlink"/>
            <w:rFonts w:cs="Tahoma"/>
            <w:szCs w:val="20"/>
          </w:rPr>
          <w:t xml:space="preserve">Part </w:t>
        </w:r>
        <w:r w:rsidR="00467C5D" w:rsidRPr="002D29C3">
          <w:rPr>
            <w:rStyle w:val="Hyperlink"/>
            <w:rFonts w:cs="Tahoma"/>
            <w:szCs w:val="20"/>
          </w:rPr>
          <w:t>I</w:t>
        </w:r>
        <w:r w:rsidR="004872F2" w:rsidRPr="002D29C3">
          <w:rPr>
            <w:rStyle w:val="Hyperlink"/>
            <w:rFonts w:cs="Tahoma"/>
            <w:szCs w:val="20"/>
          </w:rPr>
          <w:t>V.E.7 Other Forms Included in the Application Package</w:t>
        </w:r>
      </w:hyperlink>
      <w:r w:rsidR="000F0B0B" w:rsidRPr="002D29C3">
        <w:rPr>
          <w:rFonts w:cs="Tahoma"/>
          <w:szCs w:val="20"/>
        </w:rPr>
        <w:t xml:space="preserve">. </w:t>
      </w:r>
    </w:p>
    <w:p w:rsidR="00E81695" w:rsidRPr="002D29C3" w:rsidRDefault="00E81695" w:rsidP="00E81695">
      <w:pPr>
        <w:rPr>
          <w:rFonts w:cs="Tahoma"/>
          <w:szCs w:val="20"/>
        </w:rPr>
      </w:pPr>
    </w:p>
    <w:p w:rsidR="00E81695" w:rsidRPr="002D29C3" w:rsidRDefault="00E81695" w:rsidP="007E5D85">
      <w:pPr>
        <w:pStyle w:val="ListParagraph"/>
        <w:keepNext/>
        <w:keepLines/>
        <w:pageBreakBefore/>
        <w:numPr>
          <w:ilvl w:val="0"/>
          <w:numId w:val="28"/>
        </w:numPr>
        <w:rPr>
          <w:rFonts w:cs="Tahoma"/>
          <w:szCs w:val="20"/>
        </w:rPr>
      </w:pPr>
      <w:r w:rsidRPr="002D29C3">
        <w:rPr>
          <w:rFonts w:cs="Tahoma"/>
          <w:szCs w:val="20"/>
        </w:rPr>
        <w:t>Item 18</w:t>
      </w:r>
    </w:p>
    <w:p w:rsidR="00E81695" w:rsidRPr="002D29C3" w:rsidRDefault="00E81695" w:rsidP="00E81695">
      <w:pPr>
        <w:rPr>
          <w:rFonts w:cs="Tahoma"/>
          <w:szCs w:val="20"/>
        </w:rPr>
      </w:pPr>
    </w:p>
    <w:p w:rsidR="00E81695" w:rsidRPr="002D29C3" w:rsidRDefault="00E81695" w:rsidP="00712135">
      <w:pPr>
        <w:ind w:left="720"/>
        <w:rPr>
          <w:rFonts w:cs="Tahoma"/>
          <w:szCs w:val="20"/>
        </w:rPr>
      </w:pPr>
      <w:proofErr w:type="gramStart"/>
      <w:r w:rsidRPr="002D29C3">
        <w:rPr>
          <w:rFonts w:cs="Tahoma"/>
          <w:szCs w:val="20"/>
          <w:u w:val="single"/>
        </w:rPr>
        <w:t>SF LLL or other Explanatory Documentation</w:t>
      </w:r>
      <w:r w:rsidR="003625FC" w:rsidRPr="002D29C3">
        <w:rPr>
          <w:rFonts w:cs="Tahoma"/>
          <w:szCs w:val="20"/>
        </w:rPr>
        <w:t>.</w:t>
      </w:r>
      <w:proofErr w:type="gramEnd"/>
      <w:r w:rsidR="003625FC" w:rsidRPr="002D29C3">
        <w:rPr>
          <w:rFonts w:cs="Tahoma"/>
          <w:szCs w:val="20"/>
        </w:rPr>
        <w:t xml:space="preserve"> </w:t>
      </w:r>
      <w:r w:rsidRPr="002D29C3">
        <w:rPr>
          <w:rFonts w:cs="Tahoma"/>
          <w:szCs w:val="20"/>
        </w:rPr>
        <w:t>Do not add the SF LLL here</w:t>
      </w:r>
      <w:r w:rsidR="003625FC" w:rsidRPr="002D29C3">
        <w:rPr>
          <w:rFonts w:cs="Tahoma"/>
          <w:szCs w:val="20"/>
        </w:rPr>
        <w:t xml:space="preserve">. </w:t>
      </w:r>
      <w:r w:rsidRPr="002D29C3">
        <w:rPr>
          <w:rFonts w:cs="Tahoma"/>
          <w:szCs w:val="20"/>
        </w:rPr>
        <w:t>A copy of the SF LLL is provided as an optional document within the application package</w:t>
      </w:r>
      <w:r w:rsidR="003625FC" w:rsidRPr="002D29C3">
        <w:rPr>
          <w:rFonts w:cs="Tahoma"/>
          <w:szCs w:val="20"/>
        </w:rPr>
        <w:t xml:space="preserve">. </w:t>
      </w:r>
      <w:r w:rsidRPr="002D29C3">
        <w:rPr>
          <w:rFonts w:cs="Tahoma"/>
          <w:szCs w:val="20"/>
        </w:rPr>
        <w:t xml:space="preserve">See </w:t>
      </w:r>
      <w:hyperlink w:anchor="_Other_Forms_Included" w:history="1">
        <w:r w:rsidR="004872F2" w:rsidRPr="002D29C3">
          <w:rPr>
            <w:rStyle w:val="Hyperlink"/>
            <w:rFonts w:cs="Tahoma"/>
            <w:szCs w:val="20"/>
          </w:rPr>
          <w:t xml:space="preserve">Part </w:t>
        </w:r>
        <w:r w:rsidR="00467C5D" w:rsidRPr="002D29C3">
          <w:rPr>
            <w:rStyle w:val="Hyperlink"/>
            <w:rFonts w:cs="Tahoma"/>
            <w:szCs w:val="20"/>
          </w:rPr>
          <w:t>I</w:t>
        </w:r>
        <w:r w:rsidR="004872F2" w:rsidRPr="002D29C3">
          <w:rPr>
            <w:rStyle w:val="Hyperlink"/>
            <w:rFonts w:cs="Tahoma"/>
            <w:szCs w:val="20"/>
          </w:rPr>
          <w:t>V.E.7 Other Forms Included in the Application Package</w:t>
        </w:r>
      </w:hyperlink>
      <w:r w:rsidRPr="002D29C3">
        <w:rPr>
          <w:rFonts w:cs="Tahoma"/>
          <w:szCs w:val="20"/>
        </w:rPr>
        <w:t xml:space="preserve"> to determine applicability</w:t>
      </w:r>
      <w:r w:rsidR="003625FC" w:rsidRPr="002D29C3">
        <w:rPr>
          <w:rFonts w:cs="Tahoma"/>
          <w:szCs w:val="20"/>
        </w:rPr>
        <w:t xml:space="preserve">. </w:t>
      </w:r>
      <w:r w:rsidRPr="002D29C3">
        <w:rPr>
          <w:rFonts w:cs="Tahoma"/>
          <w:szCs w:val="20"/>
        </w:rPr>
        <w:t>If it is applicable to the grant submission, choose the SF LLL from the optional document menu, complete it, and save the completed SF LLL form as part of the application package</w:t>
      </w:r>
      <w:r w:rsidR="003625FC" w:rsidRPr="002D29C3">
        <w:rPr>
          <w:rFonts w:cs="Tahoma"/>
          <w:szCs w:val="20"/>
        </w:rPr>
        <w:t>.</w:t>
      </w:r>
      <w:r w:rsidR="000C27B0" w:rsidRPr="002D29C3">
        <w:rPr>
          <w:rFonts w:cs="Tahoma"/>
          <w:szCs w:val="20"/>
        </w:rPr>
        <w:t xml:space="preserve"> </w:t>
      </w:r>
    </w:p>
    <w:p w:rsidR="00E81695" w:rsidRPr="002D29C3" w:rsidRDefault="00E81695" w:rsidP="00E81695">
      <w:pPr>
        <w:rPr>
          <w:rFonts w:cs="Tahoma"/>
          <w:szCs w:val="20"/>
        </w:rPr>
      </w:pPr>
    </w:p>
    <w:p w:rsidR="00E81695" w:rsidRPr="002D29C3" w:rsidRDefault="00E81695" w:rsidP="007E5D85">
      <w:pPr>
        <w:pStyle w:val="ListParagraph"/>
        <w:keepNext/>
        <w:numPr>
          <w:ilvl w:val="0"/>
          <w:numId w:val="28"/>
        </w:numPr>
        <w:rPr>
          <w:rFonts w:cs="Tahoma"/>
          <w:szCs w:val="20"/>
        </w:rPr>
      </w:pPr>
      <w:r w:rsidRPr="002D29C3">
        <w:rPr>
          <w:rFonts w:cs="Tahoma"/>
          <w:szCs w:val="20"/>
        </w:rPr>
        <w:t>Item 19</w:t>
      </w:r>
    </w:p>
    <w:p w:rsidR="00E81695" w:rsidRPr="002D29C3" w:rsidRDefault="00E81695" w:rsidP="006D6E1B">
      <w:pPr>
        <w:keepNext/>
        <w:rPr>
          <w:rFonts w:cs="Tahoma"/>
          <w:szCs w:val="20"/>
        </w:rPr>
      </w:pPr>
    </w:p>
    <w:p w:rsidR="00E81695" w:rsidRPr="002D29C3" w:rsidRDefault="00E81695" w:rsidP="006D6E1B">
      <w:pPr>
        <w:keepNext/>
        <w:ind w:left="720"/>
        <w:rPr>
          <w:rFonts w:cs="Tahoma"/>
          <w:szCs w:val="20"/>
        </w:rPr>
      </w:pPr>
      <w:proofErr w:type="gramStart"/>
      <w:r w:rsidRPr="002D29C3">
        <w:rPr>
          <w:rFonts w:cs="Tahoma"/>
          <w:szCs w:val="20"/>
          <w:u w:val="single"/>
        </w:rPr>
        <w:t>Authorized Representative</w:t>
      </w:r>
      <w:r w:rsidR="003625FC" w:rsidRPr="002D29C3">
        <w:rPr>
          <w:rFonts w:cs="Tahoma"/>
          <w:szCs w:val="20"/>
        </w:rPr>
        <w:t>.</w:t>
      </w:r>
      <w:proofErr w:type="gramEnd"/>
      <w:r w:rsidR="003625FC" w:rsidRPr="002D29C3">
        <w:rPr>
          <w:rFonts w:cs="Tahoma"/>
          <w:szCs w:val="20"/>
        </w:rPr>
        <w:t xml:space="preserve"> </w:t>
      </w:r>
      <w:r w:rsidRPr="002D29C3">
        <w:rPr>
          <w:rFonts w:cs="Tahoma"/>
          <w:szCs w:val="20"/>
        </w:rPr>
        <w:t>The Authorized Representative is the official who has the authority both to legally commit the applicant to (1) accept federal funding and (2) execute the proposed project</w:t>
      </w:r>
      <w:r w:rsidR="003625FC" w:rsidRPr="002D29C3">
        <w:rPr>
          <w:rFonts w:cs="Tahoma"/>
          <w:szCs w:val="20"/>
        </w:rPr>
        <w:t xml:space="preserve">. </w:t>
      </w:r>
      <w:r w:rsidRPr="002D29C3">
        <w:rPr>
          <w:rFonts w:cs="Tahoma"/>
          <w:szCs w:val="20"/>
        </w:rPr>
        <w:t>Enter all information requested for the</w:t>
      </w:r>
      <w:r w:rsidR="00FC0CD4" w:rsidRPr="002D29C3">
        <w:rPr>
          <w:rFonts w:cs="Tahoma"/>
          <w:szCs w:val="20"/>
        </w:rPr>
        <w:t xml:space="preserve"> Authorized Representative</w:t>
      </w:r>
      <w:r w:rsidRPr="002D29C3">
        <w:rPr>
          <w:rFonts w:cs="Tahoma"/>
          <w:szCs w:val="20"/>
        </w:rPr>
        <w:t xml:space="preserve"> including name, title, organizational affiliation (e.g., organization, department, division, etc.), address, telephone and fax numbers, and email address of the Authorized Representative</w:t>
      </w:r>
      <w:r w:rsidR="003625FC" w:rsidRPr="002D29C3">
        <w:rPr>
          <w:rFonts w:cs="Tahoma"/>
          <w:szCs w:val="20"/>
        </w:rPr>
        <w:t xml:space="preserve">. </w:t>
      </w:r>
      <w:r w:rsidRPr="002D29C3">
        <w:rPr>
          <w:rFonts w:cs="Tahoma"/>
          <w:szCs w:val="20"/>
        </w:rPr>
        <w:t>Use the drop down menus where they are provided.</w:t>
      </w:r>
    </w:p>
    <w:p w:rsidR="00E81695" w:rsidRPr="002D29C3" w:rsidRDefault="00E81695" w:rsidP="00E81695">
      <w:pPr>
        <w:rPr>
          <w:rFonts w:cs="Tahoma"/>
          <w:szCs w:val="20"/>
        </w:rPr>
      </w:pPr>
    </w:p>
    <w:p w:rsidR="00E81695" w:rsidRPr="002D29C3" w:rsidRDefault="00E81695" w:rsidP="00712135">
      <w:pPr>
        <w:ind w:left="720"/>
        <w:rPr>
          <w:rFonts w:cs="Tahoma"/>
          <w:szCs w:val="20"/>
        </w:rPr>
      </w:pPr>
      <w:proofErr w:type="gramStart"/>
      <w:r w:rsidRPr="002D29C3">
        <w:rPr>
          <w:rFonts w:cs="Tahoma"/>
          <w:szCs w:val="20"/>
          <w:u w:val="single"/>
        </w:rPr>
        <w:t>Signature of Authorized Representative</w:t>
      </w:r>
      <w:r w:rsidR="003625FC" w:rsidRPr="002D29C3">
        <w:rPr>
          <w:rFonts w:cs="Tahoma"/>
          <w:szCs w:val="20"/>
        </w:rPr>
        <w:t>.</w:t>
      </w:r>
      <w:proofErr w:type="gramEnd"/>
      <w:r w:rsidR="003625FC" w:rsidRPr="002D29C3">
        <w:rPr>
          <w:rFonts w:cs="Tahoma"/>
          <w:szCs w:val="20"/>
        </w:rPr>
        <w:t xml:space="preserve"> </w:t>
      </w:r>
      <w:r w:rsidRPr="002D29C3">
        <w:rPr>
          <w:rFonts w:cs="Tahoma"/>
          <w:szCs w:val="20"/>
        </w:rPr>
        <w:t>Leave this item blank as it is automatically completed when the application is submitted through Grants.gov.</w:t>
      </w:r>
    </w:p>
    <w:p w:rsidR="00E81695" w:rsidRPr="002D29C3" w:rsidRDefault="00E81695" w:rsidP="00E81695">
      <w:pPr>
        <w:rPr>
          <w:rFonts w:cs="Tahoma"/>
          <w:szCs w:val="20"/>
        </w:rPr>
      </w:pPr>
    </w:p>
    <w:p w:rsidR="00E81695" w:rsidRPr="002D29C3" w:rsidRDefault="00E81695" w:rsidP="00712135">
      <w:pPr>
        <w:ind w:left="720"/>
        <w:rPr>
          <w:rFonts w:cs="Tahoma"/>
          <w:szCs w:val="20"/>
        </w:rPr>
      </w:pPr>
      <w:r w:rsidRPr="002D29C3">
        <w:rPr>
          <w:rFonts w:cs="Tahoma"/>
          <w:szCs w:val="20"/>
          <w:u w:val="single"/>
        </w:rPr>
        <w:t>Date Signed</w:t>
      </w:r>
      <w:r w:rsidR="003625FC" w:rsidRPr="002D29C3">
        <w:rPr>
          <w:rFonts w:cs="Tahoma"/>
          <w:szCs w:val="20"/>
        </w:rPr>
        <w:t xml:space="preserve">. </w:t>
      </w:r>
      <w:r w:rsidRPr="002D29C3">
        <w:rPr>
          <w:rFonts w:cs="Tahoma"/>
          <w:szCs w:val="20"/>
        </w:rPr>
        <w:t>Leave this item blank as the date is automatically generated when the application is submitted through Grants.gov.</w:t>
      </w:r>
    </w:p>
    <w:p w:rsidR="00E81695" w:rsidRPr="002D29C3" w:rsidRDefault="00E81695" w:rsidP="00E81695">
      <w:pPr>
        <w:rPr>
          <w:rFonts w:cs="Tahoma"/>
          <w:szCs w:val="20"/>
        </w:rPr>
      </w:pPr>
    </w:p>
    <w:p w:rsidR="00E81695" w:rsidRPr="002D29C3" w:rsidRDefault="00E81695" w:rsidP="007E5D85">
      <w:pPr>
        <w:pStyle w:val="ListParagraph"/>
        <w:numPr>
          <w:ilvl w:val="0"/>
          <w:numId w:val="28"/>
        </w:numPr>
        <w:rPr>
          <w:rFonts w:cs="Tahoma"/>
          <w:szCs w:val="20"/>
        </w:rPr>
      </w:pPr>
      <w:r w:rsidRPr="002D29C3">
        <w:rPr>
          <w:rFonts w:cs="Tahoma"/>
          <w:szCs w:val="20"/>
        </w:rPr>
        <w:t xml:space="preserve">Item 20 </w:t>
      </w:r>
    </w:p>
    <w:p w:rsidR="00E81695" w:rsidRPr="002D29C3" w:rsidRDefault="00E81695" w:rsidP="00E81695">
      <w:pPr>
        <w:rPr>
          <w:rFonts w:cs="Tahoma"/>
          <w:szCs w:val="20"/>
        </w:rPr>
      </w:pPr>
    </w:p>
    <w:p w:rsidR="00E81695" w:rsidRPr="002D29C3" w:rsidRDefault="00E81695" w:rsidP="00712135">
      <w:pPr>
        <w:ind w:left="720"/>
        <w:rPr>
          <w:rFonts w:cs="Tahoma"/>
          <w:szCs w:val="20"/>
        </w:rPr>
      </w:pPr>
      <w:proofErr w:type="gramStart"/>
      <w:r w:rsidRPr="002D29C3">
        <w:rPr>
          <w:rFonts w:cs="Tahoma"/>
          <w:szCs w:val="20"/>
          <w:u w:val="single"/>
        </w:rPr>
        <w:t>Pre-application</w:t>
      </w:r>
      <w:r w:rsidR="003625FC" w:rsidRPr="002D29C3">
        <w:rPr>
          <w:rFonts w:cs="Tahoma"/>
          <w:szCs w:val="20"/>
        </w:rPr>
        <w:t>.</w:t>
      </w:r>
      <w:proofErr w:type="gramEnd"/>
      <w:r w:rsidR="003625FC" w:rsidRPr="002D29C3">
        <w:rPr>
          <w:rFonts w:cs="Tahoma"/>
          <w:szCs w:val="20"/>
        </w:rPr>
        <w:t xml:space="preserve"> </w:t>
      </w:r>
      <w:r w:rsidRPr="002D29C3">
        <w:rPr>
          <w:rFonts w:cs="Tahoma"/>
          <w:szCs w:val="20"/>
        </w:rPr>
        <w:t xml:space="preserve">Do not complete this item as </w:t>
      </w:r>
      <w:r w:rsidR="00FA3CA0" w:rsidRPr="002D29C3">
        <w:rPr>
          <w:rFonts w:cs="Tahoma"/>
          <w:szCs w:val="20"/>
        </w:rPr>
        <w:t>the Institute does not require p</w:t>
      </w:r>
      <w:r w:rsidRPr="002D29C3">
        <w:rPr>
          <w:rFonts w:cs="Tahoma"/>
          <w:szCs w:val="20"/>
        </w:rPr>
        <w:t>re-applications for its grant competitions.</w:t>
      </w:r>
    </w:p>
    <w:p w:rsidR="00FC0CD4" w:rsidRPr="002D29C3" w:rsidRDefault="00FC0CD4" w:rsidP="00FC0CD4">
      <w:pPr>
        <w:rPr>
          <w:rFonts w:cs="Tahoma"/>
          <w:szCs w:val="20"/>
          <w:u w:val="single"/>
        </w:rPr>
      </w:pPr>
    </w:p>
    <w:p w:rsidR="00FC0CD4" w:rsidRPr="002D29C3" w:rsidRDefault="00FC0CD4" w:rsidP="007E5D85">
      <w:pPr>
        <w:pStyle w:val="ListParagraph"/>
        <w:numPr>
          <w:ilvl w:val="0"/>
          <w:numId w:val="28"/>
        </w:numPr>
        <w:contextualSpacing w:val="0"/>
        <w:rPr>
          <w:rFonts w:cs="Tahoma"/>
          <w:szCs w:val="20"/>
        </w:rPr>
      </w:pPr>
      <w:r w:rsidRPr="002D29C3">
        <w:rPr>
          <w:rFonts w:cs="Tahoma"/>
          <w:szCs w:val="20"/>
        </w:rPr>
        <w:t>Item 21</w:t>
      </w:r>
    </w:p>
    <w:p w:rsidR="00FC0CD4" w:rsidRPr="002D29C3" w:rsidRDefault="00FC0CD4" w:rsidP="00FC0CD4">
      <w:pPr>
        <w:rPr>
          <w:rFonts w:cs="Tahoma"/>
          <w:szCs w:val="20"/>
        </w:rPr>
      </w:pPr>
    </w:p>
    <w:p w:rsidR="00FC0CD4" w:rsidRPr="002D29C3" w:rsidRDefault="00FC0CD4" w:rsidP="00FC0CD4">
      <w:pPr>
        <w:ind w:left="720"/>
        <w:rPr>
          <w:rFonts w:cs="Tahoma"/>
          <w:szCs w:val="20"/>
        </w:rPr>
      </w:pPr>
      <w:proofErr w:type="gramStart"/>
      <w:r w:rsidRPr="002D29C3">
        <w:rPr>
          <w:rFonts w:cs="Tahoma"/>
          <w:szCs w:val="20"/>
          <w:u w:val="single"/>
        </w:rPr>
        <w:t>Cover Letter</w:t>
      </w:r>
      <w:r w:rsidRPr="002D29C3">
        <w:rPr>
          <w:rFonts w:cs="Tahoma"/>
          <w:szCs w:val="20"/>
        </w:rPr>
        <w:t>.</w:t>
      </w:r>
      <w:proofErr w:type="gramEnd"/>
      <w:r w:rsidRPr="002D29C3">
        <w:rPr>
          <w:rFonts w:cs="Tahoma"/>
          <w:szCs w:val="20"/>
        </w:rPr>
        <w:t xml:space="preserve"> Do not complete this item as the Institute does not require cover letters for its grant competitions.</w:t>
      </w:r>
    </w:p>
    <w:p w:rsidR="00E81695" w:rsidRPr="002D29C3" w:rsidRDefault="00E81695" w:rsidP="00E81695">
      <w:pPr>
        <w:rPr>
          <w:rFonts w:cs="Tahoma"/>
          <w:szCs w:val="20"/>
        </w:rPr>
      </w:pPr>
    </w:p>
    <w:p w:rsidR="00E81695" w:rsidRPr="002D29C3" w:rsidRDefault="00E81695" w:rsidP="00DB5C19">
      <w:pPr>
        <w:pStyle w:val="Heading3"/>
      </w:pPr>
      <w:bookmarkStart w:id="245" w:name="_Research_&amp;_Related"/>
      <w:bookmarkStart w:id="246" w:name="_Toc375049708"/>
      <w:bookmarkStart w:id="247" w:name="_Toc378173903"/>
      <w:bookmarkStart w:id="248" w:name="_Toc503448124"/>
      <w:bookmarkEnd w:id="245"/>
      <w:r w:rsidRPr="002D29C3">
        <w:t>Research &amp; Related Senior/Key Person Profile (Expanded)</w:t>
      </w:r>
      <w:bookmarkEnd w:id="246"/>
      <w:bookmarkEnd w:id="247"/>
      <w:bookmarkEnd w:id="248"/>
    </w:p>
    <w:p w:rsidR="00E81695" w:rsidRPr="002D29C3" w:rsidRDefault="00E81695" w:rsidP="00712135">
      <w:pPr>
        <w:rPr>
          <w:rFonts w:cs="Tahoma"/>
          <w:szCs w:val="20"/>
        </w:rPr>
      </w:pPr>
      <w:r w:rsidRPr="002D29C3">
        <w:rPr>
          <w:rFonts w:cs="Tahoma"/>
          <w:szCs w:val="20"/>
        </w:rPr>
        <w:t>This form asks you to:</w:t>
      </w:r>
      <w:r w:rsidR="000C27B0" w:rsidRPr="002D29C3">
        <w:rPr>
          <w:rFonts w:cs="Tahoma"/>
          <w:szCs w:val="20"/>
        </w:rPr>
        <w:t xml:space="preserve"> </w:t>
      </w:r>
      <w:r w:rsidR="007B6D16" w:rsidRPr="002D29C3">
        <w:rPr>
          <w:rFonts w:cs="Tahoma"/>
          <w:szCs w:val="20"/>
        </w:rPr>
        <w:t>(1</w:t>
      </w:r>
      <w:r w:rsidRPr="002D29C3">
        <w:rPr>
          <w:rFonts w:cs="Tahoma"/>
          <w:szCs w:val="20"/>
        </w:rPr>
        <w:t xml:space="preserve">) identify the </w:t>
      </w:r>
      <w:r w:rsidR="00712135" w:rsidRPr="002D29C3">
        <w:rPr>
          <w:rFonts w:cs="Tahoma"/>
          <w:szCs w:val="20"/>
        </w:rPr>
        <w:t>P</w:t>
      </w:r>
      <w:r w:rsidRPr="002D29C3">
        <w:rPr>
          <w:rFonts w:cs="Tahoma"/>
          <w:szCs w:val="20"/>
        </w:rPr>
        <w:t xml:space="preserve">roject </w:t>
      </w:r>
      <w:r w:rsidR="00712135" w:rsidRPr="002D29C3">
        <w:rPr>
          <w:rFonts w:cs="Tahoma"/>
          <w:szCs w:val="20"/>
        </w:rPr>
        <w:t>D</w:t>
      </w:r>
      <w:r w:rsidRPr="002D29C3">
        <w:rPr>
          <w:rFonts w:cs="Tahoma"/>
          <w:szCs w:val="20"/>
        </w:rPr>
        <w:t>irector/</w:t>
      </w:r>
      <w:r w:rsidR="00712135" w:rsidRPr="002D29C3">
        <w:rPr>
          <w:rFonts w:cs="Tahoma"/>
          <w:szCs w:val="20"/>
        </w:rPr>
        <w:t>P</w:t>
      </w:r>
      <w:r w:rsidRPr="002D29C3">
        <w:rPr>
          <w:rFonts w:cs="Tahoma"/>
          <w:szCs w:val="20"/>
        </w:rPr>
        <w:t xml:space="preserve">rincipal </w:t>
      </w:r>
      <w:r w:rsidR="00712135" w:rsidRPr="002D29C3">
        <w:rPr>
          <w:rFonts w:cs="Tahoma"/>
          <w:szCs w:val="20"/>
        </w:rPr>
        <w:t>I</w:t>
      </w:r>
      <w:r w:rsidRPr="002D29C3">
        <w:rPr>
          <w:rFonts w:cs="Tahoma"/>
          <w:szCs w:val="20"/>
        </w:rPr>
        <w:t>nvestigator and other senior and/or key persons involved in the project; (</w:t>
      </w:r>
      <w:r w:rsidR="007B6D16" w:rsidRPr="002D29C3">
        <w:rPr>
          <w:rFonts w:cs="Tahoma"/>
          <w:szCs w:val="20"/>
        </w:rPr>
        <w:t>2</w:t>
      </w:r>
      <w:r w:rsidRPr="002D29C3">
        <w:rPr>
          <w:rFonts w:cs="Tahoma"/>
          <w:szCs w:val="20"/>
        </w:rPr>
        <w:t>) specify the role key staff will serve; and (</w:t>
      </w:r>
      <w:r w:rsidR="007B6D16" w:rsidRPr="002D29C3">
        <w:rPr>
          <w:rFonts w:cs="Tahoma"/>
          <w:szCs w:val="20"/>
        </w:rPr>
        <w:t>3</w:t>
      </w:r>
      <w:r w:rsidRPr="002D29C3">
        <w:rPr>
          <w:rFonts w:cs="Tahoma"/>
          <w:szCs w:val="20"/>
        </w:rPr>
        <w:t>) provide contact information for each senior/key person identified</w:t>
      </w:r>
      <w:r w:rsidR="003625FC" w:rsidRPr="002D29C3">
        <w:rPr>
          <w:rFonts w:cs="Tahoma"/>
          <w:szCs w:val="20"/>
        </w:rPr>
        <w:t xml:space="preserve">. </w:t>
      </w:r>
      <w:r w:rsidRPr="002D29C3">
        <w:rPr>
          <w:rFonts w:cs="Tahoma"/>
          <w:szCs w:val="20"/>
        </w:rPr>
        <w:t>The form also requests information about the highest academic or professional degree or other credentials earned and the degree year</w:t>
      </w:r>
      <w:r w:rsidR="003625FC" w:rsidRPr="002D29C3">
        <w:rPr>
          <w:rFonts w:cs="Tahoma"/>
          <w:szCs w:val="20"/>
        </w:rPr>
        <w:t xml:space="preserve">. </w:t>
      </w:r>
      <w:r w:rsidR="002261D5" w:rsidRPr="000320EA">
        <w:rPr>
          <w:rFonts w:cs="Tahoma"/>
          <w:szCs w:val="20"/>
        </w:rPr>
        <w:t>This form includes a “Credential/Agency Log In” box that is optional.</w:t>
      </w:r>
    </w:p>
    <w:p w:rsidR="00E81695" w:rsidRPr="002D29C3" w:rsidRDefault="00E81695" w:rsidP="00E81695">
      <w:pPr>
        <w:rPr>
          <w:rFonts w:cs="Tahoma"/>
          <w:szCs w:val="20"/>
        </w:rPr>
      </w:pPr>
    </w:p>
    <w:p w:rsidR="00E81695" w:rsidRPr="002D29C3" w:rsidRDefault="00E81695" w:rsidP="00712135">
      <w:pPr>
        <w:rPr>
          <w:rFonts w:cs="Tahoma"/>
          <w:szCs w:val="20"/>
        </w:rPr>
      </w:pPr>
      <w:r w:rsidRPr="002D29C3">
        <w:rPr>
          <w:rFonts w:cs="Tahoma"/>
          <w:szCs w:val="20"/>
        </w:rPr>
        <w:t xml:space="preserve">This form also provides the means for attaching the </w:t>
      </w:r>
      <w:r w:rsidR="00712135" w:rsidRPr="002D29C3">
        <w:rPr>
          <w:rFonts w:cs="Tahoma"/>
          <w:szCs w:val="20"/>
        </w:rPr>
        <w:t>B</w:t>
      </w:r>
      <w:r w:rsidRPr="002D29C3">
        <w:rPr>
          <w:rFonts w:cs="Tahoma"/>
          <w:szCs w:val="20"/>
        </w:rPr>
        <w:t xml:space="preserve">iographical </w:t>
      </w:r>
      <w:r w:rsidR="00712135" w:rsidRPr="002D29C3">
        <w:rPr>
          <w:rFonts w:cs="Tahoma"/>
          <w:szCs w:val="20"/>
        </w:rPr>
        <w:t>S</w:t>
      </w:r>
      <w:r w:rsidRPr="002D29C3">
        <w:rPr>
          <w:rFonts w:cs="Tahoma"/>
          <w:szCs w:val="20"/>
        </w:rPr>
        <w:t xml:space="preserve">ketches of senior/key personnel and the </w:t>
      </w:r>
      <w:r w:rsidR="00712135" w:rsidRPr="002D29C3">
        <w:rPr>
          <w:rFonts w:cs="Tahoma"/>
          <w:szCs w:val="20"/>
        </w:rPr>
        <w:t>L</w:t>
      </w:r>
      <w:r w:rsidRPr="002D29C3">
        <w:rPr>
          <w:rFonts w:cs="Tahoma"/>
          <w:szCs w:val="20"/>
        </w:rPr>
        <w:t xml:space="preserve">ists of </w:t>
      </w:r>
      <w:r w:rsidR="00712135" w:rsidRPr="002D29C3">
        <w:rPr>
          <w:rFonts w:cs="Tahoma"/>
          <w:szCs w:val="20"/>
        </w:rPr>
        <w:t>C</w:t>
      </w:r>
      <w:r w:rsidRPr="002D29C3">
        <w:rPr>
          <w:rFonts w:cs="Tahoma"/>
          <w:szCs w:val="20"/>
        </w:rPr>
        <w:t xml:space="preserve">urrent and </w:t>
      </w:r>
      <w:r w:rsidR="00712135" w:rsidRPr="002D29C3">
        <w:rPr>
          <w:rFonts w:cs="Tahoma"/>
          <w:szCs w:val="20"/>
        </w:rPr>
        <w:t>P</w:t>
      </w:r>
      <w:r w:rsidRPr="002D29C3">
        <w:rPr>
          <w:rFonts w:cs="Tahoma"/>
          <w:szCs w:val="20"/>
        </w:rPr>
        <w:t xml:space="preserve">ending </w:t>
      </w:r>
      <w:r w:rsidR="00712135" w:rsidRPr="002D29C3">
        <w:rPr>
          <w:rFonts w:cs="Tahoma"/>
          <w:szCs w:val="20"/>
        </w:rPr>
        <w:t>F</w:t>
      </w:r>
      <w:r w:rsidRPr="002D29C3">
        <w:rPr>
          <w:rFonts w:cs="Tahoma"/>
          <w:szCs w:val="20"/>
        </w:rPr>
        <w:t>unding for senior/key personnel as PDF files</w:t>
      </w:r>
      <w:r w:rsidR="003625FC" w:rsidRPr="002D29C3">
        <w:rPr>
          <w:rFonts w:cs="Tahoma"/>
          <w:szCs w:val="20"/>
        </w:rPr>
        <w:t xml:space="preserve">. </w:t>
      </w:r>
      <w:r w:rsidRPr="002D29C3">
        <w:rPr>
          <w:rFonts w:cs="Tahoma"/>
          <w:szCs w:val="20"/>
        </w:rPr>
        <w:t>This form will allow for the attachment of a total of 40 biographical sketches and 40 lists of current and pending support:</w:t>
      </w:r>
      <w:r w:rsidR="000C27B0" w:rsidRPr="002D29C3">
        <w:rPr>
          <w:rFonts w:cs="Tahoma"/>
          <w:szCs w:val="20"/>
        </w:rPr>
        <w:t xml:space="preserve"> </w:t>
      </w:r>
      <w:r w:rsidRPr="002D29C3">
        <w:rPr>
          <w:rFonts w:cs="Tahoma"/>
          <w:szCs w:val="20"/>
        </w:rPr>
        <w:t>one of each for the project director/principal investigator and up to 39 additional sketches and lists for senior/key staff</w:t>
      </w:r>
      <w:r w:rsidR="003625FC" w:rsidRPr="002D29C3">
        <w:rPr>
          <w:rFonts w:cs="Tahoma"/>
          <w:szCs w:val="20"/>
        </w:rPr>
        <w:t xml:space="preserve">. </w:t>
      </w:r>
      <w:r w:rsidRPr="002D29C3">
        <w:rPr>
          <w:rFonts w:cs="Tahoma"/>
          <w:szCs w:val="20"/>
        </w:rPr>
        <w:t xml:space="preserve">See </w:t>
      </w:r>
      <w:hyperlink w:anchor="_Biographical_Sketches_of" w:history="1">
        <w:r w:rsidR="00467C5D" w:rsidRPr="002D29C3">
          <w:rPr>
            <w:rStyle w:val="Hyperlink"/>
            <w:rFonts w:cs="Tahoma"/>
            <w:szCs w:val="20"/>
          </w:rPr>
          <w:t>Part III</w:t>
        </w:r>
        <w:r w:rsidR="008B6988" w:rsidRPr="002D29C3">
          <w:rPr>
            <w:rStyle w:val="Hyperlink"/>
            <w:rFonts w:cs="Tahoma"/>
            <w:szCs w:val="20"/>
          </w:rPr>
          <w:t>.D.10</w:t>
        </w:r>
        <w:r w:rsidR="004872F2" w:rsidRPr="002D29C3">
          <w:rPr>
            <w:rStyle w:val="Hyperlink"/>
            <w:rFonts w:cs="Tahoma"/>
            <w:szCs w:val="20"/>
          </w:rPr>
          <w:t xml:space="preserve"> Biographical Sketches of Senior/Key Personnel</w:t>
        </w:r>
      </w:hyperlink>
      <w:r w:rsidRPr="002D29C3">
        <w:rPr>
          <w:rFonts w:cs="Tahoma"/>
          <w:szCs w:val="20"/>
        </w:rPr>
        <w:t xml:space="preserve"> for information about page limitations, format requirements, and content to be included in the biographical sketches and lists of current and pending funding</w:t>
      </w:r>
      <w:r w:rsidR="003625FC" w:rsidRPr="002D29C3">
        <w:rPr>
          <w:rFonts w:cs="Tahoma"/>
          <w:szCs w:val="20"/>
        </w:rPr>
        <w:t xml:space="preserve">. </w:t>
      </w:r>
      <w:r w:rsidRPr="002D29C3">
        <w:rPr>
          <w:rFonts w:cs="Tahoma"/>
          <w:szCs w:val="20"/>
        </w:rPr>
        <w:t xml:space="preserve">The persons listed on this form should be the same persons listed in the Personnel section of the Project Narrative. </w:t>
      </w:r>
      <w:r w:rsidR="007B6D16" w:rsidRPr="002D29C3">
        <w:rPr>
          <w:rFonts w:cs="Tahoma"/>
          <w:szCs w:val="20"/>
        </w:rPr>
        <w:t>If consultants are listed there, you may include a biographical sketch for each one listed.</w:t>
      </w:r>
      <w:r w:rsidR="00CC3C55" w:rsidRPr="002D29C3">
        <w:rPr>
          <w:rFonts w:cs="Tahoma"/>
          <w:szCs w:val="20"/>
        </w:rPr>
        <w:t xml:space="preserve"> The Institute encourages the use of </w:t>
      </w:r>
      <w:hyperlink r:id="rId75" w:history="1">
        <w:proofErr w:type="spellStart"/>
        <w:r w:rsidR="00CC3C55" w:rsidRPr="002D29C3">
          <w:rPr>
            <w:rStyle w:val="Hyperlink"/>
            <w:rFonts w:cs="Tahoma"/>
            <w:szCs w:val="20"/>
          </w:rPr>
          <w:t>SciENcv</w:t>
        </w:r>
        <w:proofErr w:type="spellEnd"/>
      </w:hyperlink>
      <w:r w:rsidR="00CC3C55" w:rsidRPr="002D29C3">
        <w:rPr>
          <w:rFonts w:cs="Tahoma"/>
          <w:szCs w:val="20"/>
        </w:rPr>
        <w:t xml:space="preserve"> to create IES </w:t>
      </w:r>
      <w:proofErr w:type="spellStart"/>
      <w:r w:rsidR="00CC3C55" w:rsidRPr="002D29C3">
        <w:rPr>
          <w:rFonts w:cs="Tahoma"/>
          <w:szCs w:val="20"/>
        </w:rPr>
        <w:t>Biosketches</w:t>
      </w:r>
      <w:proofErr w:type="spellEnd"/>
      <w:r w:rsidR="00CC3C55" w:rsidRPr="002D29C3">
        <w:rPr>
          <w:rFonts w:cs="Tahoma"/>
          <w:szCs w:val="20"/>
        </w:rPr>
        <w:t xml:space="preserve"> for grant applications to the Institute.</w:t>
      </w:r>
    </w:p>
    <w:p w:rsidR="00E81695" w:rsidRPr="002D29C3" w:rsidRDefault="00E81695" w:rsidP="00E81695">
      <w:pPr>
        <w:rPr>
          <w:rFonts w:cs="Tahoma"/>
          <w:szCs w:val="20"/>
        </w:rPr>
      </w:pPr>
    </w:p>
    <w:p w:rsidR="00E81695" w:rsidRPr="002D29C3" w:rsidRDefault="00E81695" w:rsidP="00DB5C19">
      <w:pPr>
        <w:pStyle w:val="Heading3"/>
      </w:pPr>
      <w:bookmarkStart w:id="249" w:name="_Toc375049709"/>
      <w:bookmarkStart w:id="250" w:name="_Toc378173904"/>
      <w:bookmarkStart w:id="251" w:name="_Toc503448125"/>
      <w:r w:rsidRPr="002D29C3">
        <w:t>Project/Performance Site Location(s)</w:t>
      </w:r>
      <w:bookmarkEnd w:id="249"/>
      <w:bookmarkEnd w:id="250"/>
      <w:bookmarkEnd w:id="251"/>
    </w:p>
    <w:p w:rsidR="00E81695" w:rsidRPr="002D29C3" w:rsidRDefault="00E81695" w:rsidP="00712135">
      <w:pPr>
        <w:rPr>
          <w:rFonts w:cs="Tahoma"/>
          <w:szCs w:val="20"/>
        </w:rPr>
      </w:pPr>
      <w:r w:rsidRPr="002D29C3">
        <w:rPr>
          <w:rFonts w:cs="Tahoma"/>
          <w:szCs w:val="20"/>
        </w:rPr>
        <w:t>This form asks you to identify the primary site where project work will be performed</w:t>
      </w:r>
      <w:r w:rsidR="003625FC" w:rsidRPr="002D29C3">
        <w:rPr>
          <w:rFonts w:cs="Tahoma"/>
          <w:szCs w:val="20"/>
        </w:rPr>
        <w:t xml:space="preserve">. </w:t>
      </w:r>
      <w:r w:rsidRPr="002D29C3">
        <w:rPr>
          <w:rFonts w:cs="Tahoma"/>
          <w:szCs w:val="20"/>
        </w:rPr>
        <w:t>You must complete the information for the primary site</w:t>
      </w:r>
      <w:r w:rsidR="003625FC" w:rsidRPr="002D29C3">
        <w:rPr>
          <w:rFonts w:cs="Tahoma"/>
          <w:szCs w:val="20"/>
        </w:rPr>
        <w:t xml:space="preserve">. </w:t>
      </w:r>
      <w:r w:rsidRPr="002D29C3">
        <w:rPr>
          <w:rFonts w:cs="Tahoma"/>
          <w:szCs w:val="20"/>
        </w:rPr>
        <w:t>If a portion of the project will be performed at any other site(s), the form also asks you to identify and provide information about the additional site(s)</w:t>
      </w:r>
      <w:r w:rsidR="003625FC" w:rsidRPr="002D29C3">
        <w:rPr>
          <w:rFonts w:cs="Tahoma"/>
          <w:szCs w:val="20"/>
        </w:rPr>
        <w:t xml:space="preserve">. </w:t>
      </w:r>
      <w:r w:rsidRPr="002D29C3">
        <w:rPr>
          <w:rFonts w:cs="Tahoma"/>
          <w:szCs w:val="20"/>
        </w:rPr>
        <w:t>As an example, a research proposal to an Institute competition may include the applicant institution as the primary site and one or more schools where data collection will take place as additional sites</w:t>
      </w:r>
      <w:r w:rsidR="003625FC" w:rsidRPr="002D29C3">
        <w:rPr>
          <w:rFonts w:cs="Tahoma"/>
          <w:szCs w:val="20"/>
        </w:rPr>
        <w:t xml:space="preserve">. </w:t>
      </w:r>
      <w:r w:rsidRPr="002D29C3">
        <w:rPr>
          <w:rFonts w:cs="Tahoma"/>
          <w:szCs w:val="20"/>
        </w:rPr>
        <w:t>The form permits the identification of eight project/performance site locations in total</w:t>
      </w:r>
      <w:r w:rsidR="003625FC" w:rsidRPr="002D29C3">
        <w:rPr>
          <w:rFonts w:cs="Tahoma"/>
          <w:szCs w:val="20"/>
        </w:rPr>
        <w:t xml:space="preserve">. </w:t>
      </w:r>
      <w:r w:rsidRPr="002D29C3">
        <w:rPr>
          <w:rFonts w:cs="Tahoma"/>
          <w:szCs w:val="20"/>
        </w:rPr>
        <w:t>This form requires the applicant to identify the Congressional District for each site</w:t>
      </w:r>
      <w:r w:rsidR="000F0B0B" w:rsidRPr="002D29C3">
        <w:rPr>
          <w:rFonts w:cs="Tahoma"/>
          <w:szCs w:val="20"/>
        </w:rPr>
        <w:t xml:space="preserve">. </w:t>
      </w:r>
      <w:proofErr w:type="gramStart"/>
      <w:r w:rsidR="000F0B0B" w:rsidRPr="002D29C3">
        <w:rPr>
          <w:rFonts w:cs="Tahoma"/>
          <w:szCs w:val="20"/>
        </w:rPr>
        <w:t>See</w:t>
      </w:r>
      <w:r w:rsidRPr="002D29C3">
        <w:rPr>
          <w:rFonts w:cs="Tahoma"/>
          <w:szCs w:val="20"/>
        </w:rPr>
        <w:t xml:space="preserve"> above, </w:t>
      </w:r>
      <w:hyperlink w:anchor="_Application_for_Federal" w:history="1">
        <w:r w:rsidRPr="002D29C3">
          <w:rPr>
            <w:rStyle w:val="Hyperlink"/>
            <w:rFonts w:cs="Tahoma"/>
            <w:szCs w:val="20"/>
          </w:rPr>
          <w:t>Application for Federal Assistance SF 424 (R&amp;R)</w:t>
        </w:r>
      </w:hyperlink>
      <w:r w:rsidRPr="002D29C3">
        <w:rPr>
          <w:rFonts w:cs="Tahoma"/>
          <w:szCs w:val="20"/>
        </w:rPr>
        <w:t>, Item 13 for information about Congressional Districts</w:t>
      </w:r>
      <w:r w:rsidR="003625FC" w:rsidRPr="002D29C3">
        <w:rPr>
          <w:rFonts w:cs="Tahoma"/>
          <w:szCs w:val="20"/>
        </w:rPr>
        <w:t>.</w:t>
      </w:r>
      <w:proofErr w:type="gramEnd"/>
      <w:r w:rsidR="003625FC" w:rsidRPr="002D29C3">
        <w:rPr>
          <w:rFonts w:cs="Tahoma"/>
          <w:szCs w:val="20"/>
        </w:rPr>
        <w:t xml:space="preserve"> </w:t>
      </w:r>
      <w:r w:rsidRPr="002D29C3">
        <w:rPr>
          <w:rFonts w:cs="Tahoma"/>
          <w:szCs w:val="20"/>
        </w:rPr>
        <w:t>DUNS number information is optional on this form.</w:t>
      </w:r>
    </w:p>
    <w:p w:rsidR="00E81695" w:rsidRPr="002D29C3" w:rsidRDefault="00E81695" w:rsidP="00E81695">
      <w:pPr>
        <w:rPr>
          <w:rFonts w:cs="Tahoma"/>
          <w:szCs w:val="20"/>
        </w:rPr>
      </w:pPr>
    </w:p>
    <w:p w:rsidR="00D038EF" w:rsidRPr="002D29C3" w:rsidRDefault="00D038EF" w:rsidP="00DB5C19">
      <w:pPr>
        <w:pStyle w:val="Heading3"/>
      </w:pPr>
      <w:bookmarkStart w:id="252" w:name="_Research_&amp;_Related_2"/>
      <w:bookmarkStart w:id="253" w:name="_Toc375049710"/>
      <w:bookmarkStart w:id="254" w:name="_Toc378173905"/>
      <w:bookmarkStart w:id="255" w:name="_Toc375049711"/>
      <w:bookmarkStart w:id="256" w:name="_Toc378173906"/>
      <w:bookmarkStart w:id="257" w:name="_Toc503448126"/>
      <w:bookmarkEnd w:id="252"/>
      <w:r w:rsidRPr="002D29C3">
        <w:t>Research &amp; Related Other Project Information</w:t>
      </w:r>
      <w:bookmarkEnd w:id="253"/>
      <w:bookmarkEnd w:id="254"/>
      <w:bookmarkEnd w:id="257"/>
    </w:p>
    <w:p w:rsidR="00D038EF" w:rsidRPr="002D29C3" w:rsidRDefault="00D038EF" w:rsidP="00D038EF">
      <w:pPr>
        <w:rPr>
          <w:rFonts w:cs="Tahoma"/>
          <w:szCs w:val="20"/>
        </w:rPr>
      </w:pPr>
      <w:r w:rsidRPr="002D29C3">
        <w:rPr>
          <w:rFonts w:cs="Tahoma"/>
          <w:szCs w:val="20"/>
        </w:rPr>
        <w:t>This form asks you to provide information about any research that will be conducted involving Human Subjects, including:</w:t>
      </w:r>
      <w:r w:rsidR="000C27B0" w:rsidRPr="002D29C3">
        <w:rPr>
          <w:rFonts w:cs="Tahoma"/>
          <w:szCs w:val="20"/>
        </w:rPr>
        <w:t xml:space="preserve"> </w:t>
      </w:r>
      <w:r w:rsidRPr="002D29C3">
        <w:rPr>
          <w:rFonts w:cs="Tahoma"/>
          <w:szCs w:val="20"/>
        </w:rPr>
        <w:t>(</w:t>
      </w:r>
      <w:r w:rsidR="007B6D16" w:rsidRPr="002D29C3">
        <w:rPr>
          <w:rFonts w:cs="Tahoma"/>
          <w:szCs w:val="20"/>
        </w:rPr>
        <w:t>1</w:t>
      </w:r>
      <w:r w:rsidRPr="002D29C3">
        <w:rPr>
          <w:rFonts w:cs="Tahoma"/>
          <w:szCs w:val="20"/>
        </w:rPr>
        <w:t>) whether human subjects are involved; (</w:t>
      </w:r>
      <w:r w:rsidR="007B6D16" w:rsidRPr="002D29C3">
        <w:rPr>
          <w:rFonts w:cs="Tahoma"/>
          <w:szCs w:val="20"/>
        </w:rPr>
        <w:t>2</w:t>
      </w:r>
      <w:r w:rsidRPr="002D29C3">
        <w:rPr>
          <w:rFonts w:cs="Tahoma"/>
          <w:szCs w:val="20"/>
        </w:rPr>
        <w:t>) if human subjects are involved, whether or not the project is exempt from the human subjects regulations; (</w:t>
      </w:r>
      <w:r w:rsidR="007B6D16" w:rsidRPr="002D29C3">
        <w:rPr>
          <w:rFonts w:cs="Tahoma"/>
          <w:szCs w:val="20"/>
        </w:rPr>
        <w:t>3</w:t>
      </w:r>
      <w:r w:rsidRPr="002D29C3">
        <w:rPr>
          <w:rFonts w:cs="Tahoma"/>
          <w:szCs w:val="20"/>
        </w:rPr>
        <w:t>) if the project is exempt from the regulations, an indication of the exemption number(s); and, (</w:t>
      </w:r>
      <w:r w:rsidR="007B6D16" w:rsidRPr="002D29C3">
        <w:rPr>
          <w:rFonts w:cs="Tahoma"/>
          <w:szCs w:val="20"/>
        </w:rPr>
        <w:t>4</w:t>
      </w:r>
      <w:r w:rsidRPr="002D29C3">
        <w:rPr>
          <w:rFonts w:cs="Tahoma"/>
          <w:szCs w:val="20"/>
        </w:rPr>
        <w:t>) if the project is not exempt from the regulations, whether an Institutional Review Board (IRB) review is pending; and if IRB approval has been given, the date on which the project was approved; and, the Human Subject Assurance number. This form also asks you:</w:t>
      </w:r>
      <w:r w:rsidR="000C27B0" w:rsidRPr="002D29C3">
        <w:rPr>
          <w:rFonts w:cs="Tahoma"/>
          <w:szCs w:val="20"/>
        </w:rPr>
        <w:t xml:space="preserve"> </w:t>
      </w:r>
      <w:r w:rsidRPr="002D29C3">
        <w:rPr>
          <w:rFonts w:cs="Tahoma"/>
          <w:szCs w:val="20"/>
        </w:rPr>
        <w:t>(</w:t>
      </w:r>
      <w:r w:rsidR="007B6D16" w:rsidRPr="002D29C3">
        <w:rPr>
          <w:rFonts w:cs="Tahoma"/>
          <w:szCs w:val="20"/>
        </w:rPr>
        <w:t>1</w:t>
      </w:r>
      <w:r w:rsidRPr="002D29C3">
        <w:rPr>
          <w:rFonts w:cs="Tahoma"/>
          <w:szCs w:val="20"/>
        </w:rPr>
        <w:t>) whether there is proprietary information included in the application; (</w:t>
      </w:r>
      <w:r w:rsidR="007B6D16" w:rsidRPr="002D29C3">
        <w:rPr>
          <w:rFonts w:cs="Tahoma"/>
          <w:szCs w:val="20"/>
        </w:rPr>
        <w:t>2</w:t>
      </w:r>
      <w:r w:rsidRPr="002D29C3">
        <w:rPr>
          <w:rFonts w:cs="Tahoma"/>
          <w:szCs w:val="20"/>
        </w:rPr>
        <w:t>) whether the project has an actual or potential impact on the environment; (</w:t>
      </w:r>
      <w:r w:rsidR="007B6D16" w:rsidRPr="002D29C3">
        <w:rPr>
          <w:rFonts w:cs="Tahoma"/>
          <w:szCs w:val="20"/>
        </w:rPr>
        <w:t>3</w:t>
      </w:r>
      <w:r w:rsidRPr="002D29C3">
        <w:rPr>
          <w:rFonts w:cs="Tahoma"/>
          <w:szCs w:val="20"/>
        </w:rPr>
        <w:t xml:space="preserve">) whether the research </w:t>
      </w:r>
      <w:r w:rsidRPr="002D29C3">
        <w:rPr>
          <w:rFonts w:cs="Tahoma"/>
          <w:szCs w:val="20"/>
        </w:rPr>
        <w:lastRenderedPageBreak/>
        <w:t>site is designated or eligible to be designated as an historic place; and, (</w:t>
      </w:r>
      <w:r w:rsidR="007B6D16" w:rsidRPr="002D29C3">
        <w:rPr>
          <w:rFonts w:cs="Tahoma"/>
          <w:szCs w:val="20"/>
        </w:rPr>
        <w:t>4</w:t>
      </w:r>
      <w:r w:rsidRPr="002D29C3">
        <w:rPr>
          <w:rFonts w:cs="Tahoma"/>
          <w:szCs w:val="20"/>
        </w:rPr>
        <w:t>) if the project involves activities outside the U.S., to identify the countries involved.</w:t>
      </w:r>
    </w:p>
    <w:p w:rsidR="00D038EF" w:rsidRPr="002D29C3" w:rsidRDefault="00D038EF" w:rsidP="00D038EF">
      <w:pPr>
        <w:rPr>
          <w:rFonts w:cs="Tahoma"/>
          <w:szCs w:val="20"/>
        </w:rPr>
      </w:pPr>
    </w:p>
    <w:p w:rsidR="00D038EF" w:rsidRPr="002D29C3" w:rsidRDefault="00D038EF" w:rsidP="009D02A1">
      <w:pPr>
        <w:keepNext/>
        <w:rPr>
          <w:rFonts w:cs="Tahoma"/>
          <w:szCs w:val="20"/>
        </w:rPr>
      </w:pPr>
      <w:r w:rsidRPr="002D29C3">
        <w:rPr>
          <w:rFonts w:cs="Tahoma"/>
          <w:szCs w:val="20"/>
        </w:rPr>
        <w:t>This form also provides the means for attaching a number of PDF files</w:t>
      </w:r>
      <w:r w:rsidR="000F0B0B" w:rsidRPr="002D29C3">
        <w:rPr>
          <w:rFonts w:cs="Tahoma"/>
          <w:szCs w:val="20"/>
        </w:rPr>
        <w:t xml:space="preserve"> (see </w:t>
      </w:r>
      <w:hyperlink w:anchor="_PDF_ATTACHMENTS" w:history="1">
        <w:r w:rsidR="004872F2" w:rsidRPr="002D29C3">
          <w:rPr>
            <w:rStyle w:val="Hyperlink"/>
            <w:rFonts w:cs="Tahoma"/>
            <w:szCs w:val="20"/>
          </w:rPr>
          <w:t>Part I</w:t>
        </w:r>
        <w:r w:rsidR="00467C5D" w:rsidRPr="002D29C3">
          <w:rPr>
            <w:rStyle w:val="Hyperlink"/>
            <w:rFonts w:cs="Tahoma"/>
            <w:szCs w:val="20"/>
          </w:rPr>
          <w:t>II</w:t>
        </w:r>
        <w:r w:rsidR="004872F2" w:rsidRPr="002D29C3">
          <w:rPr>
            <w:rStyle w:val="Hyperlink"/>
            <w:rFonts w:cs="Tahoma"/>
            <w:szCs w:val="20"/>
          </w:rPr>
          <w:t>.D PDF Attachments</w:t>
        </w:r>
      </w:hyperlink>
      <w:r w:rsidR="000F0B0B" w:rsidRPr="002D29C3">
        <w:rPr>
          <w:rFonts w:cs="Tahoma"/>
          <w:szCs w:val="20"/>
        </w:rPr>
        <w:t xml:space="preserve"> for information </w:t>
      </w:r>
      <w:r w:rsidR="00672A7A" w:rsidRPr="002D29C3">
        <w:rPr>
          <w:rFonts w:cs="Tahoma"/>
          <w:szCs w:val="20"/>
        </w:rPr>
        <w:t xml:space="preserve">about </w:t>
      </w:r>
      <w:r w:rsidR="000F0B0B" w:rsidRPr="002D29C3">
        <w:rPr>
          <w:rFonts w:cs="Tahoma"/>
          <w:szCs w:val="20"/>
        </w:rPr>
        <w:t>content</w:t>
      </w:r>
      <w:r w:rsidR="00672A7A" w:rsidRPr="002D29C3">
        <w:rPr>
          <w:rFonts w:cs="Tahoma"/>
          <w:szCs w:val="20"/>
        </w:rPr>
        <w:t xml:space="preserve"> and recommended formatting and page lengths</w:t>
      </w:r>
      <w:r w:rsidRPr="002D29C3">
        <w:rPr>
          <w:rFonts w:cs="Tahoma"/>
          <w:szCs w:val="20"/>
        </w:rPr>
        <w:t xml:space="preserve">) including the </w:t>
      </w:r>
      <w:r w:rsidR="005519D5" w:rsidRPr="002D29C3">
        <w:rPr>
          <w:rFonts w:cs="Tahoma"/>
          <w:szCs w:val="20"/>
        </w:rPr>
        <w:t>following:</w:t>
      </w:r>
    </w:p>
    <w:p w:rsidR="00D038EF" w:rsidRPr="002D29C3" w:rsidRDefault="00D038EF" w:rsidP="007E5D85">
      <w:pPr>
        <w:pStyle w:val="ListParagraph"/>
        <w:numPr>
          <w:ilvl w:val="0"/>
          <w:numId w:val="29"/>
        </w:numPr>
        <w:spacing w:before="120" w:after="120"/>
        <w:ind w:left="1080"/>
        <w:contextualSpacing w:val="0"/>
        <w:rPr>
          <w:rFonts w:cs="Tahoma"/>
          <w:szCs w:val="20"/>
        </w:rPr>
      </w:pPr>
      <w:r w:rsidRPr="002D29C3">
        <w:rPr>
          <w:rFonts w:cs="Tahoma"/>
          <w:szCs w:val="20"/>
        </w:rPr>
        <w:t xml:space="preserve">Project Summary/Abstract, </w:t>
      </w:r>
    </w:p>
    <w:p w:rsidR="00D038EF" w:rsidRPr="002D29C3" w:rsidRDefault="00D038EF" w:rsidP="007E5D85">
      <w:pPr>
        <w:pStyle w:val="ListParagraph"/>
        <w:numPr>
          <w:ilvl w:val="0"/>
          <w:numId w:val="29"/>
        </w:numPr>
        <w:spacing w:before="120" w:after="120"/>
        <w:ind w:left="1080"/>
        <w:contextualSpacing w:val="0"/>
        <w:rPr>
          <w:rFonts w:cs="Tahoma"/>
          <w:szCs w:val="20"/>
        </w:rPr>
      </w:pPr>
      <w:r w:rsidRPr="002D29C3">
        <w:rPr>
          <w:rFonts w:cs="Tahoma"/>
          <w:szCs w:val="20"/>
        </w:rPr>
        <w:t xml:space="preserve">Project Narrative and Appendices, </w:t>
      </w:r>
    </w:p>
    <w:p w:rsidR="00D038EF" w:rsidRPr="002D29C3" w:rsidRDefault="00D038EF" w:rsidP="007E5D85">
      <w:pPr>
        <w:pStyle w:val="ListParagraph"/>
        <w:numPr>
          <w:ilvl w:val="0"/>
          <w:numId w:val="29"/>
        </w:numPr>
        <w:spacing w:before="120" w:after="120"/>
        <w:ind w:left="1080"/>
        <w:contextualSpacing w:val="0"/>
        <w:rPr>
          <w:rFonts w:cs="Tahoma"/>
          <w:szCs w:val="20"/>
        </w:rPr>
      </w:pPr>
      <w:r w:rsidRPr="002D29C3">
        <w:rPr>
          <w:rFonts w:cs="Tahoma"/>
          <w:szCs w:val="20"/>
        </w:rPr>
        <w:t xml:space="preserve">Bibliography and References Cited, and </w:t>
      </w:r>
    </w:p>
    <w:p w:rsidR="00D038EF" w:rsidRPr="002D29C3" w:rsidRDefault="00EE195B" w:rsidP="007E5D85">
      <w:pPr>
        <w:pStyle w:val="ListParagraph"/>
        <w:numPr>
          <w:ilvl w:val="0"/>
          <w:numId w:val="29"/>
        </w:numPr>
        <w:spacing w:before="120"/>
        <w:ind w:left="1080"/>
        <w:contextualSpacing w:val="0"/>
        <w:rPr>
          <w:rFonts w:cs="Tahoma"/>
          <w:szCs w:val="20"/>
        </w:rPr>
      </w:pPr>
      <w:r w:rsidRPr="002D29C3">
        <w:rPr>
          <w:rFonts w:cs="Tahoma"/>
          <w:szCs w:val="20"/>
        </w:rPr>
        <w:t>Research on Human Subjects Narrative</w:t>
      </w:r>
      <w:r w:rsidR="00D038EF" w:rsidRPr="002D29C3">
        <w:rPr>
          <w:rFonts w:cs="Tahoma"/>
          <w:szCs w:val="20"/>
        </w:rPr>
        <w:t>.</w:t>
      </w:r>
      <w:r w:rsidR="000C27B0" w:rsidRPr="002D29C3">
        <w:rPr>
          <w:rFonts w:cs="Tahoma"/>
          <w:szCs w:val="20"/>
        </w:rPr>
        <w:t xml:space="preserve"> </w:t>
      </w:r>
    </w:p>
    <w:p w:rsidR="00D038EF" w:rsidRPr="002D29C3" w:rsidRDefault="00D038EF" w:rsidP="00D038EF">
      <w:pPr>
        <w:rPr>
          <w:rFonts w:cs="Tahoma"/>
          <w:szCs w:val="20"/>
        </w:rPr>
      </w:pPr>
    </w:p>
    <w:p w:rsidR="00D038EF" w:rsidRPr="002D29C3" w:rsidRDefault="00D038EF" w:rsidP="007E5D85">
      <w:pPr>
        <w:pStyle w:val="ListParagraph"/>
        <w:numPr>
          <w:ilvl w:val="0"/>
          <w:numId w:val="29"/>
        </w:numPr>
        <w:ind w:left="720"/>
        <w:rPr>
          <w:rFonts w:cs="Tahoma"/>
          <w:szCs w:val="20"/>
        </w:rPr>
      </w:pPr>
      <w:r w:rsidRPr="002D29C3">
        <w:rPr>
          <w:rFonts w:cs="Tahoma"/>
          <w:szCs w:val="20"/>
        </w:rPr>
        <w:t>Item 1</w:t>
      </w:r>
    </w:p>
    <w:p w:rsidR="00D038EF" w:rsidRPr="002D29C3" w:rsidRDefault="00D038EF" w:rsidP="00D038EF">
      <w:pPr>
        <w:ind w:left="720"/>
        <w:rPr>
          <w:rFonts w:cs="Tahoma"/>
          <w:szCs w:val="20"/>
        </w:rPr>
      </w:pPr>
      <w:r w:rsidRPr="002D29C3">
        <w:rPr>
          <w:rFonts w:cs="Tahoma"/>
          <w:szCs w:val="20"/>
        </w:rPr>
        <w:t>Are Human Subjects Involved?</w:t>
      </w:r>
      <w:r w:rsidR="000C27B0" w:rsidRPr="002D29C3">
        <w:rPr>
          <w:rFonts w:cs="Tahoma"/>
          <w:szCs w:val="20"/>
        </w:rPr>
        <w:t xml:space="preserve"> </w:t>
      </w:r>
      <w:r w:rsidRPr="002D29C3">
        <w:rPr>
          <w:rFonts w:cs="Tahoma"/>
          <w:szCs w:val="20"/>
        </w:rPr>
        <w:t>If activities involving human subjects are planned at any time during the proposed project at any performance site or collaborating institution, you must check “Yes.”</w:t>
      </w:r>
      <w:r w:rsidR="000C27B0" w:rsidRPr="002D29C3">
        <w:rPr>
          <w:rFonts w:cs="Tahoma"/>
          <w:szCs w:val="20"/>
        </w:rPr>
        <w:t xml:space="preserve"> </w:t>
      </w:r>
      <w:r w:rsidRPr="002D29C3">
        <w:rPr>
          <w:rFonts w:cs="Tahoma"/>
          <w:szCs w:val="20"/>
        </w:rPr>
        <w:t>(You must check “Yes” even if the proposed project is exempt from Regulations for the Protection of Human Subjects.)</w:t>
      </w:r>
      <w:r w:rsidR="000C27B0" w:rsidRPr="002D29C3">
        <w:rPr>
          <w:rFonts w:cs="Tahoma"/>
          <w:szCs w:val="20"/>
        </w:rPr>
        <w:t xml:space="preserve"> </w:t>
      </w:r>
      <w:r w:rsidRPr="002D29C3">
        <w:rPr>
          <w:rFonts w:cs="Tahoma"/>
          <w:szCs w:val="20"/>
        </w:rPr>
        <w:t>If there are no activities involving human subjects planned at any time during the proposed project at any performance site or collaborating institution, you may check “No” and skip to Item 2.</w:t>
      </w:r>
    </w:p>
    <w:p w:rsidR="00D038EF" w:rsidRPr="002D29C3" w:rsidRDefault="00D038EF" w:rsidP="00D038EF">
      <w:pPr>
        <w:ind w:left="720"/>
        <w:rPr>
          <w:rFonts w:cs="Tahoma"/>
          <w:szCs w:val="20"/>
        </w:rPr>
      </w:pPr>
    </w:p>
    <w:p w:rsidR="00D038EF" w:rsidRPr="002D29C3" w:rsidRDefault="00D038EF" w:rsidP="00D038EF">
      <w:pPr>
        <w:ind w:left="720"/>
        <w:rPr>
          <w:rFonts w:cs="Tahoma"/>
          <w:szCs w:val="20"/>
        </w:rPr>
      </w:pPr>
      <w:r w:rsidRPr="002D29C3">
        <w:rPr>
          <w:rFonts w:cs="Tahoma"/>
          <w:szCs w:val="20"/>
        </w:rPr>
        <w:t>Is the Project Exempt from Federal Regulations?</w:t>
      </w:r>
      <w:r w:rsidR="000C27B0" w:rsidRPr="002D29C3">
        <w:rPr>
          <w:rFonts w:cs="Tahoma"/>
          <w:szCs w:val="20"/>
        </w:rPr>
        <w:t xml:space="preserve"> </w:t>
      </w:r>
      <w:r w:rsidRPr="002D29C3">
        <w:rPr>
          <w:rFonts w:cs="Tahoma"/>
          <w:szCs w:val="20"/>
        </w:rPr>
        <w:t>If all human subject activities are exempt from Human Subjects regulations, then you may check “Yes.”</w:t>
      </w:r>
      <w:r w:rsidR="000C27B0" w:rsidRPr="002D29C3">
        <w:rPr>
          <w:rFonts w:cs="Tahoma"/>
          <w:szCs w:val="20"/>
        </w:rPr>
        <w:t xml:space="preserve"> </w:t>
      </w:r>
      <w:r w:rsidRPr="002D29C3">
        <w:rPr>
          <w:rFonts w:cs="Tahoma"/>
          <w:szCs w:val="20"/>
        </w:rPr>
        <w:t>You are required to answer this question if you answered “</w:t>
      </w:r>
      <w:r w:rsidR="002261D5">
        <w:rPr>
          <w:rFonts w:cs="Tahoma"/>
          <w:szCs w:val="20"/>
        </w:rPr>
        <w:t>Y</w:t>
      </w:r>
      <w:r w:rsidR="002261D5" w:rsidRPr="002D29C3">
        <w:rPr>
          <w:rFonts w:cs="Tahoma"/>
          <w:szCs w:val="20"/>
        </w:rPr>
        <w:t>es</w:t>
      </w:r>
      <w:r w:rsidRPr="002D29C3">
        <w:rPr>
          <w:rFonts w:cs="Tahoma"/>
          <w:szCs w:val="20"/>
        </w:rPr>
        <w:t>” to the first question “Are Human Subjects Involved?”</w:t>
      </w:r>
    </w:p>
    <w:p w:rsidR="00D038EF" w:rsidRPr="002D29C3" w:rsidRDefault="00D038EF" w:rsidP="00D038EF">
      <w:pPr>
        <w:rPr>
          <w:rFonts w:cs="Tahoma"/>
          <w:szCs w:val="20"/>
        </w:rPr>
      </w:pPr>
    </w:p>
    <w:p w:rsidR="00D038EF" w:rsidRPr="002D29C3" w:rsidRDefault="00D038EF" w:rsidP="00D038EF">
      <w:pPr>
        <w:ind w:left="720"/>
        <w:rPr>
          <w:rFonts w:cs="Tahoma"/>
          <w:szCs w:val="20"/>
        </w:rPr>
      </w:pPr>
      <w:r w:rsidRPr="002D29C3">
        <w:rPr>
          <w:rFonts w:cs="Tahoma"/>
          <w:szCs w:val="20"/>
        </w:rPr>
        <w:t>If you answer “</w:t>
      </w:r>
      <w:r w:rsidR="002261D5">
        <w:rPr>
          <w:rFonts w:cs="Tahoma"/>
          <w:szCs w:val="20"/>
        </w:rPr>
        <w:t>Y</w:t>
      </w:r>
      <w:r w:rsidR="002261D5" w:rsidRPr="002D29C3">
        <w:rPr>
          <w:rFonts w:cs="Tahoma"/>
          <w:szCs w:val="20"/>
        </w:rPr>
        <w:t>es</w:t>
      </w:r>
      <w:r w:rsidRPr="002D29C3">
        <w:rPr>
          <w:rFonts w:cs="Tahoma"/>
          <w:szCs w:val="20"/>
        </w:rPr>
        <w:t xml:space="preserve">”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2D29C3">
        <w:rPr>
          <w:rFonts w:cs="Tahoma"/>
          <w:szCs w:val="20"/>
        </w:rPr>
        <w:t xml:space="preserve">described on the </w:t>
      </w:r>
      <w:r w:rsidR="00FA3CA0" w:rsidRPr="002D29C3">
        <w:rPr>
          <w:rFonts w:cs="Tahoma"/>
          <w:szCs w:val="20"/>
        </w:rPr>
        <w:t>U.S. Department of Education’</w:t>
      </w:r>
      <w:r w:rsidR="004E42A5" w:rsidRPr="002D29C3">
        <w:rPr>
          <w:rFonts w:cs="Tahoma"/>
          <w:szCs w:val="20"/>
        </w:rPr>
        <w:t xml:space="preserve">s website </w:t>
      </w:r>
      <w:hyperlink r:id="rId76" w:history="1">
        <w:r w:rsidR="004E42A5" w:rsidRPr="002D29C3">
          <w:rPr>
            <w:rStyle w:val="Hyperlink"/>
            <w:rFonts w:cs="Tahoma"/>
            <w:szCs w:val="20"/>
          </w:rPr>
          <w:t>http://www2.ed.gov/policy/fund/guid/humansub/overview.html</w:t>
        </w:r>
      </w:hyperlink>
      <w:r w:rsidR="004E42A5" w:rsidRPr="002D29C3">
        <w:rPr>
          <w:rFonts w:cs="Tahoma"/>
          <w:szCs w:val="20"/>
        </w:rPr>
        <w:t xml:space="preserve">. Provide an Exempt </w:t>
      </w:r>
      <w:r w:rsidR="00EE195B" w:rsidRPr="002D29C3">
        <w:rPr>
          <w:rFonts w:cs="Tahoma"/>
          <w:szCs w:val="20"/>
        </w:rPr>
        <w:t>Research on Human Subjects Narrative</w:t>
      </w:r>
      <w:r w:rsidR="004E42A5" w:rsidRPr="002D29C3">
        <w:rPr>
          <w:rFonts w:cs="Tahoma"/>
          <w:szCs w:val="20"/>
        </w:rPr>
        <w:t xml:space="preserve"> at Item 12 of this form</w:t>
      </w:r>
      <w:r w:rsidR="00500E4D" w:rsidRPr="002D29C3">
        <w:rPr>
          <w:rFonts w:cs="Tahoma"/>
          <w:szCs w:val="20"/>
        </w:rPr>
        <w:t xml:space="preserve"> (see </w:t>
      </w:r>
      <w:hyperlink w:anchor="Part_III_D_8" w:history="1">
        <w:r w:rsidR="008B040B">
          <w:rPr>
            <w:rStyle w:val="Hyperlink"/>
            <w:rFonts w:cs="Tahoma"/>
            <w:szCs w:val="20"/>
          </w:rPr>
          <w:t>Pa</w:t>
        </w:r>
        <w:r w:rsidR="00625ACD" w:rsidRPr="002D29C3">
          <w:rPr>
            <w:rStyle w:val="Hyperlink"/>
            <w:rFonts w:cs="Tahoma"/>
            <w:szCs w:val="20"/>
          </w:rPr>
          <w:t>rt III.D.9</w:t>
        </w:r>
        <w:r w:rsidR="00500E4D" w:rsidRPr="002D29C3">
          <w:rPr>
            <w:rStyle w:val="Hyperlink"/>
            <w:rFonts w:cs="Tahoma"/>
            <w:szCs w:val="20"/>
          </w:rPr>
          <w:t xml:space="preserve"> Research on Human Subjects Narrative</w:t>
        </w:r>
      </w:hyperlink>
      <w:r w:rsidR="00500E4D" w:rsidRPr="002D29C3">
        <w:rPr>
          <w:rFonts w:cs="Tahoma"/>
          <w:szCs w:val="20"/>
        </w:rPr>
        <w:t>)</w:t>
      </w:r>
      <w:r w:rsidR="004E42A5" w:rsidRPr="002D29C3">
        <w:rPr>
          <w:rFonts w:cs="Tahoma"/>
        </w:rPr>
        <w:t>.</w:t>
      </w:r>
      <w:r w:rsidR="000C27B0" w:rsidRPr="002D29C3">
        <w:rPr>
          <w:rFonts w:cs="Tahoma"/>
        </w:rPr>
        <w:t xml:space="preserve"> </w:t>
      </w:r>
    </w:p>
    <w:p w:rsidR="00D038EF" w:rsidRPr="002D29C3" w:rsidRDefault="00D038EF" w:rsidP="00D038EF">
      <w:pPr>
        <w:rPr>
          <w:rFonts w:cs="Tahoma"/>
          <w:szCs w:val="20"/>
        </w:rPr>
      </w:pPr>
    </w:p>
    <w:p w:rsidR="00D038EF" w:rsidRPr="002D29C3" w:rsidRDefault="00D038EF" w:rsidP="00D038EF">
      <w:pPr>
        <w:ind w:left="720"/>
        <w:rPr>
          <w:rFonts w:cs="Tahoma"/>
          <w:szCs w:val="20"/>
        </w:rPr>
      </w:pPr>
      <w:r w:rsidRPr="002D29C3">
        <w:rPr>
          <w:rFonts w:cs="Tahoma"/>
          <w:szCs w:val="20"/>
        </w:rPr>
        <w:t>If you answer “</w:t>
      </w:r>
      <w:r w:rsidR="002261D5">
        <w:rPr>
          <w:rFonts w:cs="Tahoma"/>
          <w:szCs w:val="20"/>
        </w:rPr>
        <w:t>N</w:t>
      </w:r>
      <w:r w:rsidR="002261D5" w:rsidRPr="002D29C3">
        <w:rPr>
          <w:rFonts w:cs="Tahoma"/>
          <w:szCs w:val="20"/>
        </w:rPr>
        <w:t>o</w:t>
      </w:r>
      <w:r w:rsidRPr="002D29C3">
        <w:rPr>
          <w:rFonts w:cs="Tahoma"/>
          <w:szCs w:val="20"/>
        </w:rPr>
        <w:t>” to the question “Is the Project Exempt from Federal Regulations?” you will be prompted to answer questions about the Institutional Review Board (IRB) review.</w:t>
      </w:r>
    </w:p>
    <w:p w:rsidR="00D038EF" w:rsidRPr="002D29C3" w:rsidRDefault="00D038EF" w:rsidP="00D038EF">
      <w:pPr>
        <w:rPr>
          <w:rFonts w:cs="Tahoma"/>
          <w:szCs w:val="20"/>
        </w:rPr>
      </w:pPr>
    </w:p>
    <w:p w:rsidR="00D038EF" w:rsidRPr="002D29C3" w:rsidRDefault="00D038EF" w:rsidP="00D038EF">
      <w:pPr>
        <w:ind w:left="720"/>
        <w:rPr>
          <w:rFonts w:cs="Tahoma"/>
          <w:szCs w:val="20"/>
        </w:rPr>
      </w:pPr>
      <w:r w:rsidRPr="002D29C3">
        <w:rPr>
          <w:rFonts w:cs="Tahoma"/>
          <w:szCs w:val="20"/>
        </w:rPr>
        <w:t>If no, is the IRB review pending?</w:t>
      </w:r>
      <w:r w:rsidR="000C27B0" w:rsidRPr="002D29C3">
        <w:rPr>
          <w:rFonts w:cs="Tahoma"/>
          <w:szCs w:val="20"/>
        </w:rPr>
        <w:t xml:space="preserve"> </w:t>
      </w:r>
      <w:r w:rsidRPr="002D29C3">
        <w:rPr>
          <w:rFonts w:cs="Tahoma"/>
          <w:szCs w:val="20"/>
        </w:rPr>
        <w:t>Answer either “Yes” or “No.”</w:t>
      </w:r>
    </w:p>
    <w:p w:rsidR="00D038EF" w:rsidRPr="002D29C3" w:rsidRDefault="00D038EF" w:rsidP="00D038EF">
      <w:pPr>
        <w:rPr>
          <w:rFonts w:cs="Tahoma"/>
          <w:szCs w:val="20"/>
        </w:rPr>
      </w:pPr>
    </w:p>
    <w:p w:rsidR="00D038EF" w:rsidRPr="002D29C3" w:rsidRDefault="00D038EF" w:rsidP="00D038EF">
      <w:pPr>
        <w:ind w:left="720"/>
        <w:rPr>
          <w:rFonts w:cs="Tahoma"/>
          <w:szCs w:val="20"/>
        </w:rPr>
      </w:pPr>
      <w:r w:rsidRPr="002D29C3">
        <w:rPr>
          <w:rFonts w:cs="Tahoma"/>
          <w:szCs w:val="20"/>
        </w:rPr>
        <w:t>If you answer “</w:t>
      </w:r>
      <w:r w:rsidR="002261D5">
        <w:rPr>
          <w:rFonts w:cs="Tahoma"/>
          <w:szCs w:val="20"/>
        </w:rPr>
        <w:t>Y</w:t>
      </w:r>
      <w:r w:rsidR="002261D5" w:rsidRPr="002D29C3">
        <w:rPr>
          <w:rFonts w:cs="Tahoma"/>
          <w:szCs w:val="20"/>
        </w:rPr>
        <w:t>es</w:t>
      </w:r>
      <w:r w:rsidRPr="002D29C3">
        <w:rPr>
          <w:rFonts w:cs="Tahoma"/>
          <w:szCs w:val="20"/>
        </w:rPr>
        <w:t xml:space="preserve">” because the review is pending, then leave the IRB approval date blank. </w:t>
      </w:r>
      <w:r w:rsidR="00FA3CA0" w:rsidRPr="002D29C3">
        <w:rPr>
          <w:rFonts w:cs="Tahoma"/>
          <w:szCs w:val="20"/>
        </w:rPr>
        <w:t xml:space="preserve">If </w:t>
      </w:r>
      <w:r w:rsidRPr="002D29C3">
        <w:rPr>
          <w:rFonts w:cs="Tahoma"/>
          <w:szCs w:val="20"/>
        </w:rPr>
        <w:t>you answer “</w:t>
      </w:r>
      <w:r w:rsidR="002261D5">
        <w:rPr>
          <w:rFonts w:cs="Tahoma"/>
          <w:szCs w:val="20"/>
        </w:rPr>
        <w:t>N</w:t>
      </w:r>
      <w:r w:rsidR="002261D5" w:rsidRPr="002D29C3">
        <w:rPr>
          <w:rFonts w:cs="Tahoma"/>
          <w:szCs w:val="20"/>
        </w:rPr>
        <w:t>o</w:t>
      </w:r>
      <w:r w:rsidRPr="002D29C3">
        <w:rPr>
          <w:rFonts w:cs="Tahoma"/>
          <w:szCs w:val="20"/>
        </w:rPr>
        <w:t xml:space="preserve">” because the review is not pending, then </w:t>
      </w:r>
      <w:r w:rsidR="00FC0CD4" w:rsidRPr="002D29C3">
        <w:rPr>
          <w:rFonts w:cs="Tahoma"/>
          <w:szCs w:val="20"/>
        </w:rPr>
        <w:t>you are</w:t>
      </w:r>
      <w:r w:rsidR="00FA3CA0" w:rsidRPr="002D29C3">
        <w:rPr>
          <w:rFonts w:cs="Tahoma"/>
          <w:szCs w:val="20"/>
        </w:rPr>
        <w:t xml:space="preserve"> required to </w:t>
      </w:r>
      <w:r w:rsidRPr="002D29C3">
        <w:rPr>
          <w:rFonts w:cs="Tahoma"/>
          <w:szCs w:val="20"/>
        </w:rPr>
        <w:t xml:space="preserve">enter the latest </w:t>
      </w:r>
      <w:r w:rsidR="00FA3CA0" w:rsidRPr="002D29C3">
        <w:rPr>
          <w:rFonts w:cs="Tahoma"/>
          <w:szCs w:val="20"/>
        </w:rPr>
        <w:t>IRB</w:t>
      </w:r>
      <w:r w:rsidRPr="002D29C3">
        <w:rPr>
          <w:rFonts w:cs="Tahoma"/>
          <w:szCs w:val="20"/>
        </w:rPr>
        <w:t xml:space="preserve"> approval date</w:t>
      </w:r>
      <w:r w:rsidR="00FA3CA0" w:rsidRPr="002D29C3">
        <w:rPr>
          <w:rFonts w:cs="Tahoma"/>
          <w:szCs w:val="20"/>
        </w:rPr>
        <w:t>, if available</w:t>
      </w:r>
      <w:r w:rsidRPr="002D29C3">
        <w:rPr>
          <w:rFonts w:cs="Tahoma"/>
          <w:szCs w:val="20"/>
        </w:rPr>
        <w:t>.</w:t>
      </w:r>
      <w:r w:rsidR="00FA3CA0" w:rsidRPr="002D29C3">
        <w:rPr>
          <w:rFonts w:cs="Tahoma"/>
          <w:szCs w:val="20"/>
        </w:rPr>
        <w:t xml:space="preserve"> Therefore, you should select “No” only if a date is available for IRB approval.</w:t>
      </w:r>
      <w:r w:rsidRPr="002D29C3">
        <w:rPr>
          <w:rFonts w:cs="Tahoma"/>
          <w:szCs w:val="20"/>
        </w:rPr>
        <w:t xml:space="preserve"> </w:t>
      </w:r>
    </w:p>
    <w:p w:rsidR="00D038EF" w:rsidRPr="002D29C3" w:rsidRDefault="00D038EF" w:rsidP="00D038EF">
      <w:pPr>
        <w:rPr>
          <w:rFonts w:cs="Tahoma"/>
          <w:szCs w:val="20"/>
        </w:rPr>
      </w:pPr>
    </w:p>
    <w:p w:rsidR="00FA3CA0" w:rsidRPr="002D29C3" w:rsidRDefault="00FA3CA0" w:rsidP="00FA3CA0">
      <w:pPr>
        <w:ind w:left="720"/>
        <w:rPr>
          <w:rFonts w:cs="Tahoma"/>
          <w:szCs w:val="20"/>
        </w:rPr>
      </w:pPr>
      <w:r w:rsidRPr="002D29C3">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D038EF" w:rsidRPr="002D29C3" w:rsidRDefault="00D038EF" w:rsidP="00D038EF">
      <w:pPr>
        <w:rPr>
          <w:rFonts w:cs="Tahoma"/>
          <w:szCs w:val="20"/>
        </w:rPr>
      </w:pPr>
    </w:p>
    <w:p w:rsidR="002B7BD7" w:rsidRPr="002D29C3" w:rsidRDefault="002B7BD7" w:rsidP="002B7BD7">
      <w:pPr>
        <w:ind w:left="720"/>
        <w:rPr>
          <w:rFonts w:cs="Tahoma"/>
        </w:rPr>
      </w:pPr>
      <w:r w:rsidRPr="002D29C3">
        <w:rPr>
          <w:rFonts w:cs="Tahoma"/>
          <w:szCs w:val="20"/>
        </w:rPr>
        <w:t>If you answer “</w:t>
      </w:r>
      <w:r w:rsidR="002261D5">
        <w:rPr>
          <w:rFonts w:cs="Tahoma"/>
          <w:szCs w:val="20"/>
        </w:rPr>
        <w:t>N</w:t>
      </w:r>
      <w:r w:rsidR="002261D5" w:rsidRPr="002D29C3">
        <w:rPr>
          <w:rFonts w:cs="Tahoma"/>
          <w:szCs w:val="20"/>
        </w:rPr>
        <w:t>o</w:t>
      </w:r>
      <w:r w:rsidRPr="002D29C3">
        <w:rPr>
          <w:rFonts w:cs="Tahoma"/>
          <w:szCs w:val="20"/>
        </w:rPr>
        <w:t>” to the question “Is the Project Exempt from Federal Regulations?” provide a Non-exempt Research on Human Subjects Narrative at Item 12 of this form</w:t>
      </w:r>
      <w:r w:rsidR="004D77ED" w:rsidRPr="002D29C3">
        <w:rPr>
          <w:rFonts w:cs="Tahoma"/>
          <w:szCs w:val="20"/>
        </w:rPr>
        <w:t xml:space="preserve"> (see </w:t>
      </w:r>
      <w:hyperlink w:anchor="Part_III_D_8" w:history="1">
        <w:r w:rsidR="008B040B">
          <w:rPr>
            <w:rStyle w:val="Hyperlink"/>
            <w:rFonts w:cs="Tahoma"/>
            <w:szCs w:val="20"/>
          </w:rPr>
          <w:t>Pa</w:t>
        </w:r>
        <w:r w:rsidR="00625ACD" w:rsidRPr="002D29C3">
          <w:rPr>
            <w:rStyle w:val="Hyperlink"/>
            <w:rFonts w:cs="Tahoma"/>
            <w:szCs w:val="20"/>
          </w:rPr>
          <w:t>rt III.D.9</w:t>
        </w:r>
        <w:r w:rsidR="004D77ED" w:rsidRPr="002D29C3">
          <w:rPr>
            <w:rStyle w:val="Hyperlink"/>
            <w:rFonts w:cs="Tahoma"/>
            <w:szCs w:val="20"/>
          </w:rPr>
          <w:t xml:space="preserve"> Research on Human Subjects Narrative</w:t>
        </w:r>
      </w:hyperlink>
      <w:r w:rsidR="004D77ED" w:rsidRPr="002D29C3">
        <w:rPr>
          <w:rFonts w:cs="Tahoma"/>
          <w:szCs w:val="20"/>
        </w:rPr>
        <w:t>)</w:t>
      </w:r>
      <w:r w:rsidRPr="002D29C3">
        <w:rPr>
          <w:rFonts w:cs="Tahoma"/>
        </w:rPr>
        <w:t>.</w:t>
      </w:r>
    </w:p>
    <w:p w:rsidR="002B7BD7" w:rsidRPr="002D29C3" w:rsidRDefault="002B7BD7" w:rsidP="00D038EF">
      <w:pPr>
        <w:rPr>
          <w:rFonts w:cs="Tahoma"/>
          <w:szCs w:val="20"/>
        </w:rPr>
      </w:pPr>
    </w:p>
    <w:p w:rsidR="00D038EF" w:rsidRPr="002D29C3" w:rsidRDefault="00D038EF" w:rsidP="00D038EF">
      <w:pPr>
        <w:ind w:left="720"/>
        <w:rPr>
          <w:rFonts w:cs="Tahoma"/>
          <w:szCs w:val="20"/>
        </w:rPr>
      </w:pPr>
      <w:r w:rsidRPr="002D29C3">
        <w:rPr>
          <w:rFonts w:cs="Tahoma"/>
          <w:szCs w:val="20"/>
        </w:rPr>
        <w:lastRenderedPageBreak/>
        <w:t>Human Subject Assurance Number:</w:t>
      </w:r>
      <w:r w:rsidR="000C27B0" w:rsidRPr="002D29C3">
        <w:rPr>
          <w:rFonts w:cs="Tahoma"/>
          <w:szCs w:val="20"/>
        </w:rPr>
        <w:t xml:space="preserve"> </w:t>
      </w:r>
      <w:r w:rsidRPr="002D29C3">
        <w:rPr>
          <w:rFonts w:cs="Tahoma"/>
          <w:szCs w:val="20"/>
        </w:rPr>
        <w:t>Leave this item blank.</w:t>
      </w:r>
    </w:p>
    <w:p w:rsidR="00D038EF" w:rsidRPr="002D29C3" w:rsidRDefault="00D038EF" w:rsidP="00D038EF">
      <w:pPr>
        <w:rPr>
          <w:rFonts w:cs="Tahoma"/>
          <w:szCs w:val="20"/>
        </w:rPr>
      </w:pPr>
    </w:p>
    <w:p w:rsidR="00D038EF" w:rsidRPr="002D29C3" w:rsidRDefault="00D038EF" w:rsidP="007E5D85">
      <w:pPr>
        <w:pStyle w:val="ListParagraph"/>
        <w:numPr>
          <w:ilvl w:val="0"/>
          <w:numId w:val="29"/>
        </w:numPr>
        <w:ind w:left="720"/>
        <w:rPr>
          <w:rFonts w:cs="Tahoma"/>
          <w:szCs w:val="20"/>
        </w:rPr>
      </w:pPr>
      <w:r w:rsidRPr="002D29C3">
        <w:rPr>
          <w:rFonts w:cs="Tahoma"/>
          <w:szCs w:val="20"/>
        </w:rPr>
        <w:t>Item 2</w:t>
      </w:r>
    </w:p>
    <w:p w:rsidR="00D038EF" w:rsidRPr="002D29C3" w:rsidRDefault="00D038EF" w:rsidP="00D038EF">
      <w:pPr>
        <w:ind w:left="720"/>
        <w:rPr>
          <w:rFonts w:cs="Tahoma"/>
          <w:szCs w:val="20"/>
        </w:rPr>
      </w:pPr>
      <w:r w:rsidRPr="002D29C3">
        <w:rPr>
          <w:rFonts w:cs="Tahoma"/>
          <w:szCs w:val="20"/>
        </w:rPr>
        <w:t>Are Vertebrate Animals used?</w:t>
      </w:r>
      <w:r w:rsidR="000C27B0" w:rsidRPr="002D29C3">
        <w:rPr>
          <w:rFonts w:cs="Tahoma"/>
          <w:szCs w:val="20"/>
        </w:rPr>
        <w:t xml:space="preserve"> </w:t>
      </w:r>
      <w:r w:rsidRPr="002D29C3">
        <w:rPr>
          <w:rFonts w:cs="Tahoma"/>
          <w:szCs w:val="20"/>
        </w:rPr>
        <w:t>Check whether or not vertebrate animals will be used in this project.</w:t>
      </w:r>
    </w:p>
    <w:p w:rsidR="00D038EF" w:rsidRPr="002D29C3" w:rsidRDefault="00D038EF" w:rsidP="00D038EF">
      <w:pPr>
        <w:rPr>
          <w:rFonts w:cs="Tahoma"/>
          <w:szCs w:val="20"/>
        </w:rPr>
      </w:pPr>
    </w:p>
    <w:p w:rsidR="00D038EF" w:rsidRPr="002D29C3" w:rsidRDefault="00D038EF" w:rsidP="007E5D85">
      <w:pPr>
        <w:pStyle w:val="ListParagraph"/>
        <w:numPr>
          <w:ilvl w:val="0"/>
          <w:numId w:val="29"/>
        </w:numPr>
        <w:ind w:left="720"/>
        <w:rPr>
          <w:rFonts w:cs="Tahoma"/>
          <w:szCs w:val="20"/>
        </w:rPr>
      </w:pPr>
      <w:r w:rsidRPr="002D29C3">
        <w:rPr>
          <w:rFonts w:cs="Tahoma"/>
          <w:szCs w:val="20"/>
        </w:rPr>
        <w:t>Item 3</w:t>
      </w:r>
    </w:p>
    <w:p w:rsidR="00D038EF" w:rsidRPr="002D29C3" w:rsidRDefault="00D038EF" w:rsidP="00D038EF">
      <w:pPr>
        <w:ind w:left="720"/>
        <w:rPr>
          <w:rFonts w:cs="Tahoma"/>
          <w:szCs w:val="20"/>
        </w:rPr>
      </w:pPr>
      <w:r w:rsidRPr="002D29C3">
        <w:rPr>
          <w:rFonts w:cs="Tahoma"/>
          <w:szCs w:val="20"/>
        </w:rPr>
        <w:t>Is proprietary/privileged information included in the application?</w:t>
      </w:r>
      <w:r w:rsidR="000C27B0" w:rsidRPr="002D29C3">
        <w:rPr>
          <w:rFonts w:cs="Tahoma"/>
          <w:szCs w:val="20"/>
        </w:rPr>
        <w:t xml:space="preserve"> </w:t>
      </w:r>
      <w:r w:rsidRPr="002D29C3">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D038EF" w:rsidRPr="002D29C3" w:rsidRDefault="00D038EF" w:rsidP="00D038EF">
      <w:pPr>
        <w:rPr>
          <w:rFonts w:cs="Tahoma"/>
          <w:szCs w:val="20"/>
        </w:rPr>
      </w:pPr>
    </w:p>
    <w:p w:rsidR="00D038EF" w:rsidRPr="002D29C3" w:rsidRDefault="00D038EF" w:rsidP="007E5D85">
      <w:pPr>
        <w:pStyle w:val="ListParagraph"/>
        <w:numPr>
          <w:ilvl w:val="0"/>
          <w:numId w:val="29"/>
        </w:numPr>
        <w:ind w:left="720"/>
        <w:rPr>
          <w:rFonts w:cs="Tahoma"/>
          <w:szCs w:val="20"/>
        </w:rPr>
      </w:pPr>
      <w:r w:rsidRPr="002D29C3">
        <w:rPr>
          <w:rFonts w:cs="Tahoma"/>
          <w:szCs w:val="20"/>
        </w:rPr>
        <w:t>Item 4</w:t>
      </w:r>
    </w:p>
    <w:p w:rsidR="00D038EF" w:rsidRPr="002D29C3" w:rsidRDefault="00D038EF" w:rsidP="00D038EF">
      <w:pPr>
        <w:ind w:left="720"/>
        <w:rPr>
          <w:rFonts w:cs="Tahoma"/>
          <w:szCs w:val="20"/>
        </w:rPr>
      </w:pPr>
      <w:r w:rsidRPr="002D29C3">
        <w:rPr>
          <w:rFonts w:cs="Tahoma"/>
          <w:szCs w:val="20"/>
        </w:rPr>
        <w:t>Does this project have an actual or potential impact on the environment?</w:t>
      </w:r>
      <w:r w:rsidR="000C27B0" w:rsidRPr="002D29C3">
        <w:rPr>
          <w:rFonts w:cs="Tahoma"/>
          <w:szCs w:val="20"/>
        </w:rPr>
        <w:t xml:space="preserve"> </w:t>
      </w:r>
      <w:r w:rsidRPr="002D29C3">
        <w:rPr>
          <w:rFonts w:cs="Tahoma"/>
          <w:szCs w:val="20"/>
        </w:rPr>
        <w:t>Check whether or not this project will have an actual or potential impact on the environment.</w:t>
      </w:r>
    </w:p>
    <w:p w:rsidR="00D038EF" w:rsidRPr="002D29C3" w:rsidRDefault="00D038EF" w:rsidP="00D038EF">
      <w:pPr>
        <w:rPr>
          <w:rFonts w:cs="Tahoma"/>
          <w:szCs w:val="20"/>
        </w:rPr>
      </w:pPr>
    </w:p>
    <w:p w:rsidR="00D038EF" w:rsidRPr="002D29C3" w:rsidRDefault="00D038EF" w:rsidP="007E5D85">
      <w:pPr>
        <w:pStyle w:val="ListParagraph"/>
        <w:numPr>
          <w:ilvl w:val="0"/>
          <w:numId w:val="29"/>
        </w:numPr>
        <w:ind w:left="720"/>
        <w:rPr>
          <w:rFonts w:cs="Tahoma"/>
          <w:szCs w:val="20"/>
        </w:rPr>
      </w:pPr>
      <w:r w:rsidRPr="002D29C3">
        <w:rPr>
          <w:rFonts w:cs="Tahoma"/>
          <w:szCs w:val="20"/>
        </w:rPr>
        <w:t>Item 5</w:t>
      </w:r>
    </w:p>
    <w:p w:rsidR="00D038EF" w:rsidRPr="002D29C3" w:rsidRDefault="00D038EF" w:rsidP="00D038EF">
      <w:pPr>
        <w:ind w:left="720"/>
        <w:rPr>
          <w:rFonts w:cs="Tahoma"/>
          <w:szCs w:val="20"/>
        </w:rPr>
      </w:pPr>
      <w:r w:rsidRPr="002D29C3">
        <w:rPr>
          <w:rFonts w:cs="Tahoma"/>
          <w:szCs w:val="20"/>
        </w:rPr>
        <w:t>Is the research site designated, or eligible to be designated as a historic place?</w:t>
      </w:r>
      <w:r w:rsidR="000C27B0" w:rsidRPr="002D29C3">
        <w:rPr>
          <w:rFonts w:cs="Tahoma"/>
          <w:szCs w:val="20"/>
        </w:rPr>
        <w:t xml:space="preserve"> </w:t>
      </w:r>
      <w:r w:rsidRPr="002D29C3">
        <w:rPr>
          <w:rFonts w:cs="Tahoma"/>
          <w:szCs w:val="20"/>
        </w:rPr>
        <w:t>Check whether or not the research site is designated, or eligible to be designated as a historic place. Explain if necessary.</w:t>
      </w:r>
    </w:p>
    <w:p w:rsidR="00D038EF" w:rsidRPr="002D29C3" w:rsidRDefault="00D038EF" w:rsidP="00D038EF">
      <w:pPr>
        <w:rPr>
          <w:rFonts w:cs="Tahoma"/>
          <w:szCs w:val="20"/>
        </w:rPr>
      </w:pPr>
    </w:p>
    <w:p w:rsidR="00D038EF" w:rsidRPr="002D29C3" w:rsidRDefault="00D038EF" w:rsidP="007E5D85">
      <w:pPr>
        <w:pStyle w:val="ListParagraph"/>
        <w:numPr>
          <w:ilvl w:val="0"/>
          <w:numId w:val="29"/>
        </w:numPr>
        <w:ind w:left="720"/>
        <w:rPr>
          <w:rFonts w:cs="Tahoma"/>
          <w:szCs w:val="20"/>
        </w:rPr>
      </w:pPr>
      <w:r w:rsidRPr="002D29C3">
        <w:rPr>
          <w:rFonts w:cs="Tahoma"/>
          <w:szCs w:val="20"/>
        </w:rPr>
        <w:t>Item 6</w:t>
      </w:r>
    </w:p>
    <w:p w:rsidR="00D038EF" w:rsidRPr="002D29C3" w:rsidRDefault="00D038EF" w:rsidP="00D038EF">
      <w:pPr>
        <w:ind w:left="720"/>
        <w:rPr>
          <w:rFonts w:cs="Tahoma"/>
          <w:szCs w:val="20"/>
        </w:rPr>
      </w:pPr>
      <w:r w:rsidRPr="002D29C3">
        <w:rPr>
          <w:rFonts w:cs="Tahoma"/>
          <w:szCs w:val="20"/>
        </w:rPr>
        <w:t>Does the project involve activities outside of the United States or partnerships with international collaborators?</w:t>
      </w:r>
      <w:r w:rsidR="000C27B0" w:rsidRPr="002D29C3">
        <w:rPr>
          <w:rFonts w:cs="Tahoma"/>
          <w:szCs w:val="20"/>
        </w:rPr>
        <w:t xml:space="preserve"> </w:t>
      </w:r>
      <w:r w:rsidRPr="002D29C3">
        <w:rPr>
          <w:rFonts w:cs="Tahoma"/>
          <w:szCs w:val="20"/>
        </w:rPr>
        <w:t>Check “Yes” or “No.”</w:t>
      </w:r>
      <w:r w:rsidR="000C27B0" w:rsidRPr="002D29C3">
        <w:rPr>
          <w:rFonts w:cs="Tahoma"/>
          <w:szCs w:val="20"/>
        </w:rPr>
        <w:t xml:space="preserve"> </w:t>
      </w:r>
      <w:r w:rsidRPr="002D29C3">
        <w:rPr>
          <w:rFonts w:cs="Tahoma"/>
          <w:szCs w:val="20"/>
        </w:rPr>
        <w:t>If the answer is “Yes,” then you need to identify the countries with which international cooperative activities are involved. An explanation of these international activities or partnerships is optional.</w:t>
      </w:r>
    </w:p>
    <w:p w:rsidR="00D038EF" w:rsidRPr="002D29C3" w:rsidRDefault="00D038EF" w:rsidP="00D038EF">
      <w:pPr>
        <w:rPr>
          <w:rFonts w:cs="Tahoma"/>
          <w:szCs w:val="20"/>
        </w:rPr>
      </w:pPr>
    </w:p>
    <w:p w:rsidR="00D038EF" w:rsidRPr="002D29C3" w:rsidRDefault="00D038EF" w:rsidP="007E5D85">
      <w:pPr>
        <w:pStyle w:val="ListParagraph"/>
        <w:numPr>
          <w:ilvl w:val="0"/>
          <w:numId w:val="29"/>
        </w:numPr>
        <w:ind w:left="720"/>
        <w:rPr>
          <w:rFonts w:cs="Tahoma"/>
          <w:szCs w:val="20"/>
        </w:rPr>
      </w:pPr>
      <w:r w:rsidRPr="002D29C3">
        <w:rPr>
          <w:rFonts w:cs="Tahoma"/>
          <w:szCs w:val="20"/>
        </w:rPr>
        <w:t xml:space="preserve">Item 7. </w:t>
      </w:r>
    </w:p>
    <w:p w:rsidR="00D038EF" w:rsidRPr="002D29C3" w:rsidRDefault="00D038EF" w:rsidP="00D038EF">
      <w:pPr>
        <w:ind w:left="720"/>
        <w:rPr>
          <w:rFonts w:cs="Tahoma"/>
          <w:szCs w:val="20"/>
        </w:rPr>
      </w:pPr>
      <w:proofErr w:type="gramStart"/>
      <w:r w:rsidRPr="002D29C3">
        <w:rPr>
          <w:rFonts w:cs="Tahoma"/>
          <w:szCs w:val="20"/>
          <w:u w:val="single"/>
        </w:rPr>
        <w:t>Project Summary/Abstract</w:t>
      </w:r>
      <w:r w:rsidRPr="002D29C3">
        <w:rPr>
          <w:rFonts w:cs="Tahoma"/>
          <w:szCs w:val="20"/>
        </w:rPr>
        <w:t>.</w:t>
      </w:r>
      <w:proofErr w:type="gramEnd"/>
      <w:r w:rsidRPr="002D29C3">
        <w:rPr>
          <w:rFonts w:cs="Tahoma"/>
          <w:szCs w:val="20"/>
        </w:rPr>
        <w:t xml:space="preserve"> Attach the Project Summary/Abstract as a PDF file here. See </w:t>
      </w:r>
      <w:hyperlink w:anchor="_PDF_ATTACHMENTS" w:history="1">
        <w:r w:rsidR="004872F2" w:rsidRPr="002D29C3">
          <w:rPr>
            <w:rStyle w:val="Hyperlink"/>
            <w:rFonts w:cs="Tahoma"/>
            <w:szCs w:val="20"/>
          </w:rPr>
          <w:t xml:space="preserve">Part </w:t>
        </w:r>
        <w:r w:rsidR="00C670F8" w:rsidRPr="002D29C3">
          <w:rPr>
            <w:rStyle w:val="Hyperlink"/>
            <w:rFonts w:cs="Tahoma"/>
            <w:szCs w:val="20"/>
          </w:rPr>
          <w:t>I</w:t>
        </w:r>
        <w:r w:rsidR="00002895" w:rsidRPr="002D29C3">
          <w:rPr>
            <w:rStyle w:val="Hyperlink"/>
            <w:rFonts w:cs="Tahoma"/>
            <w:szCs w:val="20"/>
          </w:rPr>
          <w:t>II</w:t>
        </w:r>
        <w:r w:rsidR="004872F2" w:rsidRPr="002D29C3">
          <w:rPr>
            <w:rStyle w:val="Hyperlink"/>
            <w:rFonts w:cs="Tahoma"/>
            <w:szCs w:val="20"/>
          </w:rPr>
          <w:t>.D PDF Attachments</w:t>
        </w:r>
      </w:hyperlink>
      <w:r w:rsidR="004429AE" w:rsidRPr="002D29C3">
        <w:rPr>
          <w:rFonts w:cs="Tahoma"/>
          <w:szCs w:val="20"/>
        </w:rPr>
        <w:t xml:space="preserve"> for information about content and recommended formatting</w:t>
      </w:r>
      <w:r w:rsidRPr="002D29C3">
        <w:rPr>
          <w:rFonts w:cs="Tahoma"/>
          <w:szCs w:val="20"/>
        </w:rPr>
        <w:t xml:space="preserve"> and page </w:t>
      </w:r>
      <w:r w:rsidR="004429AE" w:rsidRPr="002D29C3">
        <w:rPr>
          <w:rFonts w:cs="Tahoma"/>
          <w:szCs w:val="20"/>
        </w:rPr>
        <w:t>length</w:t>
      </w:r>
      <w:r w:rsidRPr="002D29C3">
        <w:rPr>
          <w:rFonts w:cs="Tahoma"/>
          <w:szCs w:val="20"/>
        </w:rPr>
        <w:t xml:space="preserve"> for this PDF file.</w:t>
      </w:r>
    </w:p>
    <w:p w:rsidR="00D038EF" w:rsidRPr="002D29C3" w:rsidRDefault="00D038EF" w:rsidP="00D038EF">
      <w:pPr>
        <w:rPr>
          <w:rFonts w:cs="Tahoma"/>
          <w:szCs w:val="20"/>
        </w:rPr>
      </w:pPr>
    </w:p>
    <w:p w:rsidR="00D038EF" w:rsidRPr="002D29C3" w:rsidRDefault="00D038EF" w:rsidP="007E5D85">
      <w:pPr>
        <w:pStyle w:val="ListParagraph"/>
        <w:numPr>
          <w:ilvl w:val="0"/>
          <w:numId w:val="29"/>
        </w:numPr>
        <w:ind w:left="720"/>
        <w:rPr>
          <w:rFonts w:cs="Tahoma"/>
          <w:szCs w:val="20"/>
        </w:rPr>
      </w:pPr>
      <w:r w:rsidRPr="002D29C3">
        <w:rPr>
          <w:rFonts w:cs="Tahoma"/>
          <w:szCs w:val="20"/>
        </w:rPr>
        <w:t xml:space="preserve">Item 8. </w:t>
      </w:r>
    </w:p>
    <w:p w:rsidR="00D038EF" w:rsidRPr="002D29C3" w:rsidRDefault="00D038EF" w:rsidP="00D038EF">
      <w:pPr>
        <w:ind w:left="720"/>
        <w:rPr>
          <w:rFonts w:cs="Tahoma"/>
          <w:szCs w:val="20"/>
        </w:rPr>
      </w:pPr>
      <w:proofErr w:type="gramStart"/>
      <w:r w:rsidRPr="002D29C3">
        <w:rPr>
          <w:rFonts w:cs="Tahoma"/>
          <w:szCs w:val="20"/>
          <w:u w:val="single"/>
        </w:rPr>
        <w:t>Project Narrative</w:t>
      </w:r>
      <w:r w:rsidRPr="002D29C3">
        <w:rPr>
          <w:rFonts w:cs="Tahoma"/>
          <w:szCs w:val="20"/>
        </w:rPr>
        <w:t>.</w:t>
      </w:r>
      <w:proofErr w:type="gramEnd"/>
      <w:r w:rsidRPr="002D29C3">
        <w:rPr>
          <w:rFonts w:cs="Tahoma"/>
          <w:szCs w:val="20"/>
        </w:rPr>
        <w:t xml:space="preserve"> Create a single PDF file that contains the Project Narrative as well as, whe</w:t>
      </w:r>
      <w:r w:rsidR="00EE195B" w:rsidRPr="002D29C3">
        <w:rPr>
          <w:rFonts w:cs="Tahoma"/>
          <w:szCs w:val="20"/>
        </w:rPr>
        <w:t>n</w:t>
      </w:r>
      <w:r w:rsidRPr="002D29C3">
        <w:rPr>
          <w:rFonts w:cs="Tahoma"/>
          <w:szCs w:val="20"/>
        </w:rPr>
        <w:t xml:space="preserve"> applicable,</w:t>
      </w:r>
      <w:r w:rsidR="005A1896" w:rsidRPr="002D29C3">
        <w:rPr>
          <w:rFonts w:cs="Tahoma"/>
          <w:szCs w:val="20"/>
        </w:rPr>
        <w:t xml:space="preserve"> Appendix A (required),</w:t>
      </w:r>
      <w:r w:rsidRPr="002D29C3">
        <w:rPr>
          <w:rFonts w:cs="Tahoma"/>
          <w:szCs w:val="20"/>
        </w:rPr>
        <w:t xml:space="preserve"> Appendix </w:t>
      </w:r>
      <w:r w:rsidR="005A1896" w:rsidRPr="002D29C3">
        <w:rPr>
          <w:rFonts w:cs="Tahoma"/>
          <w:szCs w:val="20"/>
        </w:rPr>
        <w:t>B</w:t>
      </w:r>
      <w:r w:rsidR="00FC0CD4" w:rsidRPr="002D29C3">
        <w:rPr>
          <w:rFonts w:cs="Tahoma"/>
          <w:szCs w:val="20"/>
        </w:rPr>
        <w:t xml:space="preserve"> (required for resubmissions)</w:t>
      </w:r>
      <w:r w:rsidR="005A1896" w:rsidRPr="002D29C3">
        <w:rPr>
          <w:rFonts w:cs="Tahoma"/>
          <w:szCs w:val="20"/>
        </w:rPr>
        <w:t>, Appendix C</w:t>
      </w:r>
      <w:r w:rsidR="00FC0CD4" w:rsidRPr="002D29C3">
        <w:rPr>
          <w:rFonts w:cs="Tahoma"/>
          <w:szCs w:val="20"/>
        </w:rPr>
        <w:t xml:space="preserve"> (optional)</w:t>
      </w:r>
      <w:r w:rsidR="005A1896" w:rsidRPr="002D29C3">
        <w:rPr>
          <w:rFonts w:cs="Tahoma"/>
          <w:szCs w:val="20"/>
        </w:rPr>
        <w:t>, Appendix D</w:t>
      </w:r>
      <w:r w:rsidR="00FC0CD4" w:rsidRPr="002D29C3">
        <w:rPr>
          <w:rFonts w:cs="Tahoma"/>
          <w:szCs w:val="20"/>
        </w:rPr>
        <w:t xml:space="preserve"> (optional)</w:t>
      </w:r>
      <w:r w:rsidRPr="002D29C3">
        <w:rPr>
          <w:rFonts w:cs="Tahoma"/>
          <w:szCs w:val="20"/>
        </w:rPr>
        <w:t xml:space="preserve">, </w:t>
      </w:r>
      <w:r w:rsidR="000C6893" w:rsidRPr="002D29C3">
        <w:rPr>
          <w:rFonts w:cs="Tahoma"/>
          <w:szCs w:val="20"/>
        </w:rPr>
        <w:t xml:space="preserve">and </w:t>
      </w:r>
      <w:r w:rsidR="005A1896" w:rsidRPr="002D29C3">
        <w:rPr>
          <w:rFonts w:cs="Tahoma"/>
          <w:szCs w:val="20"/>
        </w:rPr>
        <w:t>Appendix E</w:t>
      </w:r>
      <w:r w:rsidR="00FC0CD4" w:rsidRPr="002D29C3">
        <w:rPr>
          <w:rFonts w:cs="Tahoma"/>
          <w:szCs w:val="20"/>
        </w:rPr>
        <w:t xml:space="preserve"> (</w:t>
      </w:r>
      <w:r w:rsidR="009A76FE" w:rsidRPr="002D29C3">
        <w:rPr>
          <w:rFonts w:cs="Tahoma"/>
          <w:szCs w:val="20"/>
        </w:rPr>
        <w:t>required</w:t>
      </w:r>
      <w:r w:rsidR="00FC0CD4" w:rsidRPr="002D29C3">
        <w:rPr>
          <w:rFonts w:cs="Tahoma"/>
          <w:szCs w:val="20"/>
        </w:rPr>
        <w:t>)</w:t>
      </w:r>
      <w:r w:rsidRPr="002D29C3">
        <w:rPr>
          <w:rFonts w:cs="Tahoma"/>
          <w:szCs w:val="20"/>
        </w:rPr>
        <w:t xml:space="preserve">. Attach that single PDF file here. See </w:t>
      </w:r>
      <w:hyperlink w:anchor="_PDF_ATTACHMENTS" w:history="1">
        <w:r w:rsidR="004872F2" w:rsidRPr="002D29C3">
          <w:rPr>
            <w:rStyle w:val="Hyperlink"/>
            <w:rFonts w:cs="Tahoma"/>
            <w:szCs w:val="20"/>
          </w:rPr>
          <w:t xml:space="preserve">Part </w:t>
        </w:r>
        <w:r w:rsidR="00C670F8" w:rsidRPr="002D29C3">
          <w:rPr>
            <w:rStyle w:val="Hyperlink"/>
            <w:rFonts w:cs="Tahoma"/>
            <w:szCs w:val="20"/>
          </w:rPr>
          <w:t>I</w:t>
        </w:r>
        <w:r w:rsidR="00D41663" w:rsidRPr="002D29C3">
          <w:rPr>
            <w:rStyle w:val="Hyperlink"/>
            <w:rFonts w:cs="Tahoma"/>
            <w:szCs w:val="20"/>
          </w:rPr>
          <w:t>II</w:t>
        </w:r>
        <w:r w:rsidR="004872F2" w:rsidRPr="002D29C3">
          <w:rPr>
            <w:rStyle w:val="Hyperlink"/>
            <w:rFonts w:cs="Tahoma"/>
            <w:szCs w:val="20"/>
          </w:rPr>
          <w:t>.D PDF Attachments</w:t>
        </w:r>
      </w:hyperlink>
      <w:r w:rsidR="00EE195B" w:rsidRPr="002D29C3">
        <w:rPr>
          <w:rFonts w:cs="Tahoma"/>
          <w:szCs w:val="20"/>
        </w:rPr>
        <w:t xml:space="preserve"> </w:t>
      </w:r>
      <w:r w:rsidR="004429AE" w:rsidRPr="002D29C3">
        <w:rPr>
          <w:rFonts w:cs="Tahoma"/>
          <w:szCs w:val="20"/>
        </w:rPr>
        <w:t>for information about content and recommended formatting</w:t>
      </w:r>
      <w:r w:rsidRPr="002D29C3">
        <w:rPr>
          <w:rFonts w:cs="Tahoma"/>
          <w:szCs w:val="20"/>
        </w:rPr>
        <w:t xml:space="preserve"> and page</w:t>
      </w:r>
      <w:r w:rsidR="004429AE" w:rsidRPr="002D29C3">
        <w:rPr>
          <w:rFonts w:cs="Tahoma"/>
          <w:szCs w:val="20"/>
        </w:rPr>
        <w:t xml:space="preserve"> lengths</w:t>
      </w:r>
      <w:r w:rsidRPr="002D29C3">
        <w:rPr>
          <w:rFonts w:cs="Tahoma"/>
          <w:szCs w:val="20"/>
        </w:rPr>
        <w:t xml:space="preserve"> for</w:t>
      </w:r>
      <w:r w:rsidR="004429AE" w:rsidRPr="002D29C3">
        <w:rPr>
          <w:rFonts w:cs="Tahoma"/>
          <w:szCs w:val="20"/>
        </w:rPr>
        <w:t xml:space="preserve"> the components of</w:t>
      </w:r>
      <w:r w:rsidRPr="002D29C3">
        <w:rPr>
          <w:rFonts w:cs="Tahoma"/>
          <w:szCs w:val="20"/>
        </w:rPr>
        <w:t xml:space="preserve"> this PDF file.</w:t>
      </w:r>
    </w:p>
    <w:p w:rsidR="00D038EF" w:rsidRPr="002D29C3" w:rsidRDefault="00D038EF" w:rsidP="00D038EF">
      <w:pPr>
        <w:rPr>
          <w:rFonts w:cs="Tahoma"/>
          <w:szCs w:val="20"/>
        </w:rPr>
      </w:pPr>
    </w:p>
    <w:p w:rsidR="00D038EF" w:rsidRPr="002D29C3" w:rsidRDefault="00D038EF" w:rsidP="007E5D85">
      <w:pPr>
        <w:pStyle w:val="ListParagraph"/>
        <w:numPr>
          <w:ilvl w:val="0"/>
          <w:numId w:val="29"/>
        </w:numPr>
        <w:ind w:left="720"/>
        <w:rPr>
          <w:rFonts w:cs="Tahoma"/>
          <w:szCs w:val="20"/>
        </w:rPr>
      </w:pPr>
      <w:r w:rsidRPr="002D29C3">
        <w:rPr>
          <w:rFonts w:cs="Tahoma"/>
          <w:szCs w:val="20"/>
        </w:rPr>
        <w:t xml:space="preserve">Item 9. </w:t>
      </w:r>
    </w:p>
    <w:p w:rsidR="00D038EF" w:rsidRPr="002D29C3" w:rsidRDefault="00D038EF" w:rsidP="00D038EF">
      <w:pPr>
        <w:ind w:left="720"/>
        <w:rPr>
          <w:rFonts w:cs="Tahoma"/>
          <w:szCs w:val="20"/>
        </w:rPr>
      </w:pPr>
      <w:r w:rsidRPr="002D29C3">
        <w:rPr>
          <w:rFonts w:cs="Tahoma"/>
          <w:szCs w:val="20"/>
          <w:u w:val="single"/>
        </w:rPr>
        <w:t>Bibliography and References Cited</w:t>
      </w:r>
      <w:r w:rsidRPr="002D29C3">
        <w:rPr>
          <w:rFonts w:cs="Tahoma"/>
          <w:szCs w:val="20"/>
        </w:rPr>
        <w:t xml:space="preserve">. Attach the Bibliography and References Cited as a PDF file here. See </w:t>
      </w:r>
      <w:hyperlink w:anchor="_PDF_ATTACHMENTS" w:history="1">
        <w:r w:rsidR="004872F2" w:rsidRPr="002D29C3">
          <w:rPr>
            <w:rStyle w:val="Hyperlink"/>
            <w:rFonts w:cs="Tahoma"/>
            <w:szCs w:val="20"/>
          </w:rPr>
          <w:t xml:space="preserve">Part </w:t>
        </w:r>
        <w:r w:rsidR="00C670F8" w:rsidRPr="002D29C3">
          <w:rPr>
            <w:rStyle w:val="Hyperlink"/>
            <w:rFonts w:cs="Tahoma"/>
            <w:szCs w:val="20"/>
          </w:rPr>
          <w:t>I</w:t>
        </w:r>
        <w:r w:rsidR="00D41663" w:rsidRPr="002D29C3">
          <w:rPr>
            <w:rStyle w:val="Hyperlink"/>
            <w:rFonts w:cs="Tahoma"/>
            <w:szCs w:val="20"/>
          </w:rPr>
          <w:t>II</w:t>
        </w:r>
        <w:r w:rsidR="004872F2" w:rsidRPr="002D29C3">
          <w:rPr>
            <w:rStyle w:val="Hyperlink"/>
            <w:rFonts w:cs="Tahoma"/>
            <w:szCs w:val="20"/>
          </w:rPr>
          <w:t>.D PDF Attachments</w:t>
        </w:r>
      </w:hyperlink>
      <w:r w:rsidR="00EE195B" w:rsidRPr="002D29C3">
        <w:rPr>
          <w:rFonts w:cs="Tahoma"/>
          <w:szCs w:val="20"/>
        </w:rPr>
        <w:t xml:space="preserve"> </w:t>
      </w:r>
      <w:r w:rsidR="004429AE" w:rsidRPr="002D29C3">
        <w:rPr>
          <w:rFonts w:cs="Tahoma"/>
          <w:szCs w:val="20"/>
        </w:rPr>
        <w:t>for information about content and recommended formatting</w:t>
      </w:r>
      <w:r w:rsidRPr="002D29C3">
        <w:rPr>
          <w:rFonts w:cs="Tahoma"/>
          <w:szCs w:val="20"/>
        </w:rPr>
        <w:t xml:space="preserve"> and page </w:t>
      </w:r>
      <w:r w:rsidR="004429AE" w:rsidRPr="002D29C3">
        <w:rPr>
          <w:rFonts w:cs="Tahoma"/>
          <w:szCs w:val="20"/>
        </w:rPr>
        <w:t xml:space="preserve">lengths </w:t>
      </w:r>
      <w:r w:rsidRPr="002D29C3">
        <w:rPr>
          <w:rFonts w:cs="Tahoma"/>
          <w:szCs w:val="20"/>
        </w:rPr>
        <w:t>for this PDF file.</w:t>
      </w:r>
    </w:p>
    <w:p w:rsidR="00D038EF" w:rsidRPr="002D29C3" w:rsidRDefault="00D038EF" w:rsidP="00D038EF">
      <w:pPr>
        <w:rPr>
          <w:rFonts w:cs="Tahoma"/>
          <w:szCs w:val="20"/>
        </w:rPr>
      </w:pPr>
    </w:p>
    <w:p w:rsidR="00D038EF" w:rsidRPr="002D29C3" w:rsidRDefault="00D038EF" w:rsidP="007E5D85">
      <w:pPr>
        <w:pStyle w:val="ListParagraph"/>
        <w:numPr>
          <w:ilvl w:val="0"/>
          <w:numId w:val="29"/>
        </w:numPr>
        <w:ind w:left="720"/>
        <w:rPr>
          <w:rFonts w:cs="Tahoma"/>
          <w:szCs w:val="20"/>
        </w:rPr>
      </w:pPr>
      <w:r w:rsidRPr="002D29C3">
        <w:rPr>
          <w:rFonts w:cs="Tahoma"/>
          <w:szCs w:val="20"/>
        </w:rPr>
        <w:t xml:space="preserve">Item 10. </w:t>
      </w:r>
    </w:p>
    <w:p w:rsidR="00D038EF" w:rsidRPr="002D29C3" w:rsidRDefault="00D038EF" w:rsidP="00D038EF">
      <w:pPr>
        <w:ind w:left="720"/>
        <w:rPr>
          <w:rFonts w:cs="Tahoma"/>
          <w:szCs w:val="20"/>
        </w:rPr>
      </w:pPr>
      <w:proofErr w:type="gramStart"/>
      <w:r w:rsidRPr="002D29C3">
        <w:rPr>
          <w:rFonts w:cs="Tahoma"/>
          <w:szCs w:val="20"/>
          <w:u w:val="single"/>
        </w:rPr>
        <w:t>Facilities and Other Resources</w:t>
      </w:r>
      <w:r w:rsidRPr="002D29C3">
        <w:rPr>
          <w:rFonts w:cs="Tahoma"/>
          <w:szCs w:val="20"/>
        </w:rPr>
        <w:t>.</w:t>
      </w:r>
      <w:proofErr w:type="gramEnd"/>
      <w:r w:rsidRPr="002D29C3">
        <w:rPr>
          <w:rFonts w:cs="Tahoma"/>
          <w:szCs w:val="20"/>
        </w:rPr>
        <w:t xml:space="preserve"> The Institute does not want an attachment here. Explanatory information about facilities and other resources must be included in the Resources Section of the Project Narrative for the application and may also be included in the Narrative Budget </w:t>
      </w:r>
      <w:r w:rsidRPr="002D29C3">
        <w:rPr>
          <w:rFonts w:cs="Tahoma"/>
          <w:szCs w:val="20"/>
        </w:rPr>
        <w:lastRenderedPageBreak/>
        <w:t>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w:t>
      </w:r>
      <w:r w:rsidR="0070012A" w:rsidRPr="002D29C3">
        <w:rPr>
          <w:rFonts w:cs="Tahoma"/>
          <w:szCs w:val="20"/>
        </w:rPr>
        <w:t>posed in the application via a Letter of A</w:t>
      </w:r>
      <w:r w:rsidRPr="002D29C3">
        <w:rPr>
          <w:rFonts w:cs="Tahoma"/>
          <w:szCs w:val="20"/>
        </w:rPr>
        <w:t>greement from the e</w:t>
      </w:r>
      <w:r w:rsidR="0070012A" w:rsidRPr="002D29C3">
        <w:rPr>
          <w:rFonts w:cs="Tahoma"/>
          <w:szCs w:val="20"/>
        </w:rPr>
        <w:t>ducation organization. Include Letters of A</w:t>
      </w:r>
      <w:r w:rsidR="005A1896" w:rsidRPr="002D29C3">
        <w:rPr>
          <w:rFonts w:cs="Tahoma"/>
          <w:szCs w:val="20"/>
        </w:rPr>
        <w:t>greement in Appendix E</w:t>
      </w:r>
      <w:r w:rsidRPr="002D29C3">
        <w:rPr>
          <w:rFonts w:cs="Tahoma"/>
          <w:szCs w:val="20"/>
        </w:rPr>
        <w:t>.</w:t>
      </w:r>
    </w:p>
    <w:p w:rsidR="00D038EF" w:rsidRPr="002D29C3" w:rsidRDefault="00D038EF" w:rsidP="00D038EF">
      <w:pPr>
        <w:rPr>
          <w:rFonts w:cs="Tahoma"/>
          <w:szCs w:val="20"/>
        </w:rPr>
      </w:pPr>
    </w:p>
    <w:p w:rsidR="00D038EF" w:rsidRPr="002D29C3" w:rsidRDefault="00D038EF" w:rsidP="007E5D85">
      <w:pPr>
        <w:pStyle w:val="ListParagraph"/>
        <w:numPr>
          <w:ilvl w:val="0"/>
          <w:numId w:val="29"/>
        </w:numPr>
        <w:ind w:left="720"/>
        <w:rPr>
          <w:rFonts w:cs="Tahoma"/>
          <w:szCs w:val="20"/>
        </w:rPr>
      </w:pPr>
      <w:r w:rsidRPr="002D29C3">
        <w:rPr>
          <w:rFonts w:cs="Tahoma"/>
          <w:szCs w:val="20"/>
        </w:rPr>
        <w:t xml:space="preserve">Item 11. </w:t>
      </w:r>
    </w:p>
    <w:p w:rsidR="00D038EF" w:rsidRPr="002D29C3" w:rsidRDefault="00D038EF" w:rsidP="00D038EF">
      <w:pPr>
        <w:ind w:left="720"/>
        <w:rPr>
          <w:rFonts w:cs="Tahoma"/>
          <w:szCs w:val="20"/>
        </w:rPr>
      </w:pPr>
      <w:proofErr w:type="gramStart"/>
      <w:r w:rsidRPr="002D29C3">
        <w:rPr>
          <w:rFonts w:cs="Tahoma"/>
          <w:szCs w:val="20"/>
          <w:u w:val="single"/>
        </w:rPr>
        <w:t>Equipment</w:t>
      </w:r>
      <w:r w:rsidRPr="002D29C3">
        <w:rPr>
          <w:rFonts w:cs="Tahoma"/>
          <w:szCs w:val="20"/>
        </w:rPr>
        <w:t>.</w:t>
      </w:r>
      <w:proofErr w:type="gramEnd"/>
      <w:r w:rsidRPr="002D29C3">
        <w:rPr>
          <w:rFonts w:cs="Tahoma"/>
          <w:szCs w:val="20"/>
        </w:rPr>
        <w:t xml:space="preserve"> The Institute does not want an attachment here. Explanatory information about eq</w:t>
      </w:r>
      <w:r w:rsidR="00BB2D08" w:rsidRPr="002D29C3">
        <w:rPr>
          <w:rFonts w:cs="Tahoma"/>
          <w:szCs w:val="20"/>
        </w:rPr>
        <w:t>uipment may be included in the Narrative Budget J</w:t>
      </w:r>
      <w:r w:rsidRPr="002D29C3">
        <w:rPr>
          <w:rFonts w:cs="Tahoma"/>
          <w:szCs w:val="20"/>
        </w:rPr>
        <w:t xml:space="preserve">ustification. </w:t>
      </w:r>
    </w:p>
    <w:p w:rsidR="00D038EF" w:rsidRPr="002D29C3" w:rsidRDefault="00D038EF" w:rsidP="00D038EF">
      <w:pPr>
        <w:rPr>
          <w:rFonts w:cs="Tahoma"/>
          <w:szCs w:val="20"/>
        </w:rPr>
      </w:pPr>
    </w:p>
    <w:p w:rsidR="00D038EF" w:rsidRPr="002D29C3" w:rsidRDefault="00D038EF" w:rsidP="007E5D85">
      <w:pPr>
        <w:pStyle w:val="ListParagraph"/>
        <w:numPr>
          <w:ilvl w:val="0"/>
          <w:numId w:val="29"/>
        </w:numPr>
        <w:ind w:left="720"/>
        <w:rPr>
          <w:rFonts w:cs="Tahoma"/>
          <w:szCs w:val="20"/>
        </w:rPr>
      </w:pPr>
      <w:r w:rsidRPr="002D29C3">
        <w:rPr>
          <w:rFonts w:cs="Tahoma"/>
          <w:szCs w:val="20"/>
        </w:rPr>
        <w:t xml:space="preserve">Item 12. </w:t>
      </w:r>
    </w:p>
    <w:p w:rsidR="00D038EF" w:rsidRPr="002D29C3" w:rsidRDefault="00D038EF" w:rsidP="00D038EF">
      <w:pPr>
        <w:ind w:left="720"/>
        <w:rPr>
          <w:rFonts w:cs="Tahoma"/>
          <w:szCs w:val="20"/>
        </w:rPr>
      </w:pPr>
      <w:proofErr w:type="gramStart"/>
      <w:r w:rsidRPr="002D29C3">
        <w:rPr>
          <w:rFonts w:cs="Tahoma"/>
          <w:szCs w:val="20"/>
          <w:u w:val="single"/>
        </w:rPr>
        <w:t>Other Attachments</w:t>
      </w:r>
      <w:r w:rsidRPr="002D29C3">
        <w:rPr>
          <w:rFonts w:cs="Tahoma"/>
          <w:szCs w:val="20"/>
        </w:rPr>
        <w:t>.</w:t>
      </w:r>
      <w:proofErr w:type="gramEnd"/>
      <w:r w:rsidRPr="002D29C3">
        <w:rPr>
          <w:rFonts w:cs="Tahoma"/>
          <w:szCs w:val="20"/>
        </w:rPr>
        <w:t xml:space="preserve"> Attach a Research on Human Subjects Narrative as a PDF file here. You must attach either an Exempt Research on Human Subjects Narrative or a Non-Exempt Research on Human Subjects Narrative.</w:t>
      </w:r>
      <w:r w:rsidR="000C27B0" w:rsidRPr="002D29C3">
        <w:rPr>
          <w:rFonts w:cs="Tahoma"/>
          <w:szCs w:val="20"/>
        </w:rPr>
        <w:t xml:space="preserve"> </w:t>
      </w:r>
      <w:r w:rsidR="00EE195B" w:rsidRPr="002D29C3">
        <w:rPr>
          <w:rFonts w:cs="Tahoma"/>
          <w:szCs w:val="20"/>
        </w:rPr>
        <w:t xml:space="preserve">See </w:t>
      </w:r>
      <w:hyperlink w:anchor="_PDF_ATTACHMENTS" w:history="1">
        <w:r w:rsidR="004872F2" w:rsidRPr="002D29C3">
          <w:rPr>
            <w:rStyle w:val="Hyperlink"/>
            <w:rFonts w:cs="Tahoma"/>
            <w:szCs w:val="20"/>
          </w:rPr>
          <w:t xml:space="preserve">Part </w:t>
        </w:r>
        <w:r w:rsidR="00C670F8" w:rsidRPr="002D29C3">
          <w:rPr>
            <w:rStyle w:val="Hyperlink"/>
            <w:rFonts w:cs="Tahoma"/>
            <w:szCs w:val="20"/>
          </w:rPr>
          <w:t>I</w:t>
        </w:r>
        <w:r w:rsidR="00DF68B2" w:rsidRPr="002D29C3">
          <w:rPr>
            <w:rStyle w:val="Hyperlink"/>
            <w:rFonts w:cs="Tahoma"/>
            <w:szCs w:val="20"/>
          </w:rPr>
          <w:t>II</w:t>
        </w:r>
        <w:r w:rsidR="004872F2" w:rsidRPr="002D29C3">
          <w:rPr>
            <w:rStyle w:val="Hyperlink"/>
            <w:rFonts w:cs="Tahoma"/>
            <w:szCs w:val="20"/>
          </w:rPr>
          <w:t>.D PDF Attachments</w:t>
        </w:r>
      </w:hyperlink>
      <w:r w:rsidR="004429AE" w:rsidRPr="002D29C3">
        <w:rPr>
          <w:rFonts w:cs="Tahoma"/>
          <w:szCs w:val="20"/>
        </w:rPr>
        <w:t xml:space="preserve"> for information</w:t>
      </w:r>
      <w:r w:rsidR="00993C4A">
        <w:rPr>
          <w:rFonts w:cs="Tahoma"/>
          <w:szCs w:val="20"/>
        </w:rPr>
        <w:t xml:space="preserve"> about content and recommended </w:t>
      </w:r>
      <w:r w:rsidR="004429AE" w:rsidRPr="002D29C3">
        <w:rPr>
          <w:rFonts w:cs="Tahoma"/>
          <w:szCs w:val="20"/>
        </w:rPr>
        <w:t xml:space="preserve">formatting </w:t>
      </w:r>
      <w:r w:rsidR="00EE195B" w:rsidRPr="002D29C3">
        <w:rPr>
          <w:rFonts w:cs="Tahoma"/>
          <w:szCs w:val="20"/>
        </w:rPr>
        <w:t xml:space="preserve">and page </w:t>
      </w:r>
      <w:r w:rsidR="004429AE" w:rsidRPr="002D29C3">
        <w:rPr>
          <w:rFonts w:cs="Tahoma"/>
          <w:szCs w:val="20"/>
        </w:rPr>
        <w:t>length</w:t>
      </w:r>
      <w:r w:rsidR="00EE195B" w:rsidRPr="002D29C3">
        <w:rPr>
          <w:rFonts w:cs="Tahoma"/>
          <w:szCs w:val="20"/>
        </w:rPr>
        <w:t xml:space="preserve"> for this PDF file. </w:t>
      </w:r>
    </w:p>
    <w:p w:rsidR="00D038EF" w:rsidRPr="002D29C3" w:rsidRDefault="00D038EF" w:rsidP="00D038EF">
      <w:pPr>
        <w:rPr>
          <w:rFonts w:cs="Tahoma"/>
          <w:szCs w:val="20"/>
        </w:rPr>
      </w:pPr>
    </w:p>
    <w:p w:rsidR="00D038EF" w:rsidRPr="002D29C3" w:rsidRDefault="00D038EF" w:rsidP="00D038EF">
      <w:pPr>
        <w:ind w:left="720"/>
        <w:rPr>
          <w:rFonts w:cs="Tahoma"/>
          <w:szCs w:val="20"/>
        </w:rPr>
      </w:pPr>
      <w:r w:rsidRPr="002D29C3">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EE195B" w:rsidRPr="002D29C3" w:rsidRDefault="00EE195B" w:rsidP="00D038EF">
      <w:pPr>
        <w:ind w:left="720"/>
        <w:rPr>
          <w:rFonts w:cs="Tahoma"/>
          <w:szCs w:val="20"/>
        </w:rPr>
      </w:pPr>
    </w:p>
    <w:p w:rsidR="00F32BA5" w:rsidRPr="002D29C3" w:rsidRDefault="00E81695" w:rsidP="00DB5C19">
      <w:pPr>
        <w:pStyle w:val="Heading3"/>
      </w:pPr>
      <w:bookmarkStart w:id="258" w:name="_Research_&amp;_Related_1"/>
      <w:bookmarkStart w:id="259" w:name="_Toc503448127"/>
      <w:bookmarkEnd w:id="258"/>
      <w:r w:rsidRPr="002D29C3">
        <w:t xml:space="preserve">Research &amp; Related Budget (Total </w:t>
      </w:r>
      <w:proofErr w:type="spellStart"/>
      <w:r w:rsidRPr="002D29C3">
        <w:t>Federal+Non-Federal</w:t>
      </w:r>
      <w:proofErr w:type="spellEnd"/>
      <w:r w:rsidRPr="002D29C3">
        <w:t>)</w:t>
      </w:r>
      <w:r w:rsidR="00BF045E" w:rsidRPr="002D29C3">
        <w:t>-</w:t>
      </w:r>
      <w:r w:rsidRPr="002D29C3">
        <w:t xml:space="preserve">Sections </w:t>
      </w:r>
      <w:r w:rsidR="00F32BA5" w:rsidRPr="002D29C3">
        <w:t>A &amp; B; C, D, &amp; E; F-K</w:t>
      </w:r>
      <w:bookmarkEnd w:id="255"/>
      <w:bookmarkEnd w:id="256"/>
      <w:bookmarkEnd w:id="259"/>
    </w:p>
    <w:p w:rsidR="00E81695" w:rsidRPr="002D29C3" w:rsidRDefault="00E81695" w:rsidP="00F32BA5">
      <w:pPr>
        <w:rPr>
          <w:rFonts w:cs="Tahoma"/>
        </w:rPr>
      </w:pPr>
      <w:r w:rsidRPr="002D29C3">
        <w:rPr>
          <w:rFonts w:cs="Tahoma"/>
        </w:rPr>
        <w:t>This form asks you to provide detailed budget information for each year of support requested for the applicant institution (i.e., the Project Budget)</w:t>
      </w:r>
      <w:r w:rsidR="003625FC" w:rsidRPr="002D29C3">
        <w:rPr>
          <w:rFonts w:cs="Tahoma"/>
        </w:rPr>
        <w:t xml:space="preserve">. </w:t>
      </w:r>
      <w:r w:rsidRPr="002D29C3">
        <w:rPr>
          <w:rFonts w:cs="Tahoma"/>
        </w:rPr>
        <w:t>The form also asks you to indicate any non-federal funds supporting the project</w:t>
      </w:r>
      <w:r w:rsidR="003625FC" w:rsidRPr="002D29C3">
        <w:rPr>
          <w:rFonts w:cs="Tahoma"/>
        </w:rPr>
        <w:t xml:space="preserve">. </w:t>
      </w:r>
      <w:r w:rsidRPr="002D29C3">
        <w:rPr>
          <w:rFonts w:cs="Tahoma"/>
        </w:rPr>
        <w:t>You should provide this budget information for each project year using all sections of the R&amp;R Budget form</w:t>
      </w:r>
      <w:r w:rsidR="003625FC" w:rsidRPr="002D29C3">
        <w:rPr>
          <w:rFonts w:cs="Tahoma"/>
        </w:rPr>
        <w:t xml:space="preserve">. </w:t>
      </w:r>
      <w:r w:rsidRPr="002D29C3">
        <w:rPr>
          <w:rFonts w:cs="Tahoma"/>
        </w:rPr>
        <w:t>Note that the budget form has multiple sections for each budget y</w:t>
      </w:r>
      <w:r w:rsidR="00B45D88" w:rsidRPr="002D29C3">
        <w:rPr>
          <w:rFonts w:cs="Tahoma"/>
        </w:rPr>
        <w:t>ear: A &amp; B; C, D, &amp; E; and F-K.</w:t>
      </w:r>
    </w:p>
    <w:p w:rsidR="00E81695" w:rsidRPr="002D29C3" w:rsidRDefault="00E81695" w:rsidP="007E5D85">
      <w:pPr>
        <w:pStyle w:val="ListParagraph"/>
        <w:numPr>
          <w:ilvl w:val="0"/>
          <w:numId w:val="29"/>
        </w:numPr>
        <w:spacing w:before="120" w:after="120"/>
        <w:ind w:left="720"/>
        <w:contextualSpacing w:val="0"/>
        <w:rPr>
          <w:rFonts w:cs="Tahoma"/>
          <w:szCs w:val="20"/>
        </w:rPr>
      </w:pPr>
      <w:r w:rsidRPr="002D29C3">
        <w:rPr>
          <w:rFonts w:cs="Tahoma"/>
          <w:szCs w:val="20"/>
        </w:rPr>
        <w:t>Sections A &amp; B ask for information about Senior/Key Persons and Other Personnel</w:t>
      </w:r>
    </w:p>
    <w:p w:rsidR="00E81695" w:rsidRPr="002D29C3" w:rsidRDefault="00E81695" w:rsidP="007E5D85">
      <w:pPr>
        <w:pStyle w:val="ListParagraph"/>
        <w:numPr>
          <w:ilvl w:val="0"/>
          <w:numId w:val="29"/>
        </w:numPr>
        <w:spacing w:before="120" w:after="120"/>
        <w:ind w:left="720"/>
        <w:contextualSpacing w:val="0"/>
        <w:rPr>
          <w:rFonts w:cs="Tahoma"/>
          <w:szCs w:val="20"/>
        </w:rPr>
      </w:pPr>
      <w:r w:rsidRPr="002D29C3">
        <w:rPr>
          <w:rFonts w:cs="Tahoma"/>
          <w:szCs w:val="20"/>
        </w:rPr>
        <w:t>Sections C, D &amp; E ask for information about Equipment, Travel, and Participant/Trainee Costs</w:t>
      </w:r>
    </w:p>
    <w:p w:rsidR="00E81695" w:rsidRPr="002D29C3" w:rsidRDefault="00E81695" w:rsidP="007E5D85">
      <w:pPr>
        <w:pStyle w:val="ListParagraph"/>
        <w:numPr>
          <w:ilvl w:val="0"/>
          <w:numId w:val="29"/>
        </w:numPr>
        <w:spacing w:before="120" w:after="120"/>
        <w:ind w:left="720"/>
        <w:contextualSpacing w:val="0"/>
        <w:rPr>
          <w:rFonts w:cs="Tahoma"/>
          <w:szCs w:val="20"/>
        </w:rPr>
      </w:pPr>
      <w:r w:rsidRPr="002D29C3">
        <w:rPr>
          <w:rFonts w:cs="Tahoma"/>
          <w:szCs w:val="20"/>
        </w:rPr>
        <w:t>Sections F - K ask for information about Other Direct Costs and Indirect Costs</w:t>
      </w:r>
      <w:r w:rsidR="000C27B0" w:rsidRPr="002D29C3">
        <w:rPr>
          <w:rFonts w:cs="Tahoma"/>
          <w:szCs w:val="20"/>
        </w:rPr>
        <w:t xml:space="preserve"> </w:t>
      </w:r>
    </w:p>
    <w:p w:rsidR="00E81695" w:rsidRPr="002D29C3" w:rsidRDefault="00E81695" w:rsidP="007E71A7">
      <w:pPr>
        <w:rPr>
          <w:rFonts w:cs="Tahoma"/>
          <w:szCs w:val="20"/>
        </w:rPr>
      </w:pPr>
      <w:r w:rsidRPr="002D29C3">
        <w:rPr>
          <w:rFonts w:cs="Tahoma"/>
          <w:szCs w:val="20"/>
        </w:rPr>
        <w:t>You must complete each of these sections for as many budget periods (i.e., project years) as you are requesting funds</w:t>
      </w:r>
      <w:r w:rsidR="003625FC" w:rsidRPr="002D29C3">
        <w:rPr>
          <w:rFonts w:cs="Tahoma"/>
          <w:szCs w:val="20"/>
        </w:rPr>
        <w:t xml:space="preserve">. </w:t>
      </w:r>
    </w:p>
    <w:p w:rsidR="00E81695" w:rsidRPr="002D29C3" w:rsidRDefault="00E81695" w:rsidP="007E71A7">
      <w:pPr>
        <w:rPr>
          <w:rFonts w:cs="Tahoma"/>
          <w:szCs w:val="20"/>
        </w:rPr>
      </w:pPr>
    </w:p>
    <w:p w:rsidR="00E81695" w:rsidRPr="002D29C3" w:rsidRDefault="00E81695" w:rsidP="007E71A7">
      <w:pPr>
        <w:rPr>
          <w:rFonts w:cs="Tahoma"/>
          <w:szCs w:val="20"/>
        </w:rPr>
      </w:pPr>
      <w:r w:rsidRPr="002D29C3">
        <w:rPr>
          <w:rFonts w:cs="Tahoma"/>
          <w:b/>
          <w:szCs w:val="20"/>
        </w:rPr>
        <w:t>Note</w:t>
      </w:r>
      <w:r w:rsidRPr="002D29C3">
        <w:rPr>
          <w:rFonts w:cs="Tahoma"/>
          <w:szCs w:val="20"/>
        </w:rPr>
        <w:t>:</w:t>
      </w:r>
      <w:r w:rsidR="000C27B0" w:rsidRPr="002D29C3">
        <w:rPr>
          <w:rFonts w:cs="Tahoma"/>
          <w:szCs w:val="20"/>
        </w:rPr>
        <w:t xml:space="preserve"> </w:t>
      </w:r>
      <w:r w:rsidRPr="002D29C3">
        <w:rPr>
          <w:rFonts w:cs="Tahoma"/>
          <w:szCs w:val="20"/>
        </w:rPr>
        <w:t>The narrative budget justification for each of the project budget years must be attached at Secti</w:t>
      </w:r>
      <w:r w:rsidR="00A91343" w:rsidRPr="002D29C3">
        <w:rPr>
          <w:rFonts w:cs="Tahoma"/>
          <w:szCs w:val="20"/>
        </w:rPr>
        <w:t>on K of the first budget period;</w:t>
      </w:r>
      <w:r w:rsidRPr="002D29C3">
        <w:rPr>
          <w:rFonts w:cs="Tahoma"/>
          <w:szCs w:val="20"/>
        </w:rPr>
        <w:t xml:space="preserve"> otherwise</w:t>
      </w:r>
      <w:r w:rsidR="00A91343" w:rsidRPr="002D29C3">
        <w:rPr>
          <w:rFonts w:cs="Tahoma"/>
          <w:szCs w:val="20"/>
        </w:rPr>
        <w:t>,</w:t>
      </w:r>
      <w:r w:rsidRPr="002D29C3">
        <w:rPr>
          <w:rFonts w:cs="Tahoma"/>
          <w:szCs w:val="20"/>
        </w:rPr>
        <w:t xml:space="preserve"> you will not be able to enter budget information for </w:t>
      </w:r>
      <w:r w:rsidR="00C670F8" w:rsidRPr="002D29C3">
        <w:rPr>
          <w:rFonts w:cs="Tahoma"/>
          <w:szCs w:val="20"/>
        </w:rPr>
        <w:t>the subsequent project year</w:t>
      </w:r>
      <w:r w:rsidRPr="002D29C3">
        <w:rPr>
          <w:rFonts w:cs="Tahoma"/>
          <w:szCs w:val="20"/>
        </w:rPr>
        <w:t>.</w:t>
      </w:r>
    </w:p>
    <w:p w:rsidR="00E81695" w:rsidRPr="002D29C3" w:rsidRDefault="00E81695" w:rsidP="007E71A7">
      <w:pPr>
        <w:rPr>
          <w:rFonts w:cs="Tahoma"/>
          <w:szCs w:val="20"/>
        </w:rPr>
      </w:pPr>
    </w:p>
    <w:p w:rsidR="00E81695" w:rsidRPr="002D29C3" w:rsidRDefault="00E81695" w:rsidP="009D02A1">
      <w:pPr>
        <w:keepNext/>
        <w:keepLines/>
        <w:rPr>
          <w:rFonts w:cs="Tahoma"/>
          <w:szCs w:val="20"/>
        </w:rPr>
      </w:pPr>
      <w:r w:rsidRPr="002D29C3">
        <w:rPr>
          <w:rFonts w:cs="Tahoma"/>
          <w:b/>
          <w:szCs w:val="20"/>
        </w:rPr>
        <w:t>Note:</w:t>
      </w:r>
      <w:r w:rsidR="000C27B0" w:rsidRPr="002D29C3">
        <w:rPr>
          <w:rFonts w:cs="Tahoma"/>
          <w:b/>
          <w:szCs w:val="20"/>
        </w:rPr>
        <w:t xml:space="preserve"> </w:t>
      </w:r>
      <w:r w:rsidRPr="002D29C3">
        <w:rPr>
          <w:rFonts w:cs="Tahoma"/>
          <w:b/>
          <w:szCs w:val="20"/>
        </w:rPr>
        <w:t xml:space="preserve">Budget information for a </w:t>
      </w:r>
      <w:proofErr w:type="spellStart"/>
      <w:r w:rsidRPr="002D29C3">
        <w:rPr>
          <w:rFonts w:cs="Tahoma"/>
          <w:b/>
          <w:szCs w:val="20"/>
        </w:rPr>
        <w:t>subaward</w:t>
      </w:r>
      <w:proofErr w:type="spellEnd"/>
      <w:r w:rsidRPr="002D29C3">
        <w:rPr>
          <w:rFonts w:cs="Tahoma"/>
          <w:b/>
          <w:szCs w:val="20"/>
        </w:rPr>
        <w:t xml:space="preserve">(s) on the project must be entered using a separate form, the R&amp;R </w:t>
      </w:r>
      <w:proofErr w:type="spellStart"/>
      <w:r w:rsidRPr="002D29C3">
        <w:rPr>
          <w:rFonts w:cs="Tahoma"/>
          <w:b/>
          <w:szCs w:val="20"/>
        </w:rPr>
        <w:t>Subaward</w:t>
      </w:r>
      <w:proofErr w:type="spellEnd"/>
      <w:r w:rsidRPr="002D29C3">
        <w:rPr>
          <w:rFonts w:cs="Tahoma"/>
          <w:b/>
          <w:szCs w:val="20"/>
        </w:rPr>
        <w:t xml:space="preserve"> Budget (Fed/Non-Fed) Attachment(s) Form</w:t>
      </w:r>
      <w:r w:rsidRPr="002D29C3">
        <w:rPr>
          <w:rFonts w:cs="Tahoma"/>
          <w:szCs w:val="20"/>
        </w:rPr>
        <w:t xml:space="preserve">, described in </w:t>
      </w:r>
      <w:hyperlink w:anchor="_R&amp;R_Subaward_Budget" w:history="1">
        <w:r w:rsidR="00943ED6" w:rsidRPr="002D29C3">
          <w:rPr>
            <w:rStyle w:val="Hyperlink"/>
            <w:rFonts w:cs="Tahoma"/>
            <w:szCs w:val="20"/>
          </w:rPr>
          <w:t xml:space="preserve">Part </w:t>
        </w:r>
        <w:r w:rsidR="00C670F8" w:rsidRPr="002D29C3">
          <w:rPr>
            <w:rStyle w:val="Hyperlink"/>
            <w:rFonts w:cs="Tahoma"/>
            <w:szCs w:val="20"/>
          </w:rPr>
          <w:t>I</w:t>
        </w:r>
        <w:r w:rsidR="00943ED6" w:rsidRPr="002D29C3">
          <w:rPr>
            <w:rStyle w:val="Hyperlink"/>
            <w:rFonts w:cs="Tahoma"/>
            <w:szCs w:val="20"/>
          </w:rPr>
          <w:t>V</w:t>
        </w:r>
        <w:r w:rsidR="00EE195B" w:rsidRPr="002D29C3">
          <w:rPr>
            <w:rStyle w:val="Hyperlink"/>
            <w:rFonts w:cs="Tahoma"/>
            <w:szCs w:val="20"/>
          </w:rPr>
          <w:t>.E.6</w:t>
        </w:r>
      </w:hyperlink>
      <w:r w:rsidR="003625FC" w:rsidRPr="002D29C3">
        <w:rPr>
          <w:rFonts w:cs="Tahoma"/>
          <w:szCs w:val="20"/>
        </w:rPr>
        <w:t xml:space="preserve">. </w:t>
      </w:r>
      <w:r w:rsidRPr="002D29C3">
        <w:rPr>
          <w:rFonts w:cs="Tahoma"/>
          <w:szCs w:val="20"/>
        </w:rPr>
        <w:t xml:space="preserve">This is the only form that can be used to extract the proper file format to complete </w:t>
      </w:r>
      <w:proofErr w:type="spellStart"/>
      <w:r w:rsidRPr="002D29C3">
        <w:rPr>
          <w:rFonts w:cs="Tahoma"/>
          <w:szCs w:val="20"/>
        </w:rPr>
        <w:t>subaward</w:t>
      </w:r>
      <w:proofErr w:type="spellEnd"/>
      <w:r w:rsidRPr="002D29C3">
        <w:rPr>
          <w:rFonts w:cs="Tahoma"/>
          <w:szCs w:val="20"/>
        </w:rPr>
        <w:t xml:space="preserve"> budget information</w:t>
      </w:r>
      <w:r w:rsidR="003625FC" w:rsidRPr="002D29C3">
        <w:rPr>
          <w:rFonts w:cs="Tahoma"/>
          <w:szCs w:val="20"/>
        </w:rPr>
        <w:t xml:space="preserve">. </w:t>
      </w:r>
      <w:r w:rsidRPr="002D29C3">
        <w:rPr>
          <w:rFonts w:cs="Tahoma"/>
          <w:b/>
          <w:szCs w:val="20"/>
        </w:rPr>
        <w:t xml:space="preserve">The application will be rejected with errors by Grants.gov if </w:t>
      </w:r>
      <w:proofErr w:type="spellStart"/>
      <w:r w:rsidRPr="002D29C3">
        <w:rPr>
          <w:rFonts w:cs="Tahoma"/>
          <w:b/>
          <w:szCs w:val="20"/>
        </w:rPr>
        <w:t>subaward</w:t>
      </w:r>
      <w:proofErr w:type="spellEnd"/>
      <w:r w:rsidRPr="002D29C3">
        <w:rPr>
          <w:rFonts w:cs="Tahoma"/>
          <w:b/>
          <w:szCs w:val="20"/>
        </w:rPr>
        <w:t xml:space="preserve"> budget information is included using any other form or file format.</w:t>
      </w:r>
    </w:p>
    <w:p w:rsidR="00E81695" w:rsidRPr="002D29C3" w:rsidRDefault="00E81695" w:rsidP="007E71A7">
      <w:pPr>
        <w:rPr>
          <w:rFonts w:cs="Tahoma"/>
          <w:szCs w:val="20"/>
        </w:rPr>
      </w:pPr>
    </w:p>
    <w:p w:rsidR="00E81695" w:rsidRPr="002D29C3" w:rsidRDefault="00E81695" w:rsidP="007E71A7">
      <w:pPr>
        <w:rPr>
          <w:rFonts w:cs="Tahoma"/>
          <w:szCs w:val="20"/>
        </w:rPr>
      </w:pPr>
      <w:r w:rsidRPr="002D29C3">
        <w:rPr>
          <w:rFonts w:cs="Tahoma"/>
          <w:szCs w:val="20"/>
        </w:rPr>
        <w:t>Enter the Federal Funds requested for all budget line items as instructed below</w:t>
      </w:r>
      <w:r w:rsidR="003625FC" w:rsidRPr="002D29C3">
        <w:rPr>
          <w:rFonts w:cs="Tahoma"/>
          <w:szCs w:val="20"/>
        </w:rPr>
        <w:t xml:space="preserve">. </w:t>
      </w:r>
      <w:r w:rsidRPr="002D29C3">
        <w:rPr>
          <w:rFonts w:cs="Tahoma"/>
          <w:szCs w:val="20"/>
        </w:rPr>
        <w:t>If any Non-Federal funds will be contributed to the project, enter the amount of those funds for the relevant budget categories in the spaces provided.</w:t>
      </w:r>
    </w:p>
    <w:p w:rsidR="00E81695" w:rsidRPr="002D29C3" w:rsidRDefault="00E81695" w:rsidP="00E81695">
      <w:pPr>
        <w:rPr>
          <w:rFonts w:cs="Tahoma"/>
          <w:szCs w:val="20"/>
        </w:rPr>
      </w:pPr>
    </w:p>
    <w:p w:rsidR="00E81695" w:rsidRPr="002D29C3" w:rsidRDefault="00E81695" w:rsidP="007E71A7">
      <w:pPr>
        <w:rPr>
          <w:rFonts w:cs="Tahoma"/>
          <w:szCs w:val="20"/>
        </w:rPr>
      </w:pPr>
      <w:r w:rsidRPr="002D29C3">
        <w:rPr>
          <w:rFonts w:cs="Tahoma"/>
          <w:szCs w:val="20"/>
        </w:rPr>
        <w:t>All fields asking for tot</w:t>
      </w:r>
      <w:r w:rsidR="00A91343" w:rsidRPr="002D29C3">
        <w:rPr>
          <w:rFonts w:cs="Tahoma"/>
          <w:szCs w:val="20"/>
        </w:rPr>
        <w:t>al funds in this form will auto-</w:t>
      </w:r>
      <w:r w:rsidRPr="002D29C3">
        <w:rPr>
          <w:rFonts w:cs="Tahoma"/>
          <w:szCs w:val="20"/>
        </w:rPr>
        <w:t>calculate</w:t>
      </w:r>
      <w:r w:rsidR="003625FC" w:rsidRPr="002D29C3">
        <w:rPr>
          <w:rFonts w:cs="Tahoma"/>
          <w:szCs w:val="20"/>
        </w:rPr>
        <w:t xml:space="preserve">. </w:t>
      </w:r>
    </w:p>
    <w:p w:rsidR="00E81695" w:rsidRPr="002D29C3" w:rsidRDefault="00E81695" w:rsidP="00E81695">
      <w:pPr>
        <w:rPr>
          <w:rFonts w:cs="Tahoma"/>
          <w:szCs w:val="20"/>
        </w:rPr>
      </w:pPr>
    </w:p>
    <w:p w:rsidR="007E71A7" w:rsidRPr="002D29C3" w:rsidRDefault="00E81695" w:rsidP="007E5D85">
      <w:pPr>
        <w:pStyle w:val="ListParagraph"/>
        <w:numPr>
          <w:ilvl w:val="0"/>
          <w:numId w:val="39"/>
        </w:numPr>
        <w:rPr>
          <w:rFonts w:cs="Tahoma"/>
          <w:szCs w:val="20"/>
        </w:rPr>
      </w:pPr>
      <w:r w:rsidRPr="002D29C3">
        <w:rPr>
          <w:rFonts w:cs="Tahoma"/>
          <w:szCs w:val="20"/>
        </w:rPr>
        <w:t>Organizational DUNS</w:t>
      </w:r>
      <w:r w:rsidR="003625FC" w:rsidRPr="002D29C3">
        <w:rPr>
          <w:rFonts w:cs="Tahoma"/>
          <w:szCs w:val="20"/>
        </w:rPr>
        <w:t xml:space="preserve">. </w:t>
      </w:r>
    </w:p>
    <w:p w:rsidR="00E81695" w:rsidRPr="002D29C3" w:rsidRDefault="00E81695" w:rsidP="007E71A7">
      <w:pPr>
        <w:ind w:left="720"/>
        <w:rPr>
          <w:rFonts w:cs="Tahoma"/>
          <w:szCs w:val="20"/>
        </w:rPr>
      </w:pPr>
      <w:r w:rsidRPr="002D29C3">
        <w:rPr>
          <w:rFonts w:cs="Tahoma"/>
          <w:szCs w:val="20"/>
        </w:rPr>
        <w:t>If you completed the SF 424 R&amp;R Application for Federal Assistance form first the DUNS number will be pre-populated here</w:t>
      </w:r>
      <w:r w:rsidR="003625FC" w:rsidRPr="002D29C3">
        <w:rPr>
          <w:rFonts w:cs="Tahoma"/>
          <w:szCs w:val="20"/>
        </w:rPr>
        <w:t xml:space="preserve">. </w:t>
      </w:r>
      <w:r w:rsidRPr="002D29C3">
        <w:rPr>
          <w:rFonts w:cs="Tahoma"/>
          <w:szCs w:val="20"/>
        </w:rPr>
        <w:t>Otherwise, the organizational DUNS number must be entered here</w:t>
      </w:r>
      <w:r w:rsidR="003625FC" w:rsidRPr="002D29C3">
        <w:rPr>
          <w:rFonts w:cs="Tahoma"/>
          <w:szCs w:val="20"/>
        </w:rPr>
        <w:t xml:space="preserve">. </w:t>
      </w:r>
      <w:r w:rsidRPr="002D29C3">
        <w:rPr>
          <w:rFonts w:cs="Tahoma"/>
          <w:szCs w:val="20"/>
        </w:rPr>
        <w:t xml:space="preserve">See </w:t>
      </w:r>
      <w:hyperlink w:anchor="_Application_for_Federal" w:history="1">
        <w:r w:rsidR="00943ED6" w:rsidRPr="002D29C3">
          <w:rPr>
            <w:rStyle w:val="Hyperlink"/>
            <w:rFonts w:cs="Tahoma"/>
            <w:szCs w:val="20"/>
          </w:rPr>
          <w:t xml:space="preserve">Part </w:t>
        </w:r>
        <w:r w:rsidR="00C670F8" w:rsidRPr="002D29C3">
          <w:rPr>
            <w:rStyle w:val="Hyperlink"/>
            <w:rFonts w:cs="Tahoma"/>
            <w:szCs w:val="20"/>
          </w:rPr>
          <w:t>I</w:t>
        </w:r>
        <w:r w:rsidR="00943ED6" w:rsidRPr="002D29C3">
          <w:rPr>
            <w:rStyle w:val="Hyperlink"/>
            <w:rFonts w:cs="Tahoma"/>
            <w:szCs w:val="20"/>
          </w:rPr>
          <w:t>V</w:t>
        </w:r>
        <w:r w:rsidR="00EE195B" w:rsidRPr="002D29C3">
          <w:rPr>
            <w:rStyle w:val="Hyperlink"/>
            <w:rFonts w:cs="Tahoma"/>
            <w:szCs w:val="20"/>
          </w:rPr>
          <w:t>.E.1</w:t>
        </w:r>
      </w:hyperlink>
      <w:r w:rsidR="00EE195B" w:rsidRPr="002D29C3">
        <w:rPr>
          <w:rFonts w:cs="Tahoma"/>
          <w:szCs w:val="20"/>
        </w:rPr>
        <w:t xml:space="preserve"> </w:t>
      </w:r>
      <w:r w:rsidRPr="002D29C3">
        <w:rPr>
          <w:rFonts w:cs="Tahoma"/>
          <w:szCs w:val="20"/>
        </w:rPr>
        <w:t xml:space="preserve">for information on the DUNS number. </w:t>
      </w:r>
    </w:p>
    <w:p w:rsidR="00E81695" w:rsidRPr="002D29C3" w:rsidRDefault="00E81695" w:rsidP="00E81695">
      <w:pPr>
        <w:rPr>
          <w:rFonts w:cs="Tahoma"/>
          <w:szCs w:val="20"/>
        </w:rPr>
      </w:pPr>
    </w:p>
    <w:p w:rsidR="007E71A7" w:rsidRPr="002D29C3" w:rsidRDefault="00E81695" w:rsidP="007E5D85">
      <w:pPr>
        <w:pStyle w:val="ListParagraph"/>
        <w:numPr>
          <w:ilvl w:val="0"/>
          <w:numId w:val="38"/>
        </w:numPr>
        <w:rPr>
          <w:rFonts w:cs="Tahoma"/>
          <w:szCs w:val="20"/>
        </w:rPr>
      </w:pPr>
      <w:r w:rsidRPr="002D29C3">
        <w:rPr>
          <w:rFonts w:cs="Tahoma"/>
          <w:szCs w:val="20"/>
        </w:rPr>
        <w:t xml:space="preserve">Budget Type. </w:t>
      </w:r>
    </w:p>
    <w:p w:rsidR="00E81695" w:rsidRPr="002D29C3" w:rsidRDefault="00E81695" w:rsidP="007E71A7">
      <w:pPr>
        <w:ind w:left="720"/>
        <w:rPr>
          <w:rFonts w:cs="Tahoma"/>
          <w:szCs w:val="20"/>
        </w:rPr>
      </w:pPr>
      <w:r w:rsidRPr="002D29C3">
        <w:rPr>
          <w:rFonts w:cs="Tahoma"/>
          <w:szCs w:val="20"/>
        </w:rPr>
        <w:t>Check the box labeled “Project” to indicate that this is the budget requested for the primary applicant organization</w:t>
      </w:r>
      <w:r w:rsidR="003625FC" w:rsidRPr="002D29C3">
        <w:rPr>
          <w:rFonts w:cs="Tahoma"/>
          <w:szCs w:val="20"/>
        </w:rPr>
        <w:t xml:space="preserve">. </w:t>
      </w:r>
      <w:r w:rsidRPr="002D29C3">
        <w:rPr>
          <w:rFonts w:cs="Tahoma"/>
          <w:szCs w:val="20"/>
        </w:rPr>
        <w:t xml:space="preserve">If the project involves a </w:t>
      </w:r>
      <w:proofErr w:type="spellStart"/>
      <w:r w:rsidRPr="002D29C3">
        <w:rPr>
          <w:rFonts w:cs="Tahoma"/>
          <w:szCs w:val="20"/>
        </w:rPr>
        <w:t>subaward</w:t>
      </w:r>
      <w:proofErr w:type="spellEnd"/>
      <w:r w:rsidRPr="002D29C3">
        <w:rPr>
          <w:rFonts w:cs="Tahoma"/>
          <w:szCs w:val="20"/>
        </w:rPr>
        <w:t xml:space="preserve">(s), you must access the R&amp;R </w:t>
      </w:r>
      <w:proofErr w:type="spellStart"/>
      <w:r w:rsidRPr="002D29C3">
        <w:rPr>
          <w:rFonts w:cs="Tahoma"/>
          <w:szCs w:val="20"/>
        </w:rPr>
        <w:t>Subaward</w:t>
      </w:r>
      <w:proofErr w:type="spellEnd"/>
      <w:r w:rsidRPr="002D29C3">
        <w:rPr>
          <w:rFonts w:cs="Tahoma"/>
          <w:szCs w:val="20"/>
        </w:rPr>
        <w:t xml:space="preserve"> Budget (Fed/Non-Fed) Attachment(s) Form to complete a </w:t>
      </w:r>
      <w:proofErr w:type="spellStart"/>
      <w:r w:rsidRPr="002D29C3">
        <w:rPr>
          <w:rFonts w:cs="Tahoma"/>
          <w:szCs w:val="20"/>
        </w:rPr>
        <w:t>subaward</w:t>
      </w:r>
      <w:proofErr w:type="spellEnd"/>
      <w:r w:rsidRPr="002D29C3">
        <w:rPr>
          <w:rFonts w:cs="Tahoma"/>
          <w:szCs w:val="20"/>
        </w:rPr>
        <w:t xml:space="preserve"> budget (see </w:t>
      </w:r>
      <w:r w:rsidR="002B7BD7" w:rsidRPr="002D29C3">
        <w:rPr>
          <w:rFonts w:cs="Tahoma"/>
          <w:szCs w:val="20"/>
        </w:rPr>
        <w:t xml:space="preserve">Part </w:t>
      </w:r>
      <w:r w:rsidR="006C5E25" w:rsidRPr="002D29C3">
        <w:rPr>
          <w:rFonts w:cs="Tahoma"/>
          <w:szCs w:val="20"/>
        </w:rPr>
        <w:t>I</w:t>
      </w:r>
      <w:r w:rsidR="002B7BD7" w:rsidRPr="002D29C3">
        <w:rPr>
          <w:rFonts w:cs="Tahoma"/>
          <w:szCs w:val="20"/>
        </w:rPr>
        <w:t>V.E.6</w:t>
      </w:r>
      <w:r w:rsidRPr="002D29C3">
        <w:rPr>
          <w:rFonts w:cs="Tahoma"/>
          <w:szCs w:val="20"/>
        </w:rPr>
        <w:t xml:space="preserve"> below for instructions regarding budgets for a </w:t>
      </w:r>
      <w:proofErr w:type="spellStart"/>
      <w:r w:rsidRPr="002D29C3">
        <w:rPr>
          <w:rFonts w:cs="Tahoma"/>
          <w:szCs w:val="20"/>
        </w:rPr>
        <w:t>subaward</w:t>
      </w:r>
      <w:proofErr w:type="spellEnd"/>
      <w:r w:rsidRPr="002D29C3">
        <w:rPr>
          <w:rFonts w:cs="Tahoma"/>
          <w:szCs w:val="20"/>
        </w:rPr>
        <w:t>)</w:t>
      </w:r>
      <w:r w:rsidR="003625FC" w:rsidRPr="002D29C3">
        <w:rPr>
          <w:rFonts w:cs="Tahoma"/>
          <w:szCs w:val="20"/>
        </w:rPr>
        <w:t xml:space="preserve">. </w:t>
      </w:r>
    </w:p>
    <w:p w:rsidR="00E81695" w:rsidRPr="002D29C3" w:rsidRDefault="00E81695" w:rsidP="00E81695">
      <w:pPr>
        <w:rPr>
          <w:rFonts w:cs="Tahoma"/>
          <w:szCs w:val="20"/>
        </w:rPr>
      </w:pPr>
    </w:p>
    <w:p w:rsidR="007E71A7" w:rsidRPr="002D29C3" w:rsidRDefault="00E81695" w:rsidP="007E5D85">
      <w:pPr>
        <w:pStyle w:val="ListParagraph"/>
        <w:numPr>
          <w:ilvl w:val="0"/>
          <w:numId w:val="37"/>
        </w:numPr>
        <w:rPr>
          <w:rFonts w:cs="Tahoma"/>
          <w:szCs w:val="20"/>
        </w:rPr>
      </w:pPr>
      <w:r w:rsidRPr="002D29C3">
        <w:rPr>
          <w:rFonts w:cs="Tahoma"/>
          <w:szCs w:val="20"/>
        </w:rPr>
        <w:t>Budget Period Information.</w:t>
      </w:r>
    </w:p>
    <w:p w:rsidR="00E81695" w:rsidRPr="002D29C3" w:rsidRDefault="00E81695" w:rsidP="007E71A7">
      <w:pPr>
        <w:ind w:left="720"/>
        <w:rPr>
          <w:rFonts w:cs="Tahoma"/>
          <w:szCs w:val="20"/>
        </w:rPr>
      </w:pPr>
      <w:r w:rsidRPr="002D29C3">
        <w:rPr>
          <w:rFonts w:cs="Tahoma"/>
          <w:szCs w:val="20"/>
        </w:rPr>
        <w:t>Enter the start date and the end date for each budget period</w:t>
      </w:r>
      <w:r w:rsidR="003625FC" w:rsidRPr="002D29C3">
        <w:rPr>
          <w:rFonts w:cs="Tahoma"/>
          <w:szCs w:val="20"/>
        </w:rPr>
        <w:t xml:space="preserve">. </w:t>
      </w:r>
      <w:r w:rsidR="00BB2D08" w:rsidRPr="002D29C3">
        <w:rPr>
          <w:rFonts w:cs="Tahoma"/>
          <w:b/>
          <w:szCs w:val="20"/>
        </w:rPr>
        <w:t>E</w:t>
      </w:r>
      <w:r w:rsidRPr="002D29C3">
        <w:rPr>
          <w:rFonts w:cs="Tahoma"/>
          <w:b/>
          <w:szCs w:val="20"/>
        </w:rPr>
        <w:t xml:space="preserve">nter </w:t>
      </w:r>
      <w:r w:rsidR="0061307F" w:rsidRPr="002D29C3">
        <w:rPr>
          <w:rFonts w:cs="Tahoma"/>
          <w:b/>
          <w:szCs w:val="20"/>
        </w:rPr>
        <w:t>no more than</w:t>
      </w:r>
      <w:r w:rsidRPr="002D29C3">
        <w:rPr>
          <w:rFonts w:cs="Tahoma"/>
          <w:b/>
          <w:szCs w:val="20"/>
        </w:rPr>
        <w:t xml:space="preserve"> the number of budget periods allowed for the project as </w:t>
      </w:r>
      <w:r w:rsidR="00EE195B" w:rsidRPr="002D29C3">
        <w:rPr>
          <w:rFonts w:cs="Tahoma"/>
          <w:b/>
          <w:szCs w:val="20"/>
        </w:rPr>
        <w:t>determined</w:t>
      </w:r>
      <w:r w:rsidR="00560D1B" w:rsidRPr="002D29C3">
        <w:rPr>
          <w:rFonts w:cs="Tahoma"/>
          <w:b/>
          <w:szCs w:val="20"/>
        </w:rPr>
        <w:t xml:space="preserve"> by the Award Duration Maximum of two years </w:t>
      </w:r>
      <w:r w:rsidR="00EE195B" w:rsidRPr="002D29C3">
        <w:rPr>
          <w:rFonts w:cs="Tahoma"/>
          <w:szCs w:val="20"/>
        </w:rPr>
        <w:t xml:space="preserve">(see </w:t>
      </w:r>
      <w:hyperlink w:anchor="_Project_Narrative_and" w:history="1">
        <w:r w:rsidR="00C670F8" w:rsidRPr="002D29C3">
          <w:rPr>
            <w:rStyle w:val="Hyperlink"/>
            <w:rFonts w:cs="Tahoma"/>
            <w:szCs w:val="20"/>
          </w:rPr>
          <w:t xml:space="preserve">Part </w:t>
        </w:r>
        <w:r w:rsidR="004872F2" w:rsidRPr="002D29C3">
          <w:rPr>
            <w:rStyle w:val="Hyperlink"/>
            <w:rFonts w:cs="Tahoma"/>
            <w:szCs w:val="20"/>
          </w:rPr>
          <w:t>I</w:t>
        </w:r>
        <w:r w:rsidR="00C670F8" w:rsidRPr="002D29C3">
          <w:rPr>
            <w:rStyle w:val="Hyperlink"/>
            <w:rFonts w:cs="Tahoma"/>
            <w:szCs w:val="20"/>
          </w:rPr>
          <w:t>.D</w:t>
        </w:r>
        <w:r w:rsidR="004872F2" w:rsidRPr="002D29C3">
          <w:rPr>
            <w:rStyle w:val="Hyperlink"/>
            <w:rFonts w:cs="Tahoma"/>
            <w:szCs w:val="20"/>
          </w:rPr>
          <w:t xml:space="preserve"> </w:t>
        </w:r>
        <w:r w:rsidR="00C670F8" w:rsidRPr="002D29C3">
          <w:rPr>
            <w:rStyle w:val="Hyperlink"/>
            <w:rFonts w:cs="Tahoma"/>
            <w:szCs w:val="20"/>
          </w:rPr>
          <w:t>Project Narrative and Award</w:t>
        </w:r>
        <w:r w:rsidR="004872F2" w:rsidRPr="002D29C3">
          <w:rPr>
            <w:rStyle w:val="Hyperlink"/>
            <w:rFonts w:cs="Tahoma"/>
            <w:szCs w:val="20"/>
          </w:rPr>
          <w:t xml:space="preserve"> Requirements</w:t>
        </w:r>
      </w:hyperlink>
      <w:r w:rsidR="00EE195B" w:rsidRPr="002D29C3">
        <w:rPr>
          <w:rFonts w:cs="Tahoma"/>
          <w:szCs w:val="20"/>
        </w:rPr>
        <w:t>)</w:t>
      </w:r>
      <w:r w:rsidRPr="002D29C3">
        <w:rPr>
          <w:rFonts w:cs="Tahoma"/>
          <w:szCs w:val="20"/>
        </w:rPr>
        <w:t>.</w:t>
      </w:r>
      <w:r w:rsidR="00BB2D08" w:rsidRPr="002D29C3">
        <w:rPr>
          <w:rFonts w:cs="Tahoma"/>
          <w:szCs w:val="20"/>
        </w:rPr>
        <w:t xml:space="preserve"> Note: If you activate an extra budget period and leave it blank this may cause your application to be rejected with errors by Grants.gov.</w:t>
      </w:r>
    </w:p>
    <w:p w:rsidR="00E81695" w:rsidRPr="002D29C3" w:rsidRDefault="00E81695" w:rsidP="00E81695">
      <w:pPr>
        <w:rPr>
          <w:rFonts w:cs="Tahoma"/>
          <w:szCs w:val="20"/>
        </w:rPr>
      </w:pPr>
    </w:p>
    <w:p w:rsidR="00E81695" w:rsidRPr="002D29C3" w:rsidRDefault="00E81695" w:rsidP="007E5D85">
      <w:pPr>
        <w:pStyle w:val="ListParagraph"/>
        <w:numPr>
          <w:ilvl w:val="0"/>
          <w:numId w:val="36"/>
        </w:numPr>
        <w:rPr>
          <w:rFonts w:cs="Tahoma"/>
          <w:szCs w:val="20"/>
        </w:rPr>
      </w:pPr>
      <w:r w:rsidRPr="002D29C3">
        <w:rPr>
          <w:rFonts w:cs="Tahoma"/>
          <w:szCs w:val="20"/>
        </w:rPr>
        <w:t>Budget Sections A &amp; B</w:t>
      </w:r>
    </w:p>
    <w:p w:rsidR="00E81695" w:rsidRPr="002D29C3" w:rsidRDefault="00E81695" w:rsidP="00E81695">
      <w:pPr>
        <w:rPr>
          <w:rFonts w:cs="Tahoma"/>
          <w:szCs w:val="20"/>
        </w:rPr>
      </w:pPr>
    </w:p>
    <w:p w:rsidR="00E81695" w:rsidRPr="002D29C3" w:rsidRDefault="000F140A" w:rsidP="000F140A">
      <w:pPr>
        <w:ind w:left="720"/>
        <w:rPr>
          <w:rFonts w:cs="Tahoma"/>
          <w:szCs w:val="20"/>
        </w:rPr>
      </w:pPr>
      <w:r w:rsidRPr="002D29C3">
        <w:rPr>
          <w:rFonts w:cs="Tahoma"/>
          <w:szCs w:val="20"/>
          <w:u w:val="single"/>
        </w:rPr>
        <w:t xml:space="preserve">A. </w:t>
      </w:r>
      <w:r w:rsidR="00E81695" w:rsidRPr="002D29C3">
        <w:rPr>
          <w:rFonts w:cs="Tahoma"/>
          <w:szCs w:val="20"/>
          <w:u w:val="single"/>
        </w:rPr>
        <w:t>Senior/Key Person</w:t>
      </w:r>
      <w:r w:rsidR="003625FC" w:rsidRPr="002D29C3">
        <w:rPr>
          <w:rFonts w:cs="Tahoma"/>
          <w:szCs w:val="20"/>
        </w:rPr>
        <w:t xml:space="preserve">. </w:t>
      </w:r>
      <w:r w:rsidR="001930A3" w:rsidRPr="002D29C3">
        <w:rPr>
          <w:rFonts w:cs="Tahoma"/>
          <w:szCs w:val="20"/>
        </w:rPr>
        <w:t>The Project Director/Principal I</w:t>
      </w:r>
      <w:r w:rsidR="00E81695" w:rsidRPr="002D29C3">
        <w:rPr>
          <w:rFonts w:cs="Tahoma"/>
          <w:szCs w:val="20"/>
        </w:rPr>
        <w:t>nvestigator information will be pre-populated here from the SF 424 R&amp;R Application for Federal Assistance form if it was completed first</w:t>
      </w:r>
      <w:r w:rsidR="003625FC" w:rsidRPr="002D29C3">
        <w:rPr>
          <w:rFonts w:cs="Tahoma"/>
          <w:szCs w:val="20"/>
        </w:rPr>
        <w:t xml:space="preserve">. </w:t>
      </w:r>
      <w:r w:rsidR="00E81695" w:rsidRPr="002D29C3">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2D29C3">
        <w:rPr>
          <w:rFonts w:cs="Tahoma"/>
          <w:szCs w:val="20"/>
        </w:rPr>
        <w:t xml:space="preserve">. </w:t>
      </w:r>
      <w:r w:rsidR="00E81695" w:rsidRPr="002D29C3">
        <w:rPr>
          <w:rFonts w:cs="Tahoma"/>
          <w:szCs w:val="20"/>
        </w:rPr>
        <w:t>You may enter the annual compensation (base salary – dollars) paid by the employer for each senior/key person; however, you may choose to leave this field blank</w:t>
      </w:r>
      <w:r w:rsidR="003625FC" w:rsidRPr="002D29C3">
        <w:rPr>
          <w:rFonts w:cs="Tahoma"/>
          <w:szCs w:val="20"/>
        </w:rPr>
        <w:t xml:space="preserve">. </w:t>
      </w:r>
      <w:r w:rsidR="00E81695" w:rsidRPr="002D29C3">
        <w:rPr>
          <w:rFonts w:cs="Tahoma"/>
          <w:szCs w:val="20"/>
        </w:rPr>
        <w:t>Regardless of the number of months devoted to the project, indicate only the amount of salary being requested for each budget period for each senior/key person</w:t>
      </w:r>
      <w:r w:rsidR="003625FC" w:rsidRPr="002D29C3">
        <w:rPr>
          <w:rFonts w:cs="Tahoma"/>
          <w:szCs w:val="20"/>
        </w:rPr>
        <w:t xml:space="preserve">. </w:t>
      </w:r>
      <w:r w:rsidR="00E81695" w:rsidRPr="002D29C3">
        <w:rPr>
          <w:rFonts w:cs="Tahoma"/>
          <w:szCs w:val="20"/>
        </w:rPr>
        <w:t>Enter applicable fringe benefits, if any, for each senior/key person</w:t>
      </w:r>
      <w:r w:rsidR="003625FC" w:rsidRPr="002D29C3">
        <w:rPr>
          <w:rFonts w:cs="Tahoma"/>
          <w:szCs w:val="20"/>
        </w:rPr>
        <w:t xml:space="preserve">. </w:t>
      </w:r>
      <w:r w:rsidR="00E81695" w:rsidRPr="002D29C3">
        <w:rPr>
          <w:rFonts w:cs="Tahoma"/>
          <w:szCs w:val="20"/>
        </w:rPr>
        <w:t>Enter the Federal dollars and, if applicable, the Non-Federal dollars.</w:t>
      </w:r>
    </w:p>
    <w:p w:rsidR="00E81695" w:rsidRPr="002D29C3" w:rsidRDefault="00E81695" w:rsidP="00E81695">
      <w:pPr>
        <w:rPr>
          <w:rFonts w:cs="Tahoma"/>
          <w:szCs w:val="20"/>
        </w:rPr>
      </w:pPr>
    </w:p>
    <w:p w:rsidR="00E81695" w:rsidRPr="002D29C3" w:rsidRDefault="000F140A" w:rsidP="000F140A">
      <w:pPr>
        <w:ind w:left="720"/>
        <w:rPr>
          <w:rFonts w:cs="Tahoma"/>
          <w:szCs w:val="20"/>
        </w:rPr>
      </w:pPr>
      <w:r w:rsidRPr="002D29C3">
        <w:rPr>
          <w:rFonts w:cs="Tahoma"/>
          <w:szCs w:val="20"/>
          <w:u w:val="single"/>
        </w:rPr>
        <w:t xml:space="preserve">B. </w:t>
      </w:r>
      <w:r w:rsidR="00E81695" w:rsidRPr="002D29C3">
        <w:rPr>
          <w:rFonts w:cs="Tahoma"/>
          <w:szCs w:val="20"/>
          <w:u w:val="single"/>
        </w:rPr>
        <w:t>Other Personnel</w:t>
      </w:r>
      <w:r w:rsidR="003625FC" w:rsidRPr="002D29C3">
        <w:rPr>
          <w:rFonts w:cs="Tahoma"/>
          <w:szCs w:val="20"/>
        </w:rPr>
        <w:t xml:space="preserve">. </w:t>
      </w:r>
      <w:r w:rsidR="00E81695" w:rsidRPr="002D29C3">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sidRPr="002D29C3">
        <w:rPr>
          <w:rFonts w:cs="Tahoma"/>
          <w:szCs w:val="20"/>
        </w:rPr>
        <w:t xml:space="preserve">. </w:t>
      </w:r>
      <w:r w:rsidR="00E81695" w:rsidRPr="002D29C3">
        <w:rPr>
          <w:rFonts w:cs="Tahoma"/>
          <w:szCs w:val="20"/>
        </w:rPr>
        <w:t>Regardless of the number of months devoted to the project, indicate only the amount of salary/wages being requested for each project role</w:t>
      </w:r>
      <w:r w:rsidR="003625FC" w:rsidRPr="002D29C3">
        <w:rPr>
          <w:rFonts w:cs="Tahoma"/>
          <w:szCs w:val="20"/>
        </w:rPr>
        <w:t xml:space="preserve">. </w:t>
      </w:r>
      <w:r w:rsidR="00E81695" w:rsidRPr="002D29C3">
        <w:rPr>
          <w:rFonts w:cs="Tahoma"/>
          <w:szCs w:val="20"/>
        </w:rPr>
        <w:t>Enter applicable fringe benefits, if any, for each project role category</w:t>
      </w:r>
      <w:r w:rsidR="003625FC" w:rsidRPr="002D29C3">
        <w:rPr>
          <w:rFonts w:cs="Tahoma"/>
          <w:szCs w:val="20"/>
        </w:rPr>
        <w:t>.</w:t>
      </w:r>
      <w:r w:rsidR="000C27B0" w:rsidRPr="002D29C3">
        <w:rPr>
          <w:rFonts w:cs="Tahoma"/>
          <w:szCs w:val="20"/>
        </w:rPr>
        <w:t xml:space="preserve"> </w:t>
      </w:r>
      <w:r w:rsidR="00E81695" w:rsidRPr="002D29C3">
        <w:rPr>
          <w:rFonts w:cs="Tahoma"/>
          <w:szCs w:val="20"/>
        </w:rPr>
        <w:t>Enter the Federal dollars and, if applicable, the Non-Federal dollars.</w:t>
      </w:r>
    </w:p>
    <w:p w:rsidR="00E81695" w:rsidRPr="002D29C3" w:rsidRDefault="00E81695" w:rsidP="00E81695">
      <w:pPr>
        <w:rPr>
          <w:rFonts w:cs="Tahoma"/>
          <w:szCs w:val="20"/>
        </w:rPr>
      </w:pPr>
    </w:p>
    <w:p w:rsidR="00E81695" w:rsidRPr="002D29C3" w:rsidRDefault="00E81695" w:rsidP="007E71A7">
      <w:pPr>
        <w:tabs>
          <w:tab w:val="left" w:pos="720"/>
        </w:tabs>
        <w:ind w:left="720"/>
        <w:rPr>
          <w:rFonts w:cs="Tahoma"/>
          <w:szCs w:val="20"/>
        </w:rPr>
      </w:pPr>
      <w:proofErr w:type="gramStart"/>
      <w:r w:rsidRPr="002D29C3">
        <w:rPr>
          <w:rFonts w:cs="Tahoma"/>
          <w:szCs w:val="20"/>
          <w:u w:val="single"/>
        </w:rPr>
        <w:t>Total Salary, Wages, and Fringe Benefits (A + B)</w:t>
      </w:r>
      <w:r w:rsidR="003625FC" w:rsidRPr="002D29C3">
        <w:rPr>
          <w:rFonts w:cs="Tahoma"/>
          <w:szCs w:val="20"/>
        </w:rPr>
        <w:t>.</w:t>
      </w:r>
      <w:proofErr w:type="gramEnd"/>
      <w:r w:rsidR="003625FC" w:rsidRPr="002D29C3">
        <w:rPr>
          <w:rFonts w:cs="Tahoma"/>
          <w:szCs w:val="20"/>
        </w:rPr>
        <w:t xml:space="preserve"> </w:t>
      </w:r>
      <w:r w:rsidRPr="002D29C3">
        <w:rPr>
          <w:rFonts w:cs="Tahoma"/>
          <w:szCs w:val="20"/>
        </w:rPr>
        <w:t>This total will auto calculate.</w:t>
      </w:r>
    </w:p>
    <w:p w:rsidR="00E81695" w:rsidRPr="002D29C3" w:rsidRDefault="00E81695" w:rsidP="00E81695">
      <w:pPr>
        <w:rPr>
          <w:rFonts w:cs="Tahoma"/>
          <w:szCs w:val="20"/>
        </w:rPr>
      </w:pPr>
    </w:p>
    <w:p w:rsidR="00E81695" w:rsidRPr="002D29C3" w:rsidRDefault="00E81695" w:rsidP="007E5D85">
      <w:pPr>
        <w:pStyle w:val="ListParagraph"/>
        <w:numPr>
          <w:ilvl w:val="0"/>
          <w:numId w:val="35"/>
        </w:numPr>
        <w:rPr>
          <w:rFonts w:cs="Tahoma"/>
          <w:szCs w:val="20"/>
        </w:rPr>
      </w:pPr>
      <w:r w:rsidRPr="002D29C3">
        <w:rPr>
          <w:rFonts w:cs="Tahoma"/>
          <w:szCs w:val="20"/>
        </w:rPr>
        <w:t>Budget Sections C, D &amp; E</w:t>
      </w:r>
      <w:r w:rsidR="000F140A" w:rsidRPr="002D29C3">
        <w:rPr>
          <w:rFonts w:cs="Tahoma"/>
          <w:szCs w:val="20"/>
        </w:rPr>
        <w:t xml:space="preserve"> </w:t>
      </w:r>
    </w:p>
    <w:p w:rsidR="00E81695" w:rsidRPr="002D29C3" w:rsidRDefault="00E81695" w:rsidP="00E81695">
      <w:pPr>
        <w:rPr>
          <w:rFonts w:cs="Tahoma"/>
          <w:szCs w:val="20"/>
        </w:rPr>
      </w:pPr>
    </w:p>
    <w:p w:rsidR="00E81695" w:rsidRPr="002D29C3" w:rsidRDefault="000F140A" w:rsidP="000F140A">
      <w:pPr>
        <w:ind w:left="720"/>
        <w:rPr>
          <w:rFonts w:cs="Tahoma"/>
          <w:szCs w:val="20"/>
        </w:rPr>
      </w:pPr>
      <w:r w:rsidRPr="002D29C3">
        <w:rPr>
          <w:rFonts w:cs="Tahoma"/>
          <w:szCs w:val="20"/>
          <w:u w:val="single"/>
        </w:rPr>
        <w:t xml:space="preserve">C. </w:t>
      </w:r>
      <w:r w:rsidR="00E81695" w:rsidRPr="002D29C3">
        <w:rPr>
          <w:rFonts w:cs="Tahoma"/>
          <w:szCs w:val="20"/>
          <w:u w:val="single"/>
        </w:rPr>
        <w:t>Equipment Description</w:t>
      </w:r>
      <w:r w:rsidR="003625FC" w:rsidRPr="002D29C3">
        <w:rPr>
          <w:rFonts w:cs="Tahoma"/>
          <w:szCs w:val="20"/>
        </w:rPr>
        <w:t xml:space="preserve">. </w:t>
      </w:r>
      <w:r w:rsidR="00E81695" w:rsidRPr="002D29C3">
        <w:rPr>
          <w:rFonts w:cs="Tahoma"/>
          <w:szCs w:val="20"/>
        </w:rPr>
        <w:t>Enter all of the information requested for Equipment</w:t>
      </w:r>
      <w:r w:rsidR="003625FC" w:rsidRPr="002D29C3">
        <w:rPr>
          <w:rFonts w:cs="Tahoma"/>
          <w:szCs w:val="20"/>
        </w:rPr>
        <w:t xml:space="preserve">. </w:t>
      </w:r>
      <w:r w:rsidR="00E81695" w:rsidRPr="002D29C3">
        <w:rPr>
          <w:rFonts w:cs="Tahoma"/>
          <w:szCs w:val="20"/>
        </w:rPr>
        <w:t>Equipment is defined as an item of property that has an acquisition cost of $5,000 or more (unless the applicant organization has established lower levels) and an expect</w:t>
      </w:r>
      <w:r w:rsidR="002B7BD7" w:rsidRPr="002D29C3">
        <w:rPr>
          <w:rFonts w:cs="Tahoma"/>
          <w:szCs w:val="20"/>
        </w:rPr>
        <w:t>ed service life of more than 1</w:t>
      </w:r>
      <w:r w:rsidR="00E81695" w:rsidRPr="002D29C3">
        <w:rPr>
          <w:rFonts w:cs="Tahoma"/>
          <w:szCs w:val="20"/>
        </w:rPr>
        <w:t xml:space="preserve"> year</w:t>
      </w:r>
      <w:r w:rsidR="003625FC" w:rsidRPr="002D29C3">
        <w:rPr>
          <w:rFonts w:cs="Tahoma"/>
          <w:szCs w:val="20"/>
        </w:rPr>
        <w:t xml:space="preserve">. </w:t>
      </w:r>
      <w:r w:rsidR="00E81695" w:rsidRPr="002D29C3">
        <w:rPr>
          <w:rFonts w:cs="Tahoma"/>
          <w:szCs w:val="20"/>
        </w:rPr>
        <w:t>List each item of equipment separately and justify each in the narrative budget justification</w:t>
      </w:r>
      <w:r w:rsidR="003625FC" w:rsidRPr="002D29C3">
        <w:rPr>
          <w:rFonts w:cs="Tahoma"/>
          <w:szCs w:val="20"/>
        </w:rPr>
        <w:t xml:space="preserve">. </w:t>
      </w:r>
      <w:r w:rsidR="00E81695" w:rsidRPr="002D29C3">
        <w:rPr>
          <w:rFonts w:cs="Tahoma"/>
          <w:szCs w:val="20"/>
        </w:rPr>
        <w:t>Allowable items ordinarily will be limited to research equipment and apparatus not already available for the conduct of the work</w:t>
      </w:r>
      <w:r w:rsidR="003625FC" w:rsidRPr="002D29C3">
        <w:rPr>
          <w:rFonts w:cs="Tahoma"/>
          <w:szCs w:val="20"/>
        </w:rPr>
        <w:t xml:space="preserve">. </w:t>
      </w:r>
      <w:r w:rsidR="00E81695" w:rsidRPr="002D29C3">
        <w:rPr>
          <w:rFonts w:cs="Tahoma"/>
          <w:szCs w:val="20"/>
        </w:rPr>
        <w:t>General-purpose equipment, such as a personal computer, is not eligible for support unless primarily or exclusively used in the actual conduct of scientific research</w:t>
      </w:r>
      <w:r w:rsidR="003625FC" w:rsidRPr="002D29C3">
        <w:rPr>
          <w:rFonts w:cs="Tahoma"/>
          <w:szCs w:val="20"/>
        </w:rPr>
        <w:t xml:space="preserve">. </w:t>
      </w:r>
      <w:r w:rsidR="00E81695" w:rsidRPr="002D29C3">
        <w:rPr>
          <w:rFonts w:cs="Tahoma"/>
          <w:szCs w:val="20"/>
        </w:rPr>
        <w:t>Enter the Federal dollars and, if applicable, the Non-Federal dollars.</w:t>
      </w:r>
    </w:p>
    <w:p w:rsidR="00E81695" w:rsidRPr="002D29C3" w:rsidRDefault="00E81695" w:rsidP="00E81695">
      <w:pPr>
        <w:rPr>
          <w:rFonts w:cs="Tahoma"/>
          <w:szCs w:val="20"/>
        </w:rPr>
      </w:pPr>
    </w:p>
    <w:p w:rsidR="00E81695" w:rsidRPr="002D29C3" w:rsidRDefault="00E81695" w:rsidP="007E71A7">
      <w:pPr>
        <w:ind w:left="720"/>
        <w:rPr>
          <w:rFonts w:cs="Tahoma"/>
          <w:szCs w:val="20"/>
        </w:rPr>
      </w:pPr>
      <w:proofErr w:type="gramStart"/>
      <w:r w:rsidRPr="002D29C3">
        <w:rPr>
          <w:rFonts w:cs="Tahoma"/>
          <w:szCs w:val="20"/>
          <w:u w:val="single"/>
        </w:rPr>
        <w:t>Total C. Equipment</w:t>
      </w:r>
      <w:r w:rsidR="003625FC" w:rsidRPr="002D29C3">
        <w:rPr>
          <w:rFonts w:cs="Tahoma"/>
          <w:szCs w:val="20"/>
        </w:rPr>
        <w:t>.</w:t>
      </w:r>
      <w:proofErr w:type="gramEnd"/>
      <w:r w:rsidR="003625FC" w:rsidRPr="002D29C3">
        <w:rPr>
          <w:rFonts w:cs="Tahoma"/>
          <w:szCs w:val="20"/>
        </w:rPr>
        <w:t xml:space="preserve"> </w:t>
      </w:r>
      <w:r w:rsidRPr="002D29C3">
        <w:rPr>
          <w:rFonts w:cs="Tahoma"/>
          <w:szCs w:val="20"/>
        </w:rPr>
        <w:t>This total will auto calculate.</w:t>
      </w:r>
    </w:p>
    <w:p w:rsidR="00E81695" w:rsidRPr="002D29C3" w:rsidRDefault="00E81695" w:rsidP="00E81695">
      <w:pPr>
        <w:rPr>
          <w:rFonts w:cs="Tahoma"/>
          <w:szCs w:val="20"/>
        </w:rPr>
      </w:pPr>
    </w:p>
    <w:p w:rsidR="00E81695" w:rsidRPr="002D29C3" w:rsidRDefault="000F140A" w:rsidP="00B45D88">
      <w:pPr>
        <w:ind w:left="720"/>
        <w:rPr>
          <w:rFonts w:cs="Tahoma"/>
          <w:szCs w:val="20"/>
        </w:rPr>
      </w:pPr>
      <w:r w:rsidRPr="002D29C3">
        <w:rPr>
          <w:rFonts w:cs="Tahoma"/>
          <w:szCs w:val="20"/>
          <w:u w:val="single"/>
        </w:rPr>
        <w:t xml:space="preserve">D. </w:t>
      </w:r>
      <w:r w:rsidR="00E81695" w:rsidRPr="002D29C3">
        <w:rPr>
          <w:rFonts w:cs="Tahoma"/>
          <w:szCs w:val="20"/>
          <w:u w:val="single"/>
        </w:rPr>
        <w:t>Travel</w:t>
      </w:r>
      <w:r w:rsidR="003625FC" w:rsidRPr="002D29C3">
        <w:rPr>
          <w:rFonts w:cs="Tahoma"/>
          <w:szCs w:val="20"/>
        </w:rPr>
        <w:t xml:space="preserve">. </w:t>
      </w:r>
      <w:r w:rsidR="00E81695" w:rsidRPr="002D29C3">
        <w:rPr>
          <w:rFonts w:cs="Tahoma"/>
          <w:szCs w:val="20"/>
        </w:rPr>
        <w:t>Enter all of the in</w:t>
      </w:r>
      <w:r w:rsidR="00B45D88" w:rsidRPr="002D29C3">
        <w:rPr>
          <w:rFonts w:cs="Tahoma"/>
          <w:szCs w:val="20"/>
        </w:rPr>
        <w:t>formation requested for Travel.</w:t>
      </w:r>
    </w:p>
    <w:p w:rsidR="00E81695" w:rsidRPr="002D29C3" w:rsidRDefault="00E81695" w:rsidP="007E71A7">
      <w:pPr>
        <w:ind w:left="720"/>
        <w:rPr>
          <w:rFonts w:cs="Tahoma"/>
          <w:szCs w:val="20"/>
        </w:rPr>
      </w:pPr>
      <w:r w:rsidRPr="002D29C3">
        <w:rPr>
          <w:rFonts w:cs="Tahoma"/>
          <w:szCs w:val="20"/>
        </w:rPr>
        <w:t>Enter the total funds requested for domestic travel</w:t>
      </w:r>
      <w:r w:rsidR="003625FC" w:rsidRPr="002D29C3">
        <w:rPr>
          <w:rFonts w:cs="Tahoma"/>
          <w:szCs w:val="20"/>
        </w:rPr>
        <w:t xml:space="preserve">. </w:t>
      </w:r>
      <w:r w:rsidRPr="002D29C3">
        <w:rPr>
          <w:rFonts w:cs="Tahoma"/>
          <w:szCs w:val="20"/>
        </w:rPr>
        <w:t xml:space="preserve">In the narrative budget justification, include the purpose, destination, dates of travel (if known), applicable per </w:t>
      </w:r>
      <w:proofErr w:type="gramStart"/>
      <w:r w:rsidRPr="002D29C3">
        <w:rPr>
          <w:rFonts w:cs="Tahoma"/>
          <w:szCs w:val="20"/>
        </w:rPr>
        <w:t>diem</w:t>
      </w:r>
      <w:proofErr w:type="gramEnd"/>
      <w:r w:rsidRPr="002D29C3">
        <w:rPr>
          <w:rFonts w:cs="Tahoma"/>
          <w:szCs w:val="20"/>
        </w:rPr>
        <w:t xml:space="preserve"> rates, and number of individuals for each trip</w:t>
      </w:r>
      <w:r w:rsidR="003625FC" w:rsidRPr="002D29C3">
        <w:rPr>
          <w:rFonts w:cs="Tahoma"/>
          <w:szCs w:val="20"/>
        </w:rPr>
        <w:t xml:space="preserve">. </w:t>
      </w:r>
      <w:r w:rsidRPr="002D29C3">
        <w:rPr>
          <w:rFonts w:cs="Tahoma"/>
          <w:szCs w:val="20"/>
        </w:rPr>
        <w:t>If the dates of travel are not known, specify the estimated length of the trip (e.g., 3 days)</w:t>
      </w:r>
      <w:r w:rsidR="003625FC" w:rsidRPr="002D29C3">
        <w:rPr>
          <w:rFonts w:cs="Tahoma"/>
          <w:szCs w:val="20"/>
        </w:rPr>
        <w:t xml:space="preserve">. </w:t>
      </w:r>
      <w:r w:rsidRPr="002D29C3">
        <w:rPr>
          <w:rFonts w:cs="Tahoma"/>
          <w:szCs w:val="20"/>
        </w:rPr>
        <w:t>Enter the Federal dollars and, if applicable, the Non-Federal dollars.</w:t>
      </w:r>
    </w:p>
    <w:p w:rsidR="00E81695" w:rsidRPr="002D29C3" w:rsidRDefault="00E81695" w:rsidP="00E81695">
      <w:pPr>
        <w:rPr>
          <w:rFonts w:cs="Tahoma"/>
          <w:szCs w:val="20"/>
        </w:rPr>
      </w:pPr>
    </w:p>
    <w:p w:rsidR="00E81695" w:rsidRPr="002D29C3" w:rsidRDefault="00E81695" w:rsidP="007E71A7">
      <w:pPr>
        <w:ind w:left="720"/>
        <w:rPr>
          <w:rFonts w:cs="Tahoma"/>
          <w:szCs w:val="20"/>
        </w:rPr>
      </w:pPr>
      <w:r w:rsidRPr="002D29C3">
        <w:rPr>
          <w:rFonts w:cs="Tahoma"/>
          <w:szCs w:val="20"/>
        </w:rPr>
        <w:t>Enter the total funds requested for foreign travel</w:t>
      </w:r>
      <w:r w:rsidR="003625FC" w:rsidRPr="002D29C3">
        <w:rPr>
          <w:rFonts w:cs="Tahoma"/>
          <w:szCs w:val="20"/>
        </w:rPr>
        <w:t xml:space="preserve">. </w:t>
      </w:r>
      <w:r w:rsidRPr="002D29C3">
        <w:rPr>
          <w:rFonts w:cs="Tahoma"/>
          <w:szCs w:val="20"/>
        </w:rPr>
        <w:t xml:space="preserve">In the narrative budget justification, include the purpose, destination, dates of travel (if known), applicable per </w:t>
      </w:r>
      <w:proofErr w:type="gramStart"/>
      <w:r w:rsidRPr="002D29C3">
        <w:rPr>
          <w:rFonts w:cs="Tahoma"/>
          <w:szCs w:val="20"/>
        </w:rPr>
        <w:t>diem</w:t>
      </w:r>
      <w:proofErr w:type="gramEnd"/>
      <w:r w:rsidRPr="002D29C3">
        <w:rPr>
          <w:rFonts w:cs="Tahoma"/>
          <w:szCs w:val="20"/>
        </w:rPr>
        <w:t xml:space="preserve"> rates, and number of individuals for each trip</w:t>
      </w:r>
      <w:r w:rsidR="003625FC" w:rsidRPr="002D29C3">
        <w:rPr>
          <w:rFonts w:cs="Tahoma"/>
          <w:szCs w:val="20"/>
        </w:rPr>
        <w:t xml:space="preserve">. </w:t>
      </w:r>
      <w:r w:rsidRPr="002D29C3">
        <w:rPr>
          <w:rFonts w:cs="Tahoma"/>
          <w:szCs w:val="20"/>
        </w:rPr>
        <w:t>If the dates of travel are not known, specify the estimated length of the trip (e.g., 3 days)</w:t>
      </w:r>
      <w:r w:rsidR="003625FC" w:rsidRPr="002D29C3">
        <w:rPr>
          <w:rFonts w:cs="Tahoma"/>
          <w:szCs w:val="20"/>
        </w:rPr>
        <w:t xml:space="preserve">. </w:t>
      </w:r>
      <w:r w:rsidRPr="002D29C3">
        <w:rPr>
          <w:rFonts w:cs="Tahoma"/>
          <w:szCs w:val="20"/>
        </w:rPr>
        <w:t>Enter the Federal dollars and, if applicable, the Non-Federal dollars.</w:t>
      </w:r>
    </w:p>
    <w:p w:rsidR="00E81695" w:rsidRPr="002D29C3" w:rsidRDefault="00E81695" w:rsidP="00E81695">
      <w:pPr>
        <w:rPr>
          <w:rFonts w:cs="Tahoma"/>
          <w:szCs w:val="20"/>
        </w:rPr>
      </w:pPr>
    </w:p>
    <w:p w:rsidR="00E81695" w:rsidRPr="002D29C3" w:rsidRDefault="00E81695" w:rsidP="007E71A7">
      <w:pPr>
        <w:ind w:left="720"/>
        <w:rPr>
          <w:rFonts w:cs="Tahoma"/>
          <w:szCs w:val="20"/>
        </w:rPr>
      </w:pPr>
      <w:proofErr w:type="gramStart"/>
      <w:r w:rsidRPr="002D29C3">
        <w:rPr>
          <w:rFonts w:cs="Tahoma"/>
          <w:szCs w:val="20"/>
          <w:u w:val="single"/>
        </w:rPr>
        <w:t>Total D. Travel Costs</w:t>
      </w:r>
      <w:r w:rsidR="003625FC" w:rsidRPr="002D29C3">
        <w:rPr>
          <w:rFonts w:cs="Tahoma"/>
          <w:szCs w:val="20"/>
        </w:rPr>
        <w:t>.</w:t>
      </w:r>
      <w:proofErr w:type="gramEnd"/>
      <w:r w:rsidR="003625FC" w:rsidRPr="002D29C3">
        <w:rPr>
          <w:rFonts w:cs="Tahoma"/>
          <w:szCs w:val="20"/>
        </w:rPr>
        <w:t xml:space="preserve"> </w:t>
      </w:r>
      <w:r w:rsidRPr="002D29C3">
        <w:rPr>
          <w:rFonts w:cs="Tahoma"/>
          <w:szCs w:val="20"/>
        </w:rPr>
        <w:t>This total will auto calculate.</w:t>
      </w:r>
    </w:p>
    <w:p w:rsidR="00E81695" w:rsidRPr="002D29C3" w:rsidRDefault="00E81695" w:rsidP="00E81695">
      <w:pPr>
        <w:rPr>
          <w:rFonts w:cs="Tahoma"/>
          <w:szCs w:val="20"/>
        </w:rPr>
      </w:pPr>
    </w:p>
    <w:p w:rsidR="00E81695" w:rsidRPr="002D29C3" w:rsidRDefault="000F140A" w:rsidP="007E71A7">
      <w:pPr>
        <w:ind w:left="720"/>
        <w:rPr>
          <w:rFonts w:cs="Tahoma"/>
          <w:szCs w:val="20"/>
        </w:rPr>
      </w:pPr>
      <w:r w:rsidRPr="002D29C3">
        <w:rPr>
          <w:rFonts w:cs="Tahoma"/>
          <w:szCs w:val="20"/>
          <w:u w:val="single"/>
        </w:rPr>
        <w:t xml:space="preserve">E. </w:t>
      </w:r>
      <w:r w:rsidR="00E81695" w:rsidRPr="002D29C3">
        <w:rPr>
          <w:rFonts w:cs="Tahoma"/>
          <w:szCs w:val="20"/>
          <w:u w:val="single"/>
        </w:rPr>
        <w:t>Participant/Trainee Support Costs</w:t>
      </w:r>
      <w:r w:rsidR="00E81695" w:rsidRPr="002D29C3">
        <w:rPr>
          <w:rFonts w:cs="Tahoma"/>
          <w:szCs w:val="20"/>
        </w:rPr>
        <w:t xml:space="preserve">. </w:t>
      </w:r>
      <w:r w:rsidR="007E71A7" w:rsidRPr="002D29C3">
        <w:rPr>
          <w:rFonts w:cs="Tahoma"/>
          <w:szCs w:val="20"/>
        </w:rPr>
        <w:t>Do not enter information here; this category is not used for project budgets for this competition</w:t>
      </w:r>
      <w:r w:rsidR="003625FC" w:rsidRPr="002D29C3">
        <w:rPr>
          <w:rFonts w:cs="Tahoma"/>
          <w:szCs w:val="20"/>
        </w:rPr>
        <w:t xml:space="preserve">. </w:t>
      </w:r>
    </w:p>
    <w:p w:rsidR="00E81695" w:rsidRPr="002D29C3" w:rsidRDefault="00E81695" w:rsidP="00E81695">
      <w:pPr>
        <w:rPr>
          <w:rFonts w:cs="Tahoma"/>
          <w:szCs w:val="20"/>
        </w:rPr>
      </w:pPr>
    </w:p>
    <w:p w:rsidR="00E81695" w:rsidRPr="002D29C3" w:rsidRDefault="00E81695" w:rsidP="007E71A7">
      <w:pPr>
        <w:tabs>
          <w:tab w:val="left" w:pos="-2250"/>
        </w:tabs>
        <w:ind w:left="720"/>
        <w:rPr>
          <w:rFonts w:cs="Tahoma"/>
          <w:szCs w:val="20"/>
        </w:rPr>
      </w:pPr>
      <w:proofErr w:type="gramStart"/>
      <w:r w:rsidRPr="002D29C3">
        <w:rPr>
          <w:rFonts w:cs="Tahoma"/>
          <w:szCs w:val="20"/>
          <w:u w:val="single"/>
        </w:rPr>
        <w:t>Number of Participants/Trainees</w:t>
      </w:r>
      <w:r w:rsidR="003625FC" w:rsidRPr="002D29C3">
        <w:rPr>
          <w:rFonts w:cs="Tahoma"/>
          <w:szCs w:val="20"/>
        </w:rPr>
        <w:t>.</w:t>
      </w:r>
      <w:proofErr w:type="gramEnd"/>
      <w:r w:rsidR="003625FC" w:rsidRPr="002D29C3">
        <w:rPr>
          <w:rFonts w:cs="Tahoma"/>
          <w:szCs w:val="20"/>
        </w:rPr>
        <w:t xml:space="preserve"> </w:t>
      </w:r>
      <w:r w:rsidR="007E71A7" w:rsidRPr="002D29C3">
        <w:rPr>
          <w:rFonts w:cs="Tahoma"/>
          <w:szCs w:val="20"/>
        </w:rPr>
        <w:t>Do not enter information here; this category is not used for project budgets for this competition</w:t>
      </w:r>
      <w:r w:rsidR="003625FC" w:rsidRPr="002D29C3">
        <w:rPr>
          <w:rFonts w:cs="Tahoma"/>
          <w:szCs w:val="20"/>
        </w:rPr>
        <w:t xml:space="preserve">. </w:t>
      </w:r>
    </w:p>
    <w:p w:rsidR="00E81695" w:rsidRPr="002D29C3" w:rsidRDefault="00E81695" w:rsidP="00E81695">
      <w:pPr>
        <w:rPr>
          <w:rFonts w:cs="Tahoma"/>
          <w:szCs w:val="20"/>
        </w:rPr>
      </w:pPr>
    </w:p>
    <w:p w:rsidR="00E81695" w:rsidRPr="002D29C3" w:rsidRDefault="00E81695" w:rsidP="007E71A7">
      <w:pPr>
        <w:ind w:left="720"/>
        <w:rPr>
          <w:rFonts w:cs="Tahoma"/>
          <w:szCs w:val="20"/>
        </w:rPr>
      </w:pPr>
      <w:proofErr w:type="gramStart"/>
      <w:r w:rsidRPr="002D29C3">
        <w:rPr>
          <w:rFonts w:cs="Tahoma"/>
          <w:szCs w:val="20"/>
          <w:u w:val="single"/>
        </w:rPr>
        <w:t>Total E. Participants/Trainee Support Costs</w:t>
      </w:r>
      <w:r w:rsidR="003625FC" w:rsidRPr="002D29C3">
        <w:rPr>
          <w:rFonts w:cs="Tahoma"/>
          <w:szCs w:val="20"/>
        </w:rPr>
        <w:t>.</w:t>
      </w:r>
      <w:proofErr w:type="gramEnd"/>
      <w:r w:rsidR="003625FC" w:rsidRPr="002D29C3">
        <w:rPr>
          <w:rFonts w:cs="Tahoma"/>
          <w:szCs w:val="20"/>
        </w:rPr>
        <w:t xml:space="preserve"> </w:t>
      </w:r>
      <w:r w:rsidR="007E71A7" w:rsidRPr="002D29C3">
        <w:rPr>
          <w:rFonts w:cs="Tahoma"/>
          <w:szCs w:val="20"/>
        </w:rPr>
        <w:t>Do not enter information here; this category is not used for project budgets for this competition</w:t>
      </w:r>
      <w:r w:rsidR="003625FC" w:rsidRPr="002D29C3">
        <w:rPr>
          <w:rFonts w:cs="Tahoma"/>
          <w:szCs w:val="20"/>
        </w:rPr>
        <w:t xml:space="preserve">. </w:t>
      </w:r>
    </w:p>
    <w:p w:rsidR="00E81695" w:rsidRPr="002D29C3" w:rsidRDefault="00E81695" w:rsidP="00E81695">
      <w:pPr>
        <w:rPr>
          <w:rFonts w:cs="Tahoma"/>
          <w:szCs w:val="20"/>
        </w:rPr>
      </w:pPr>
    </w:p>
    <w:p w:rsidR="00E81695" w:rsidRPr="002D29C3" w:rsidRDefault="00E81695" w:rsidP="007E5D85">
      <w:pPr>
        <w:pStyle w:val="ListParagraph"/>
        <w:keepNext/>
        <w:keepLines/>
        <w:pageBreakBefore/>
        <w:numPr>
          <w:ilvl w:val="0"/>
          <w:numId w:val="34"/>
        </w:numPr>
        <w:rPr>
          <w:rFonts w:cs="Tahoma"/>
          <w:szCs w:val="20"/>
        </w:rPr>
      </w:pPr>
      <w:r w:rsidRPr="002D29C3">
        <w:rPr>
          <w:rFonts w:cs="Tahoma"/>
          <w:szCs w:val="20"/>
        </w:rPr>
        <w:t>Budget Sections F-K</w:t>
      </w:r>
      <w:r w:rsidR="000C27B0" w:rsidRPr="002D29C3">
        <w:rPr>
          <w:rFonts w:cs="Tahoma"/>
          <w:szCs w:val="20"/>
        </w:rPr>
        <w:t xml:space="preserve"> </w:t>
      </w:r>
    </w:p>
    <w:p w:rsidR="00E81695" w:rsidRPr="002D29C3" w:rsidRDefault="00E81695" w:rsidP="007E71A7">
      <w:pPr>
        <w:ind w:left="720"/>
        <w:rPr>
          <w:rFonts w:cs="Tahoma"/>
          <w:szCs w:val="20"/>
        </w:rPr>
      </w:pPr>
    </w:p>
    <w:p w:rsidR="00E81695" w:rsidRPr="002D29C3" w:rsidRDefault="000F140A" w:rsidP="007E71A7">
      <w:pPr>
        <w:ind w:left="720"/>
        <w:rPr>
          <w:rFonts w:cs="Tahoma"/>
          <w:szCs w:val="20"/>
        </w:rPr>
      </w:pPr>
      <w:r w:rsidRPr="002D29C3">
        <w:rPr>
          <w:rFonts w:cs="Tahoma"/>
          <w:szCs w:val="20"/>
          <w:u w:val="single"/>
        </w:rPr>
        <w:t xml:space="preserve">F. </w:t>
      </w:r>
      <w:r w:rsidR="00E81695" w:rsidRPr="002D29C3">
        <w:rPr>
          <w:rFonts w:cs="Tahoma"/>
          <w:szCs w:val="20"/>
          <w:u w:val="single"/>
        </w:rPr>
        <w:t>Other Direct Costs</w:t>
      </w:r>
      <w:r w:rsidR="003625FC" w:rsidRPr="002D29C3">
        <w:rPr>
          <w:rFonts w:cs="Tahoma"/>
          <w:szCs w:val="20"/>
        </w:rPr>
        <w:t xml:space="preserve">. </w:t>
      </w:r>
      <w:r w:rsidR="00E81695" w:rsidRPr="002D29C3">
        <w:rPr>
          <w:rFonts w:cs="Tahoma"/>
          <w:szCs w:val="20"/>
        </w:rPr>
        <w:t>Enter all of the information requested under the various cost categories</w:t>
      </w:r>
      <w:r w:rsidR="003625FC" w:rsidRPr="002D29C3">
        <w:rPr>
          <w:rFonts w:cs="Tahoma"/>
          <w:szCs w:val="20"/>
        </w:rPr>
        <w:t xml:space="preserve">. </w:t>
      </w:r>
      <w:r w:rsidR="00E81695" w:rsidRPr="002D29C3">
        <w:rPr>
          <w:rFonts w:cs="Tahoma"/>
          <w:szCs w:val="20"/>
        </w:rPr>
        <w:t>Enter the Federal dollars and, if applicable, the Non-Federal dollars.</w:t>
      </w:r>
    </w:p>
    <w:p w:rsidR="00E81695" w:rsidRPr="002D29C3" w:rsidRDefault="00E81695" w:rsidP="007E71A7">
      <w:pPr>
        <w:ind w:left="720"/>
        <w:rPr>
          <w:rFonts w:cs="Tahoma"/>
          <w:szCs w:val="20"/>
        </w:rPr>
      </w:pPr>
    </w:p>
    <w:p w:rsidR="00E81695" w:rsidRPr="002D29C3" w:rsidRDefault="00E81695" w:rsidP="007E71A7">
      <w:pPr>
        <w:ind w:left="720"/>
        <w:rPr>
          <w:rFonts w:cs="Tahoma"/>
          <w:szCs w:val="20"/>
        </w:rPr>
      </w:pPr>
      <w:proofErr w:type="gramStart"/>
      <w:r w:rsidRPr="002D29C3">
        <w:rPr>
          <w:rFonts w:cs="Tahoma"/>
          <w:szCs w:val="20"/>
          <w:u w:val="single"/>
        </w:rPr>
        <w:t>Materials and Supplies</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Enter the total funds requested for materials and supplies</w:t>
      </w:r>
      <w:r w:rsidR="003625FC" w:rsidRPr="002D29C3">
        <w:rPr>
          <w:rFonts w:cs="Tahoma"/>
          <w:szCs w:val="20"/>
        </w:rPr>
        <w:t xml:space="preserve">. </w:t>
      </w:r>
      <w:r w:rsidRPr="002D29C3">
        <w:rPr>
          <w:rFonts w:cs="Tahoma"/>
          <w:szCs w:val="20"/>
        </w:rPr>
        <w:t>In the narrative budget justification, indicate the general categories of supplies, including an amount for each category</w:t>
      </w:r>
      <w:r w:rsidR="003625FC" w:rsidRPr="002D29C3">
        <w:rPr>
          <w:rFonts w:cs="Tahoma"/>
          <w:szCs w:val="20"/>
        </w:rPr>
        <w:t xml:space="preserve">. </w:t>
      </w:r>
      <w:r w:rsidRPr="002D29C3">
        <w:rPr>
          <w:rFonts w:cs="Tahoma"/>
          <w:szCs w:val="20"/>
        </w:rPr>
        <w:t>Categories less than $1,000 are not required to be itemized.</w:t>
      </w:r>
    </w:p>
    <w:p w:rsidR="00E81695" w:rsidRPr="002D29C3" w:rsidRDefault="00E81695" w:rsidP="007E71A7">
      <w:pPr>
        <w:ind w:left="720"/>
        <w:rPr>
          <w:rFonts w:cs="Tahoma"/>
          <w:szCs w:val="20"/>
        </w:rPr>
      </w:pPr>
    </w:p>
    <w:p w:rsidR="00E81695" w:rsidRPr="002D29C3" w:rsidRDefault="00E81695" w:rsidP="007E71A7">
      <w:pPr>
        <w:ind w:left="720"/>
        <w:rPr>
          <w:rFonts w:cs="Tahoma"/>
          <w:szCs w:val="20"/>
        </w:rPr>
      </w:pPr>
      <w:proofErr w:type="gramStart"/>
      <w:r w:rsidRPr="002D29C3">
        <w:rPr>
          <w:rFonts w:cs="Tahoma"/>
          <w:szCs w:val="20"/>
          <w:u w:val="single"/>
        </w:rPr>
        <w:t>Publication Costs</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Enter the total publication funds requested</w:t>
      </w:r>
      <w:r w:rsidR="003625FC" w:rsidRPr="002D29C3">
        <w:rPr>
          <w:rFonts w:cs="Tahoma"/>
          <w:szCs w:val="20"/>
        </w:rPr>
        <w:t xml:space="preserve">. </w:t>
      </w:r>
      <w:r w:rsidRPr="002D29C3">
        <w:rPr>
          <w:rFonts w:cs="Tahoma"/>
          <w:szCs w:val="20"/>
        </w:rPr>
        <w:t>The proposed budget may request funds for the costs of documenting, preparing, publishing or otherwise making available to others the findings and products of the work conducted under the award</w:t>
      </w:r>
      <w:r w:rsidR="003625FC" w:rsidRPr="002D29C3">
        <w:rPr>
          <w:rFonts w:cs="Tahoma"/>
          <w:szCs w:val="20"/>
        </w:rPr>
        <w:t xml:space="preserve">. </w:t>
      </w:r>
      <w:r w:rsidRPr="002D29C3">
        <w:rPr>
          <w:rFonts w:cs="Tahoma"/>
          <w:szCs w:val="20"/>
        </w:rPr>
        <w:t>In the narrative budget justification, include supporting information.</w:t>
      </w:r>
    </w:p>
    <w:p w:rsidR="00E81695" w:rsidRPr="002D29C3" w:rsidRDefault="00E81695" w:rsidP="007E71A7">
      <w:pPr>
        <w:ind w:left="720"/>
        <w:rPr>
          <w:rFonts w:cs="Tahoma"/>
          <w:szCs w:val="20"/>
        </w:rPr>
      </w:pPr>
    </w:p>
    <w:p w:rsidR="00E81695" w:rsidRPr="002D29C3" w:rsidRDefault="00E81695" w:rsidP="007E71A7">
      <w:pPr>
        <w:ind w:left="720"/>
        <w:rPr>
          <w:rFonts w:cs="Tahoma"/>
          <w:szCs w:val="20"/>
        </w:rPr>
      </w:pPr>
      <w:proofErr w:type="gramStart"/>
      <w:r w:rsidRPr="002D29C3">
        <w:rPr>
          <w:rFonts w:cs="Tahoma"/>
          <w:szCs w:val="20"/>
          <w:u w:val="single"/>
        </w:rPr>
        <w:t>Consultant Services</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Enter the total costs for all consultant services</w:t>
      </w:r>
      <w:r w:rsidR="003625FC" w:rsidRPr="002D29C3">
        <w:rPr>
          <w:rFonts w:cs="Tahoma"/>
          <w:szCs w:val="20"/>
        </w:rPr>
        <w:t xml:space="preserve">. </w:t>
      </w:r>
      <w:r w:rsidRPr="002D29C3">
        <w:rPr>
          <w:rFonts w:cs="Tahoma"/>
          <w:szCs w:val="20"/>
        </w:rPr>
        <w:t>In the narrative budget justification, identify each consultant, the services he/she will perform, total number of days, travel costs, and total estimated costs</w:t>
      </w:r>
      <w:r w:rsidR="003625FC" w:rsidRPr="002D29C3">
        <w:rPr>
          <w:rFonts w:cs="Tahoma"/>
          <w:szCs w:val="20"/>
        </w:rPr>
        <w:t xml:space="preserve">. </w:t>
      </w:r>
      <w:r w:rsidRPr="002D29C3">
        <w:rPr>
          <w:rFonts w:cs="Tahoma"/>
          <w:szCs w:val="20"/>
        </w:rPr>
        <w:t>Note: Travel costs for consultants can be included here or in Section D. Travel.</w:t>
      </w:r>
    </w:p>
    <w:p w:rsidR="00E81695" w:rsidRPr="002D29C3" w:rsidRDefault="00E81695" w:rsidP="007E71A7">
      <w:pPr>
        <w:ind w:left="720"/>
        <w:rPr>
          <w:rFonts w:cs="Tahoma"/>
          <w:szCs w:val="20"/>
        </w:rPr>
      </w:pPr>
    </w:p>
    <w:p w:rsidR="00E81695" w:rsidRPr="002D29C3" w:rsidRDefault="00E81695" w:rsidP="007E71A7">
      <w:pPr>
        <w:ind w:left="720"/>
        <w:rPr>
          <w:rFonts w:cs="Tahoma"/>
          <w:szCs w:val="20"/>
        </w:rPr>
      </w:pPr>
      <w:proofErr w:type="gramStart"/>
      <w:r w:rsidRPr="002D29C3">
        <w:rPr>
          <w:rFonts w:cs="Tahoma"/>
          <w:szCs w:val="20"/>
          <w:u w:val="single"/>
        </w:rPr>
        <w:t>ADP/Computer Services</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Enter the total funds requested for ADP/computer services</w:t>
      </w:r>
      <w:r w:rsidR="003625FC" w:rsidRPr="002D29C3">
        <w:rPr>
          <w:rFonts w:cs="Tahoma"/>
          <w:szCs w:val="20"/>
        </w:rPr>
        <w:t xml:space="preserve">. </w:t>
      </w:r>
      <w:r w:rsidRPr="002D29C3">
        <w:rPr>
          <w:rFonts w:cs="Tahoma"/>
          <w:szCs w:val="20"/>
        </w:rPr>
        <w:t>The cost of computer services, including computer-based retrieval of scientific, technical, and education information may be requested</w:t>
      </w:r>
      <w:r w:rsidR="003625FC" w:rsidRPr="002D29C3">
        <w:rPr>
          <w:rFonts w:cs="Tahoma"/>
          <w:szCs w:val="20"/>
        </w:rPr>
        <w:t xml:space="preserve">. </w:t>
      </w:r>
      <w:r w:rsidRPr="002D29C3">
        <w:rPr>
          <w:rFonts w:cs="Tahoma"/>
          <w:szCs w:val="20"/>
        </w:rPr>
        <w:t>In the narrative budget justification, include the established computer service rates at the proposing organization if applicable.</w:t>
      </w:r>
    </w:p>
    <w:p w:rsidR="00E81695" w:rsidRPr="002D29C3" w:rsidRDefault="00E81695" w:rsidP="00E81695">
      <w:pPr>
        <w:rPr>
          <w:rFonts w:cs="Tahoma"/>
          <w:szCs w:val="20"/>
        </w:rPr>
      </w:pPr>
    </w:p>
    <w:p w:rsidR="00E81695" w:rsidRPr="002D29C3" w:rsidRDefault="00E81695" w:rsidP="000F140A">
      <w:pPr>
        <w:ind w:left="720"/>
        <w:rPr>
          <w:rFonts w:cs="Tahoma"/>
          <w:szCs w:val="20"/>
        </w:rPr>
      </w:pPr>
      <w:proofErr w:type="spellStart"/>
      <w:proofErr w:type="gramStart"/>
      <w:r w:rsidRPr="002D29C3">
        <w:rPr>
          <w:rFonts w:cs="Tahoma"/>
          <w:szCs w:val="20"/>
          <w:u w:val="single"/>
        </w:rPr>
        <w:t>Subaward</w:t>
      </w:r>
      <w:proofErr w:type="spellEnd"/>
      <w:r w:rsidRPr="002D29C3">
        <w:rPr>
          <w:rFonts w:cs="Tahoma"/>
          <w:szCs w:val="20"/>
          <w:u w:val="single"/>
        </w:rPr>
        <w:t>/Consortium/Contractual Costs</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w:t>
      </w:r>
      <w:r w:rsidR="002B7BD7" w:rsidRPr="002D29C3">
        <w:rPr>
          <w:rFonts w:cs="Tahoma"/>
          <w:szCs w:val="20"/>
        </w:rPr>
        <w:t>r the total funds requested for</w:t>
      </w:r>
      <w:r w:rsidR="00DD3D5F" w:rsidRPr="002D29C3">
        <w:rPr>
          <w:rFonts w:cs="Tahoma"/>
          <w:szCs w:val="20"/>
        </w:rPr>
        <w:t>:</w:t>
      </w:r>
      <w:r w:rsidRPr="002D29C3">
        <w:rPr>
          <w:rFonts w:cs="Tahoma"/>
          <w:szCs w:val="20"/>
        </w:rPr>
        <w:t xml:space="preserve"> 1) all </w:t>
      </w:r>
      <w:proofErr w:type="spellStart"/>
      <w:r w:rsidRPr="002D29C3">
        <w:rPr>
          <w:rFonts w:cs="Tahoma"/>
          <w:szCs w:val="20"/>
        </w:rPr>
        <w:t>subaward</w:t>
      </w:r>
      <w:proofErr w:type="spellEnd"/>
      <w:r w:rsidRPr="002D29C3">
        <w:rPr>
          <w:rFonts w:cs="Tahoma"/>
          <w:szCs w:val="20"/>
        </w:rPr>
        <w:t xml:space="preserve">/consortium organization(s) proposed for the project and 2) any other contractual costs </w:t>
      </w:r>
      <w:r w:rsidRPr="002D29C3">
        <w:rPr>
          <w:rFonts w:cs="Tahoma"/>
          <w:szCs w:val="20"/>
        </w:rPr>
        <w:lastRenderedPageBreak/>
        <w:t>proposed for the project</w:t>
      </w:r>
      <w:r w:rsidR="003625FC" w:rsidRPr="002D29C3">
        <w:rPr>
          <w:rFonts w:cs="Tahoma"/>
          <w:szCs w:val="20"/>
        </w:rPr>
        <w:t xml:space="preserve">. </w:t>
      </w:r>
      <w:r w:rsidRPr="002D29C3">
        <w:rPr>
          <w:rFonts w:cs="Tahoma"/>
          <w:szCs w:val="20"/>
        </w:rPr>
        <w:t xml:space="preserve">Use the R&amp;R </w:t>
      </w:r>
      <w:proofErr w:type="spellStart"/>
      <w:r w:rsidRPr="002D29C3">
        <w:rPr>
          <w:rFonts w:cs="Tahoma"/>
          <w:szCs w:val="20"/>
        </w:rPr>
        <w:t>Subaward</w:t>
      </w:r>
      <w:proofErr w:type="spellEnd"/>
      <w:r w:rsidRPr="002D29C3">
        <w:rPr>
          <w:rFonts w:cs="Tahoma"/>
          <w:szCs w:val="20"/>
        </w:rPr>
        <w:t xml:space="preserve"> Budget (Fed/Non-Fed) Attachment(s) Form to provide detailed </w:t>
      </w:r>
      <w:proofErr w:type="spellStart"/>
      <w:r w:rsidRPr="002D29C3">
        <w:rPr>
          <w:rFonts w:cs="Tahoma"/>
          <w:szCs w:val="20"/>
        </w:rPr>
        <w:t>subaward</w:t>
      </w:r>
      <w:proofErr w:type="spellEnd"/>
      <w:r w:rsidRPr="002D29C3">
        <w:rPr>
          <w:rFonts w:cs="Tahoma"/>
          <w:szCs w:val="20"/>
        </w:rPr>
        <w:t xml:space="preserve"> information (see </w:t>
      </w:r>
      <w:hyperlink w:anchor="PartVE6" w:history="1">
        <w:r w:rsidR="002B7BD7" w:rsidRPr="002D29C3">
          <w:rPr>
            <w:rStyle w:val="Hyperlink"/>
            <w:rFonts w:cs="Tahoma"/>
            <w:szCs w:val="20"/>
          </w:rPr>
          <w:t xml:space="preserve">Part </w:t>
        </w:r>
        <w:r w:rsidR="006C5E25" w:rsidRPr="002D29C3">
          <w:rPr>
            <w:rStyle w:val="Hyperlink"/>
            <w:rFonts w:cs="Tahoma"/>
            <w:szCs w:val="20"/>
          </w:rPr>
          <w:t>I</w:t>
        </w:r>
        <w:r w:rsidR="002B7BD7" w:rsidRPr="002D29C3">
          <w:rPr>
            <w:rStyle w:val="Hyperlink"/>
            <w:rFonts w:cs="Tahoma"/>
            <w:szCs w:val="20"/>
          </w:rPr>
          <w:t>V.E.6</w:t>
        </w:r>
      </w:hyperlink>
      <w:r w:rsidRPr="002D29C3">
        <w:rPr>
          <w:rFonts w:cs="Tahoma"/>
          <w:szCs w:val="20"/>
        </w:rPr>
        <w:t>).</w:t>
      </w:r>
    </w:p>
    <w:p w:rsidR="00E81695" w:rsidRPr="002D29C3" w:rsidRDefault="00E81695" w:rsidP="000F140A">
      <w:pPr>
        <w:ind w:left="720"/>
        <w:rPr>
          <w:rFonts w:cs="Tahoma"/>
          <w:szCs w:val="20"/>
        </w:rPr>
      </w:pPr>
    </w:p>
    <w:p w:rsidR="00E81695" w:rsidRPr="002D29C3" w:rsidRDefault="00E81695" w:rsidP="000F140A">
      <w:pPr>
        <w:ind w:left="720"/>
        <w:rPr>
          <w:rFonts w:cs="Tahoma"/>
          <w:szCs w:val="20"/>
        </w:rPr>
      </w:pPr>
      <w:proofErr w:type="gramStart"/>
      <w:r w:rsidRPr="002D29C3">
        <w:rPr>
          <w:rFonts w:cs="Tahoma"/>
          <w:szCs w:val="20"/>
          <w:u w:val="single"/>
        </w:rPr>
        <w:t>Equipment or Facility Rental/User Fees</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Enter the total funds requested for equipment or facility rental/user fees</w:t>
      </w:r>
      <w:r w:rsidR="003625FC" w:rsidRPr="002D29C3">
        <w:rPr>
          <w:rFonts w:cs="Tahoma"/>
          <w:szCs w:val="20"/>
        </w:rPr>
        <w:t xml:space="preserve">. </w:t>
      </w:r>
      <w:r w:rsidRPr="002D29C3">
        <w:rPr>
          <w:rFonts w:cs="Tahoma"/>
          <w:szCs w:val="20"/>
        </w:rPr>
        <w:t>In the narrative budget justification, identify each rental user fee and justify.</w:t>
      </w:r>
    </w:p>
    <w:p w:rsidR="00E81695" w:rsidRPr="002D29C3" w:rsidRDefault="00E81695" w:rsidP="000F140A">
      <w:pPr>
        <w:ind w:left="720"/>
        <w:rPr>
          <w:rFonts w:cs="Tahoma"/>
          <w:szCs w:val="20"/>
        </w:rPr>
      </w:pPr>
    </w:p>
    <w:p w:rsidR="00E81695" w:rsidRPr="002D29C3" w:rsidRDefault="00E81695" w:rsidP="000F140A">
      <w:pPr>
        <w:ind w:left="720"/>
        <w:rPr>
          <w:rFonts w:cs="Tahoma"/>
          <w:szCs w:val="20"/>
        </w:rPr>
      </w:pPr>
      <w:proofErr w:type="gramStart"/>
      <w:r w:rsidRPr="002D29C3">
        <w:rPr>
          <w:rFonts w:cs="Tahoma"/>
          <w:szCs w:val="20"/>
          <w:u w:val="single"/>
        </w:rPr>
        <w:t>Alterations and Renovations</w:t>
      </w:r>
      <w:r w:rsidR="003625FC" w:rsidRPr="002D29C3">
        <w:rPr>
          <w:rFonts w:cs="Tahoma"/>
          <w:szCs w:val="20"/>
        </w:rPr>
        <w:t>.</w:t>
      </w:r>
      <w:proofErr w:type="gramEnd"/>
      <w:r w:rsidR="003625FC" w:rsidRPr="002D29C3">
        <w:rPr>
          <w:rFonts w:cs="Tahoma"/>
          <w:szCs w:val="20"/>
        </w:rPr>
        <w:t xml:space="preserve"> </w:t>
      </w:r>
      <w:r w:rsidRPr="002D29C3">
        <w:rPr>
          <w:rFonts w:cs="Tahoma"/>
          <w:szCs w:val="20"/>
        </w:rPr>
        <w:t>Leave this field blank</w:t>
      </w:r>
      <w:r w:rsidR="003625FC" w:rsidRPr="002D29C3">
        <w:rPr>
          <w:rFonts w:cs="Tahoma"/>
          <w:szCs w:val="20"/>
        </w:rPr>
        <w:t xml:space="preserve">. </w:t>
      </w:r>
      <w:r w:rsidRPr="002D29C3">
        <w:rPr>
          <w:rFonts w:cs="Tahoma"/>
          <w:szCs w:val="20"/>
        </w:rPr>
        <w:t>The Institute does not provide funds for construction costs.</w:t>
      </w:r>
    </w:p>
    <w:p w:rsidR="00E81695" w:rsidRPr="002D29C3" w:rsidRDefault="00E81695" w:rsidP="000F140A">
      <w:pPr>
        <w:ind w:left="720"/>
        <w:rPr>
          <w:rFonts w:cs="Tahoma"/>
          <w:szCs w:val="20"/>
        </w:rPr>
      </w:pPr>
    </w:p>
    <w:p w:rsidR="00E81695" w:rsidRPr="002D29C3" w:rsidRDefault="00E81695" w:rsidP="000F140A">
      <w:pPr>
        <w:ind w:left="720"/>
        <w:rPr>
          <w:rFonts w:cs="Tahoma"/>
          <w:szCs w:val="20"/>
        </w:rPr>
      </w:pPr>
      <w:proofErr w:type="gramStart"/>
      <w:r w:rsidRPr="002D29C3">
        <w:rPr>
          <w:rFonts w:cs="Tahoma"/>
          <w:szCs w:val="20"/>
          <w:u w:val="single"/>
        </w:rPr>
        <w:t>Other</w:t>
      </w:r>
      <w:r w:rsidR="003625FC" w:rsidRPr="002D29C3">
        <w:rPr>
          <w:rFonts w:cs="Tahoma"/>
          <w:szCs w:val="20"/>
        </w:rPr>
        <w:t>.</w:t>
      </w:r>
      <w:proofErr w:type="gramEnd"/>
      <w:r w:rsidR="003625FC" w:rsidRPr="002D29C3">
        <w:rPr>
          <w:rFonts w:cs="Tahoma"/>
          <w:szCs w:val="20"/>
        </w:rPr>
        <w:t xml:space="preserve"> </w:t>
      </w:r>
      <w:r w:rsidRPr="002D29C3">
        <w:rPr>
          <w:rFonts w:cs="Tahoma"/>
          <w:szCs w:val="20"/>
        </w:rPr>
        <w:t>Describe any other direct costs in the space provided and enter the t</w:t>
      </w:r>
      <w:r w:rsidR="002B7BD7" w:rsidRPr="002D29C3">
        <w:rPr>
          <w:rFonts w:cs="Tahoma"/>
          <w:szCs w:val="20"/>
        </w:rPr>
        <w:t>otal funds requested for this “O</w:t>
      </w:r>
      <w:r w:rsidRPr="002D29C3">
        <w:rPr>
          <w:rFonts w:cs="Tahoma"/>
          <w:szCs w:val="20"/>
        </w:rPr>
        <w:t>ther” category of direct costs</w:t>
      </w:r>
      <w:r w:rsidR="003625FC" w:rsidRPr="002D29C3">
        <w:rPr>
          <w:rFonts w:cs="Tahoma"/>
          <w:szCs w:val="20"/>
        </w:rPr>
        <w:t xml:space="preserve">. </w:t>
      </w:r>
      <w:r w:rsidRPr="002D29C3">
        <w:rPr>
          <w:rFonts w:cs="Tahoma"/>
          <w:szCs w:val="20"/>
        </w:rPr>
        <w:t>Use the narrative budget justification to further itemize and justify</w:t>
      </w:r>
      <w:r w:rsidR="003625FC" w:rsidRPr="002D29C3">
        <w:rPr>
          <w:rFonts w:cs="Tahoma"/>
          <w:szCs w:val="20"/>
        </w:rPr>
        <w:t xml:space="preserve">. </w:t>
      </w:r>
    </w:p>
    <w:p w:rsidR="00E81695" w:rsidRPr="002D29C3" w:rsidRDefault="00E81695" w:rsidP="00E81695">
      <w:pPr>
        <w:rPr>
          <w:rFonts w:cs="Tahoma"/>
          <w:szCs w:val="20"/>
        </w:rPr>
      </w:pPr>
    </w:p>
    <w:p w:rsidR="00E81695" w:rsidRPr="002D29C3" w:rsidRDefault="00E81695" w:rsidP="000F140A">
      <w:pPr>
        <w:ind w:left="720"/>
        <w:rPr>
          <w:rFonts w:cs="Tahoma"/>
          <w:szCs w:val="20"/>
        </w:rPr>
      </w:pPr>
      <w:proofErr w:type="gramStart"/>
      <w:r w:rsidRPr="002D29C3">
        <w:rPr>
          <w:rFonts w:cs="Tahoma"/>
          <w:szCs w:val="20"/>
          <w:u w:val="single"/>
        </w:rPr>
        <w:t>Total F.</w:t>
      </w:r>
      <w:proofErr w:type="gramEnd"/>
      <w:r w:rsidRPr="002D29C3">
        <w:rPr>
          <w:rFonts w:cs="Tahoma"/>
          <w:szCs w:val="20"/>
          <w:u w:val="single"/>
        </w:rPr>
        <w:t xml:space="preserve"> </w:t>
      </w:r>
      <w:proofErr w:type="gramStart"/>
      <w:r w:rsidRPr="002D29C3">
        <w:rPr>
          <w:rFonts w:cs="Tahoma"/>
          <w:szCs w:val="20"/>
          <w:u w:val="single"/>
        </w:rPr>
        <w:t>Other Direct Costs</w:t>
      </w:r>
      <w:r w:rsidR="003625FC" w:rsidRPr="002D29C3">
        <w:rPr>
          <w:rFonts w:cs="Tahoma"/>
          <w:szCs w:val="20"/>
        </w:rPr>
        <w:t>.</w:t>
      </w:r>
      <w:proofErr w:type="gramEnd"/>
      <w:r w:rsidR="003625FC" w:rsidRPr="002D29C3">
        <w:rPr>
          <w:rFonts w:cs="Tahoma"/>
          <w:szCs w:val="20"/>
        </w:rPr>
        <w:t xml:space="preserve"> </w:t>
      </w:r>
      <w:r w:rsidRPr="002D29C3">
        <w:rPr>
          <w:rFonts w:cs="Tahoma"/>
          <w:szCs w:val="20"/>
        </w:rPr>
        <w:t>This total will auto calculate</w:t>
      </w:r>
      <w:r w:rsidR="003625FC" w:rsidRPr="002D29C3">
        <w:rPr>
          <w:rFonts w:cs="Tahoma"/>
          <w:szCs w:val="20"/>
        </w:rPr>
        <w:t xml:space="preserve">. </w:t>
      </w:r>
    </w:p>
    <w:p w:rsidR="00E81695" w:rsidRPr="002D29C3" w:rsidRDefault="00E81695" w:rsidP="00E81695">
      <w:pPr>
        <w:rPr>
          <w:rFonts w:cs="Tahoma"/>
          <w:szCs w:val="20"/>
        </w:rPr>
      </w:pPr>
    </w:p>
    <w:p w:rsidR="00E81695" w:rsidRPr="002D29C3" w:rsidRDefault="000F140A" w:rsidP="007E5D85">
      <w:pPr>
        <w:pStyle w:val="ListParagraph"/>
        <w:numPr>
          <w:ilvl w:val="0"/>
          <w:numId w:val="31"/>
        </w:numPr>
        <w:rPr>
          <w:rFonts w:cs="Tahoma"/>
        </w:rPr>
      </w:pPr>
      <w:r w:rsidRPr="002D29C3">
        <w:rPr>
          <w:rFonts w:cs="Tahoma"/>
        </w:rPr>
        <w:t xml:space="preserve">G. </w:t>
      </w:r>
      <w:r w:rsidR="00E81695" w:rsidRPr="002D29C3">
        <w:rPr>
          <w:rFonts w:cs="Tahoma"/>
        </w:rPr>
        <w:t>Direct Costs</w:t>
      </w:r>
    </w:p>
    <w:p w:rsidR="00E81695" w:rsidRPr="002D29C3" w:rsidRDefault="00E81695" w:rsidP="00E81695">
      <w:pPr>
        <w:rPr>
          <w:rFonts w:cs="Tahoma"/>
          <w:szCs w:val="20"/>
        </w:rPr>
      </w:pPr>
    </w:p>
    <w:p w:rsidR="00E81695" w:rsidRPr="002D29C3" w:rsidRDefault="00E81695" w:rsidP="00482E78">
      <w:pPr>
        <w:ind w:left="720"/>
        <w:rPr>
          <w:rFonts w:cs="Tahoma"/>
          <w:szCs w:val="20"/>
        </w:rPr>
      </w:pPr>
      <w:proofErr w:type="gramStart"/>
      <w:r w:rsidRPr="002D29C3">
        <w:rPr>
          <w:rFonts w:cs="Tahoma"/>
          <w:szCs w:val="20"/>
          <w:u w:val="single"/>
        </w:rPr>
        <w:t>Total Direct Costs (A thru F)</w:t>
      </w:r>
      <w:r w:rsidR="003625FC" w:rsidRPr="002D29C3">
        <w:rPr>
          <w:rFonts w:cs="Tahoma"/>
          <w:szCs w:val="20"/>
        </w:rPr>
        <w:t>.</w:t>
      </w:r>
      <w:proofErr w:type="gramEnd"/>
      <w:r w:rsidR="003625FC" w:rsidRPr="002D29C3">
        <w:rPr>
          <w:rFonts w:cs="Tahoma"/>
          <w:szCs w:val="20"/>
        </w:rPr>
        <w:t xml:space="preserve"> </w:t>
      </w:r>
      <w:r w:rsidRPr="002D29C3">
        <w:rPr>
          <w:rFonts w:cs="Tahoma"/>
          <w:szCs w:val="20"/>
        </w:rPr>
        <w:t>This total will auto calculate.</w:t>
      </w:r>
    </w:p>
    <w:p w:rsidR="00E81695" w:rsidRPr="002D29C3" w:rsidRDefault="00E81695" w:rsidP="00E81695">
      <w:pPr>
        <w:rPr>
          <w:rFonts w:cs="Tahoma"/>
          <w:szCs w:val="20"/>
        </w:rPr>
      </w:pPr>
    </w:p>
    <w:p w:rsidR="00E81695" w:rsidRPr="002D29C3" w:rsidRDefault="00E81695" w:rsidP="007E5D85">
      <w:pPr>
        <w:pStyle w:val="ListParagraph"/>
        <w:numPr>
          <w:ilvl w:val="0"/>
          <w:numId w:val="31"/>
        </w:numPr>
        <w:rPr>
          <w:rFonts w:cs="Tahoma"/>
          <w:szCs w:val="20"/>
        </w:rPr>
      </w:pPr>
      <w:r w:rsidRPr="002D29C3">
        <w:rPr>
          <w:rFonts w:cs="Tahoma"/>
          <w:szCs w:val="20"/>
        </w:rPr>
        <w:t>H</w:t>
      </w:r>
      <w:r w:rsidR="003625FC" w:rsidRPr="002D29C3">
        <w:rPr>
          <w:rFonts w:cs="Tahoma"/>
          <w:szCs w:val="20"/>
        </w:rPr>
        <w:t xml:space="preserve">. </w:t>
      </w:r>
      <w:r w:rsidRPr="002D29C3">
        <w:rPr>
          <w:rFonts w:cs="Tahoma"/>
          <w:szCs w:val="20"/>
        </w:rPr>
        <w:t>Indirect Costs</w:t>
      </w:r>
    </w:p>
    <w:p w:rsidR="00E81695" w:rsidRPr="002D29C3" w:rsidRDefault="00E81695" w:rsidP="00E81695">
      <w:pPr>
        <w:rPr>
          <w:rFonts w:cs="Tahoma"/>
          <w:szCs w:val="20"/>
        </w:rPr>
      </w:pPr>
    </w:p>
    <w:p w:rsidR="00E81695" w:rsidRPr="002D29C3" w:rsidRDefault="00E81695" w:rsidP="00482E78">
      <w:pPr>
        <w:ind w:left="720"/>
        <w:rPr>
          <w:rFonts w:cs="Tahoma"/>
          <w:szCs w:val="20"/>
        </w:rPr>
      </w:pPr>
      <w:r w:rsidRPr="002D29C3">
        <w:rPr>
          <w:rFonts w:cs="Tahoma"/>
          <w:szCs w:val="20"/>
        </w:rPr>
        <w:t>Enter all of the information requested for Indirect Costs</w:t>
      </w:r>
      <w:r w:rsidR="003625FC" w:rsidRPr="002D29C3">
        <w:rPr>
          <w:rFonts w:cs="Tahoma"/>
          <w:szCs w:val="20"/>
        </w:rPr>
        <w:t xml:space="preserve">. </w:t>
      </w:r>
      <w:r w:rsidRPr="002D29C3">
        <w:rPr>
          <w:rFonts w:cs="Tahoma"/>
          <w:szCs w:val="20"/>
        </w:rPr>
        <w:t>Principal investigators should note that if they are requesting reimbursement for indirect costs, this information is to be completed by their Business Office.</w:t>
      </w:r>
    </w:p>
    <w:p w:rsidR="00E81695" w:rsidRPr="002D29C3" w:rsidRDefault="00E81695" w:rsidP="00482E78">
      <w:pPr>
        <w:rPr>
          <w:rFonts w:cs="Tahoma"/>
          <w:szCs w:val="20"/>
        </w:rPr>
      </w:pPr>
    </w:p>
    <w:p w:rsidR="00E81695" w:rsidRPr="002D29C3" w:rsidRDefault="00E81695" w:rsidP="00482E78">
      <w:pPr>
        <w:ind w:left="720"/>
        <w:rPr>
          <w:rFonts w:cs="Tahoma"/>
          <w:szCs w:val="20"/>
        </w:rPr>
      </w:pPr>
      <w:proofErr w:type="gramStart"/>
      <w:r w:rsidRPr="002D29C3">
        <w:rPr>
          <w:rFonts w:cs="Tahoma"/>
          <w:szCs w:val="20"/>
          <w:u w:val="single"/>
        </w:rPr>
        <w:t>Indirect Cost Type</w:t>
      </w:r>
      <w:r w:rsidR="003625FC" w:rsidRPr="002D29C3">
        <w:rPr>
          <w:rFonts w:cs="Tahoma"/>
          <w:szCs w:val="20"/>
        </w:rPr>
        <w:t>.</w:t>
      </w:r>
      <w:proofErr w:type="gramEnd"/>
      <w:r w:rsidR="003625FC" w:rsidRPr="002D29C3">
        <w:rPr>
          <w:rFonts w:cs="Tahoma"/>
          <w:szCs w:val="20"/>
        </w:rPr>
        <w:t xml:space="preserve"> </w:t>
      </w:r>
      <w:r w:rsidRPr="002D29C3">
        <w:rPr>
          <w:rFonts w:cs="Tahoma"/>
          <w:szCs w:val="20"/>
        </w:rPr>
        <w:t>Indicate the type of base (e.g., Salary &amp; Wages, Modified Total Direct Costs, Other [explain])</w:t>
      </w:r>
      <w:r w:rsidR="003625FC" w:rsidRPr="002D29C3">
        <w:rPr>
          <w:rFonts w:cs="Tahoma"/>
          <w:szCs w:val="20"/>
        </w:rPr>
        <w:t xml:space="preserve">. </w:t>
      </w:r>
      <w:r w:rsidRPr="002D29C3">
        <w:rPr>
          <w:rFonts w:cs="Tahoma"/>
          <w:szCs w:val="20"/>
        </w:rPr>
        <w:t>In addition, indicate if the Indirect Cost type is Off-site</w:t>
      </w:r>
      <w:r w:rsidR="003625FC" w:rsidRPr="002D29C3">
        <w:rPr>
          <w:rFonts w:cs="Tahoma"/>
          <w:szCs w:val="20"/>
        </w:rPr>
        <w:t xml:space="preserve">. </w:t>
      </w:r>
      <w:r w:rsidRPr="002D29C3">
        <w:rPr>
          <w:rFonts w:cs="Tahoma"/>
          <w:szCs w:val="20"/>
        </w:rPr>
        <w:t>If more than one rate/base is involved, use separate lines for each</w:t>
      </w:r>
      <w:r w:rsidR="003625FC" w:rsidRPr="002D29C3">
        <w:rPr>
          <w:rFonts w:cs="Tahoma"/>
          <w:szCs w:val="20"/>
        </w:rPr>
        <w:t xml:space="preserve">. </w:t>
      </w:r>
      <w:r w:rsidRPr="002D29C3">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2D29C3">
        <w:rPr>
          <w:rFonts w:cs="Tahoma"/>
          <w:szCs w:val="20"/>
        </w:rPr>
        <w:t xml:space="preserve">. </w:t>
      </w:r>
    </w:p>
    <w:p w:rsidR="00E81695" w:rsidRPr="002D29C3" w:rsidRDefault="00E81695" w:rsidP="00482E78">
      <w:pPr>
        <w:ind w:left="720"/>
        <w:rPr>
          <w:rFonts w:cs="Tahoma"/>
          <w:szCs w:val="20"/>
        </w:rPr>
      </w:pPr>
    </w:p>
    <w:p w:rsidR="00E81695" w:rsidRPr="002D29C3" w:rsidRDefault="00E81695" w:rsidP="00482E78">
      <w:pPr>
        <w:ind w:left="720"/>
        <w:rPr>
          <w:rFonts w:cs="Tahoma"/>
          <w:szCs w:val="20"/>
        </w:rPr>
      </w:pPr>
      <w:r w:rsidRPr="002D29C3">
        <w:rPr>
          <w:rFonts w:cs="Tahoma"/>
          <w:szCs w:val="20"/>
        </w:rPr>
        <w:t xml:space="preserve">Institutions, both primary grantees and </w:t>
      </w:r>
      <w:proofErr w:type="spellStart"/>
      <w:r w:rsidR="00074521" w:rsidRPr="002D29C3">
        <w:rPr>
          <w:rFonts w:cs="Tahoma"/>
          <w:szCs w:val="20"/>
        </w:rPr>
        <w:t>subaward</w:t>
      </w:r>
      <w:r w:rsidRPr="002D29C3">
        <w:rPr>
          <w:rFonts w:cs="Tahoma"/>
          <w:szCs w:val="20"/>
        </w:rPr>
        <w:t>ees</w:t>
      </w:r>
      <w:proofErr w:type="spellEnd"/>
      <w:r w:rsidRPr="002D29C3">
        <w:rPr>
          <w:rFonts w:cs="Tahoma"/>
          <w:szCs w:val="20"/>
        </w:rPr>
        <w:t>, not located in the territorial U</w:t>
      </w:r>
      <w:r w:rsidR="00194E2B" w:rsidRPr="002D29C3">
        <w:rPr>
          <w:rFonts w:cs="Tahoma"/>
          <w:szCs w:val="20"/>
        </w:rPr>
        <w:t>.</w:t>
      </w:r>
      <w:r w:rsidRPr="002D29C3">
        <w:rPr>
          <w:rFonts w:cs="Tahoma"/>
          <w:szCs w:val="20"/>
        </w:rPr>
        <w:t>S</w:t>
      </w:r>
      <w:r w:rsidR="00194E2B" w:rsidRPr="002D29C3">
        <w:rPr>
          <w:rFonts w:cs="Tahoma"/>
          <w:szCs w:val="20"/>
        </w:rPr>
        <w:t>.</w:t>
      </w:r>
      <w:r w:rsidRPr="002D29C3">
        <w:rPr>
          <w:rFonts w:cs="Tahoma"/>
          <w:szCs w:val="20"/>
        </w:rPr>
        <w:t xml:space="preserve"> cannot charge indirect costs.</w:t>
      </w:r>
    </w:p>
    <w:p w:rsidR="00E81695" w:rsidRPr="002D29C3" w:rsidRDefault="00E81695" w:rsidP="00482E78">
      <w:pPr>
        <w:ind w:left="720"/>
        <w:rPr>
          <w:rFonts w:cs="Tahoma"/>
          <w:szCs w:val="20"/>
        </w:rPr>
      </w:pPr>
    </w:p>
    <w:p w:rsidR="002B7BD7" w:rsidRPr="002D29C3" w:rsidRDefault="002B7BD7" w:rsidP="002B7BD7">
      <w:pPr>
        <w:ind w:left="720"/>
        <w:rPr>
          <w:rFonts w:cs="Tahoma"/>
          <w:szCs w:val="20"/>
        </w:rPr>
      </w:pPr>
      <w:r w:rsidRPr="002D29C3">
        <w:rPr>
          <w:rFonts w:cs="Tahoma"/>
          <w:szCs w:val="20"/>
        </w:rPr>
        <w:t>If you do not have a current indirect rate(s) approved by a Federal agency, indicate "None--will negotiate".</w:t>
      </w:r>
      <w:r w:rsidR="000C27B0" w:rsidRPr="002D29C3">
        <w:rPr>
          <w:rFonts w:cs="Tahoma"/>
          <w:szCs w:val="20"/>
        </w:rPr>
        <w:t xml:space="preserve"> </w:t>
      </w:r>
      <w:r w:rsidRPr="002D29C3">
        <w:rPr>
          <w:rFonts w:cs="Tahoma"/>
          <w:b/>
          <w:szCs w:val="20"/>
        </w:rPr>
        <w:t xml:space="preserve">If your institution does not have a federally negotiated indirect cost rate, </w:t>
      </w:r>
      <w:r w:rsidRPr="002D29C3">
        <w:rPr>
          <w:rFonts w:cs="Tahoma"/>
          <w:szCs w:val="20"/>
        </w:rPr>
        <w:t xml:space="preserve">you should consult a member of the Indirect Cost Group (ICG) in the U.S. Department of Education's Office of the Chief Financial Officer </w:t>
      </w:r>
      <w:hyperlink r:id="rId77" w:history="1">
        <w:r w:rsidRPr="002D29C3">
          <w:rPr>
            <w:rStyle w:val="Hyperlink"/>
            <w:rFonts w:cs="Tahoma"/>
            <w:szCs w:val="20"/>
          </w:rPr>
          <w:t>http://www2.ed.gov/about/offices/list/ocfo/fipao/icgreps.html</w:t>
        </w:r>
      </w:hyperlink>
      <w:r w:rsidRPr="002D29C3">
        <w:rPr>
          <w:rFonts w:cs="Tahoma"/>
          <w:szCs w:val="20"/>
        </w:rPr>
        <w:t xml:space="preserve"> to help you estimate the indirect cost rate to put in your application.</w:t>
      </w:r>
    </w:p>
    <w:p w:rsidR="00E81695" w:rsidRPr="002D29C3" w:rsidRDefault="00E81695" w:rsidP="00482E78">
      <w:pPr>
        <w:ind w:left="720"/>
        <w:rPr>
          <w:rFonts w:cs="Tahoma"/>
          <w:szCs w:val="20"/>
        </w:rPr>
      </w:pPr>
    </w:p>
    <w:p w:rsidR="00E81695" w:rsidRPr="002D29C3" w:rsidRDefault="00A91343" w:rsidP="00482E78">
      <w:pPr>
        <w:ind w:left="720"/>
        <w:rPr>
          <w:rFonts w:cs="Tahoma"/>
          <w:szCs w:val="20"/>
        </w:rPr>
      </w:pPr>
      <w:proofErr w:type="gramStart"/>
      <w:r w:rsidRPr="002D29C3">
        <w:rPr>
          <w:rFonts w:cs="Tahoma"/>
          <w:szCs w:val="20"/>
          <w:u w:val="single"/>
        </w:rPr>
        <w:t>Indirect Cost Rate (</w:t>
      </w:r>
      <w:r w:rsidR="00DD3D5F" w:rsidRPr="002D29C3">
        <w:rPr>
          <w:rFonts w:cs="Tahoma"/>
          <w:szCs w:val="20"/>
          <w:u w:val="single"/>
        </w:rPr>
        <w:t>%</w:t>
      </w:r>
      <w:r w:rsidR="00E81695" w:rsidRPr="002D29C3">
        <w:rPr>
          <w:rFonts w:cs="Tahoma"/>
          <w:szCs w:val="20"/>
          <w:u w:val="single"/>
        </w:rPr>
        <w:t>)</w:t>
      </w:r>
      <w:r w:rsidR="003625FC" w:rsidRPr="002D29C3">
        <w:rPr>
          <w:rFonts w:cs="Tahoma"/>
          <w:szCs w:val="20"/>
        </w:rPr>
        <w:t>.</w:t>
      </w:r>
      <w:proofErr w:type="gramEnd"/>
      <w:r w:rsidR="003625FC" w:rsidRPr="002D29C3">
        <w:rPr>
          <w:rFonts w:cs="Tahoma"/>
          <w:szCs w:val="20"/>
        </w:rPr>
        <w:t xml:space="preserve"> </w:t>
      </w:r>
      <w:r w:rsidR="00E81695" w:rsidRPr="002D29C3">
        <w:rPr>
          <w:rFonts w:cs="Tahoma"/>
          <w:szCs w:val="20"/>
        </w:rPr>
        <w:t xml:space="preserve">Indicate the most recent Indirect Cost rate(s) (also known as Facilities &amp; Administrative Costs [F&amp;A]) established with the </w:t>
      </w:r>
      <w:proofErr w:type="gramStart"/>
      <w:r w:rsidR="00E81695" w:rsidRPr="002D29C3">
        <w:rPr>
          <w:rFonts w:cs="Tahoma"/>
          <w:szCs w:val="20"/>
        </w:rPr>
        <w:t>cognizant</w:t>
      </w:r>
      <w:proofErr w:type="gramEnd"/>
      <w:r w:rsidR="00E81695" w:rsidRPr="002D29C3">
        <w:rPr>
          <w:rFonts w:cs="Tahoma"/>
          <w:szCs w:val="20"/>
        </w:rPr>
        <w:t xml:space="preserve"> Federal office, or in the case of for-profit organizations, the rate(s) established with the appropriate agency.</w:t>
      </w:r>
    </w:p>
    <w:p w:rsidR="00E81695" w:rsidRPr="002D29C3" w:rsidRDefault="00E81695" w:rsidP="00482E78">
      <w:pPr>
        <w:ind w:left="720"/>
        <w:rPr>
          <w:rFonts w:cs="Tahoma"/>
          <w:szCs w:val="20"/>
        </w:rPr>
      </w:pPr>
    </w:p>
    <w:p w:rsidR="00E81695" w:rsidRPr="002D29C3" w:rsidRDefault="00E81695" w:rsidP="00482E78">
      <w:pPr>
        <w:ind w:left="720"/>
        <w:rPr>
          <w:rFonts w:cs="Tahoma"/>
          <w:szCs w:val="20"/>
        </w:rPr>
      </w:pPr>
      <w:r w:rsidRPr="002D29C3">
        <w:rPr>
          <w:rFonts w:cs="Tahoma"/>
          <w:szCs w:val="20"/>
        </w:rPr>
        <w:t>If your institution has a cognizant/oversight agency and your application is selected for an award, you must submit the indirect cost rate proposal to that cognizant/oversight agency office for approval</w:t>
      </w:r>
      <w:r w:rsidR="003625FC" w:rsidRPr="002D29C3">
        <w:rPr>
          <w:rFonts w:cs="Tahoma"/>
          <w:szCs w:val="20"/>
        </w:rPr>
        <w:t xml:space="preserve">. </w:t>
      </w:r>
    </w:p>
    <w:p w:rsidR="00E81695" w:rsidRPr="002D29C3" w:rsidRDefault="00E81695" w:rsidP="00E81695">
      <w:pPr>
        <w:ind w:firstLine="45"/>
        <w:rPr>
          <w:rFonts w:cs="Tahoma"/>
          <w:szCs w:val="20"/>
        </w:rPr>
      </w:pPr>
    </w:p>
    <w:p w:rsidR="00E81695" w:rsidRPr="002D29C3" w:rsidRDefault="00E81695" w:rsidP="00482E78">
      <w:pPr>
        <w:ind w:left="720"/>
        <w:rPr>
          <w:rFonts w:cs="Tahoma"/>
          <w:szCs w:val="20"/>
        </w:rPr>
      </w:pPr>
      <w:proofErr w:type="gramStart"/>
      <w:r w:rsidRPr="002D29C3">
        <w:rPr>
          <w:rFonts w:cs="Tahoma"/>
          <w:szCs w:val="20"/>
          <w:u w:val="single"/>
        </w:rPr>
        <w:t>Indirect Cost Base ($)</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Enter the amount of the base (dollars) for each indirect cost type.</w:t>
      </w:r>
    </w:p>
    <w:p w:rsidR="00E81695" w:rsidRPr="002D29C3" w:rsidRDefault="00E81695" w:rsidP="00482E78">
      <w:pPr>
        <w:ind w:left="720"/>
        <w:rPr>
          <w:rFonts w:cs="Tahoma"/>
          <w:szCs w:val="20"/>
        </w:rPr>
      </w:pPr>
      <w:r w:rsidRPr="002D29C3">
        <w:rPr>
          <w:rFonts w:cs="Tahoma"/>
          <w:szCs w:val="20"/>
        </w:rPr>
        <w:lastRenderedPageBreak/>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2D29C3">
        <w:rPr>
          <w:rFonts w:cs="Tahoma"/>
          <w:szCs w:val="20"/>
        </w:rPr>
        <w:t xml:space="preserve">. </w:t>
      </w:r>
      <w:r w:rsidRPr="002D29C3">
        <w:rPr>
          <w:rFonts w:cs="Tahoma"/>
          <w:szCs w:val="20"/>
        </w:rPr>
        <w:t>Use the narrative budget justification to explain which costs are included and which costs are excluded from the base to which the indirect cost rate is applied</w:t>
      </w:r>
      <w:r w:rsidR="003625FC" w:rsidRPr="002D29C3">
        <w:rPr>
          <w:rFonts w:cs="Tahoma"/>
          <w:szCs w:val="20"/>
        </w:rPr>
        <w:t xml:space="preserve">. </w:t>
      </w:r>
      <w:r w:rsidRPr="002D29C3">
        <w:rPr>
          <w:rFonts w:cs="Tahoma"/>
          <w:szCs w:val="20"/>
        </w:rPr>
        <w:t>If your grant application is selected for an award, the Institute will request a copy of the applicant institution's approved Indirect Cost Rate Agreement.</w:t>
      </w:r>
    </w:p>
    <w:p w:rsidR="00E81695" w:rsidRPr="002D29C3" w:rsidRDefault="00E81695" w:rsidP="00482E78">
      <w:pPr>
        <w:ind w:left="720"/>
        <w:rPr>
          <w:rFonts w:cs="Tahoma"/>
          <w:szCs w:val="20"/>
        </w:rPr>
      </w:pPr>
    </w:p>
    <w:p w:rsidR="00E81695" w:rsidRPr="002D29C3" w:rsidRDefault="00E81695" w:rsidP="00482E78">
      <w:pPr>
        <w:ind w:left="720"/>
        <w:rPr>
          <w:rFonts w:cs="Tahoma"/>
          <w:szCs w:val="20"/>
        </w:rPr>
      </w:pPr>
      <w:r w:rsidRPr="002D29C3">
        <w:rPr>
          <w:rFonts w:cs="Tahoma"/>
          <w:szCs w:val="20"/>
        </w:rPr>
        <w:t>Indirect Cost Funds Requested</w:t>
      </w:r>
      <w:r w:rsidR="003625FC" w:rsidRPr="002D29C3">
        <w:rPr>
          <w:rFonts w:cs="Tahoma"/>
          <w:szCs w:val="20"/>
        </w:rPr>
        <w:t xml:space="preserve">. </w:t>
      </w:r>
      <w:r w:rsidRPr="002D29C3">
        <w:rPr>
          <w:rFonts w:cs="Tahoma"/>
          <w:szCs w:val="20"/>
        </w:rPr>
        <w:t>Enter the funds requested (Federal dollars and, if applicable, the Non-Federal dollars) for each indirect cost type.</w:t>
      </w:r>
    </w:p>
    <w:p w:rsidR="00E81695" w:rsidRPr="002D29C3" w:rsidRDefault="00E81695" w:rsidP="00482E78">
      <w:pPr>
        <w:ind w:left="720"/>
        <w:rPr>
          <w:rFonts w:cs="Tahoma"/>
          <w:szCs w:val="20"/>
        </w:rPr>
      </w:pPr>
    </w:p>
    <w:p w:rsidR="00E81695" w:rsidRPr="002D29C3" w:rsidRDefault="00E81695" w:rsidP="00482E78">
      <w:pPr>
        <w:ind w:left="720"/>
        <w:rPr>
          <w:rFonts w:cs="Tahoma"/>
          <w:szCs w:val="20"/>
        </w:rPr>
      </w:pPr>
      <w:proofErr w:type="gramStart"/>
      <w:r w:rsidRPr="002D29C3">
        <w:rPr>
          <w:rFonts w:cs="Tahoma"/>
          <w:szCs w:val="20"/>
          <w:u w:val="single"/>
        </w:rPr>
        <w:t>Total H. Indirect Costs</w:t>
      </w:r>
      <w:r w:rsidR="003625FC" w:rsidRPr="002D29C3">
        <w:rPr>
          <w:rFonts w:cs="Tahoma"/>
          <w:szCs w:val="20"/>
        </w:rPr>
        <w:t>.</w:t>
      </w:r>
      <w:proofErr w:type="gramEnd"/>
      <w:r w:rsidR="003625FC" w:rsidRPr="002D29C3">
        <w:rPr>
          <w:rFonts w:cs="Tahoma"/>
          <w:szCs w:val="20"/>
        </w:rPr>
        <w:t xml:space="preserve"> </w:t>
      </w:r>
      <w:r w:rsidRPr="002D29C3">
        <w:rPr>
          <w:rFonts w:cs="Tahoma"/>
          <w:szCs w:val="20"/>
        </w:rPr>
        <w:t>This total will auto calculate.</w:t>
      </w:r>
    </w:p>
    <w:p w:rsidR="00E81695" w:rsidRPr="002D29C3" w:rsidRDefault="00E81695" w:rsidP="00482E78">
      <w:pPr>
        <w:ind w:left="720"/>
        <w:rPr>
          <w:rFonts w:cs="Tahoma"/>
          <w:szCs w:val="20"/>
        </w:rPr>
      </w:pPr>
    </w:p>
    <w:p w:rsidR="00E81695" w:rsidRPr="002D29C3" w:rsidRDefault="00E81695" w:rsidP="00482E78">
      <w:pPr>
        <w:ind w:left="720"/>
        <w:rPr>
          <w:rFonts w:cs="Tahoma"/>
          <w:szCs w:val="20"/>
        </w:rPr>
      </w:pPr>
      <w:proofErr w:type="gramStart"/>
      <w:r w:rsidRPr="002D29C3">
        <w:rPr>
          <w:rFonts w:cs="Tahoma"/>
          <w:szCs w:val="20"/>
          <w:u w:val="single"/>
        </w:rPr>
        <w:t>Cognizant Agency</w:t>
      </w:r>
      <w:r w:rsidR="003625FC" w:rsidRPr="002D29C3">
        <w:rPr>
          <w:rFonts w:cs="Tahoma"/>
          <w:szCs w:val="20"/>
        </w:rPr>
        <w:t>.</w:t>
      </w:r>
      <w:proofErr w:type="gramEnd"/>
      <w:r w:rsidR="003625FC" w:rsidRPr="002D29C3">
        <w:rPr>
          <w:rFonts w:cs="Tahoma"/>
          <w:szCs w:val="20"/>
        </w:rPr>
        <w:t xml:space="preserve"> </w:t>
      </w:r>
      <w:r w:rsidRPr="002D29C3">
        <w:rPr>
          <w:rFonts w:cs="Tahoma"/>
          <w:szCs w:val="20"/>
        </w:rPr>
        <w:t>Enter the name of the Federal agency responsible for approving the indirect cost rate(s) for the applicant</w:t>
      </w:r>
      <w:r w:rsidR="003625FC" w:rsidRPr="002D29C3">
        <w:rPr>
          <w:rFonts w:cs="Tahoma"/>
          <w:szCs w:val="20"/>
        </w:rPr>
        <w:t xml:space="preserve">. </w:t>
      </w:r>
      <w:r w:rsidRPr="002D29C3">
        <w:rPr>
          <w:rFonts w:cs="Tahoma"/>
          <w:szCs w:val="20"/>
        </w:rPr>
        <w:t>Enter the name and telephone number of the individual responsible for negotiating the indirect cost rate</w:t>
      </w:r>
      <w:r w:rsidR="003625FC" w:rsidRPr="002D29C3">
        <w:rPr>
          <w:rFonts w:cs="Tahoma"/>
          <w:szCs w:val="20"/>
        </w:rPr>
        <w:t xml:space="preserve">. </w:t>
      </w:r>
      <w:r w:rsidRPr="002D29C3">
        <w:rPr>
          <w:rFonts w:cs="Tahoma"/>
          <w:szCs w:val="20"/>
        </w:rPr>
        <w:t>If a Cognizant Agency is not known, enter “None.”</w:t>
      </w:r>
      <w:r w:rsidR="000C27B0" w:rsidRPr="002D29C3">
        <w:rPr>
          <w:rFonts w:cs="Tahoma"/>
          <w:szCs w:val="20"/>
        </w:rPr>
        <w:t xml:space="preserve"> </w:t>
      </w:r>
    </w:p>
    <w:p w:rsidR="00E81695" w:rsidRPr="002D29C3" w:rsidRDefault="00E81695" w:rsidP="00E81695">
      <w:pPr>
        <w:rPr>
          <w:rFonts w:cs="Tahoma"/>
          <w:szCs w:val="20"/>
        </w:rPr>
      </w:pPr>
    </w:p>
    <w:p w:rsidR="00E81695" w:rsidRDefault="002261D5" w:rsidP="007E5D85">
      <w:pPr>
        <w:pStyle w:val="ListParagraph"/>
        <w:numPr>
          <w:ilvl w:val="0"/>
          <w:numId w:val="31"/>
        </w:numPr>
        <w:rPr>
          <w:rFonts w:cs="Tahoma"/>
          <w:szCs w:val="20"/>
        </w:rPr>
      </w:pPr>
      <w:r>
        <w:rPr>
          <w:rFonts w:cs="Tahoma"/>
          <w:szCs w:val="20"/>
        </w:rPr>
        <w:t xml:space="preserve">I. </w:t>
      </w:r>
      <w:r w:rsidR="00E81695" w:rsidRPr="002D29C3">
        <w:rPr>
          <w:rFonts w:cs="Tahoma"/>
          <w:szCs w:val="20"/>
        </w:rPr>
        <w:t>Total Direct and Indirect Costs</w:t>
      </w:r>
    </w:p>
    <w:p w:rsidR="002261D5" w:rsidRPr="002261D5" w:rsidRDefault="002261D5" w:rsidP="006D6E1B">
      <w:pPr>
        <w:ind w:left="360"/>
        <w:rPr>
          <w:rFonts w:cs="Tahoma"/>
          <w:szCs w:val="20"/>
        </w:rPr>
      </w:pPr>
    </w:p>
    <w:p w:rsidR="00E81695" w:rsidRPr="002D29C3" w:rsidRDefault="00E81695" w:rsidP="00482E78">
      <w:pPr>
        <w:ind w:left="720"/>
        <w:rPr>
          <w:rFonts w:cs="Tahoma"/>
          <w:szCs w:val="20"/>
        </w:rPr>
      </w:pPr>
      <w:proofErr w:type="gramStart"/>
      <w:r w:rsidRPr="002D29C3">
        <w:rPr>
          <w:rFonts w:cs="Tahoma"/>
          <w:szCs w:val="20"/>
          <w:u w:val="single"/>
        </w:rPr>
        <w:t>Total Direct and Indirect Costs (G + H)</w:t>
      </w:r>
      <w:r w:rsidRPr="002D29C3">
        <w:rPr>
          <w:rFonts w:cs="Tahoma"/>
          <w:szCs w:val="20"/>
        </w:rPr>
        <w:t>.</w:t>
      </w:r>
      <w:proofErr w:type="gramEnd"/>
      <w:r w:rsidRPr="002D29C3">
        <w:rPr>
          <w:rFonts w:cs="Tahoma"/>
          <w:szCs w:val="20"/>
        </w:rPr>
        <w:t xml:space="preserve"> This total will auto calculate.</w:t>
      </w:r>
    </w:p>
    <w:p w:rsidR="00E81695" w:rsidRPr="002D29C3" w:rsidRDefault="00E81695" w:rsidP="00E81695">
      <w:pPr>
        <w:rPr>
          <w:rFonts w:cs="Tahoma"/>
          <w:szCs w:val="20"/>
        </w:rPr>
      </w:pPr>
    </w:p>
    <w:p w:rsidR="00E81695" w:rsidRPr="002D29C3" w:rsidRDefault="00482E78" w:rsidP="007E5D85">
      <w:pPr>
        <w:pStyle w:val="ListParagraph"/>
        <w:numPr>
          <w:ilvl w:val="0"/>
          <w:numId w:val="31"/>
        </w:numPr>
        <w:rPr>
          <w:rFonts w:cs="Tahoma"/>
          <w:szCs w:val="20"/>
        </w:rPr>
      </w:pPr>
      <w:r w:rsidRPr="002D29C3">
        <w:rPr>
          <w:rFonts w:cs="Tahoma"/>
          <w:szCs w:val="20"/>
        </w:rPr>
        <w:t>J</w:t>
      </w:r>
      <w:r w:rsidR="003625FC" w:rsidRPr="002D29C3">
        <w:rPr>
          <w:rFonts w:cs="Tahoma"/>
          <w:szCs w:val="20"/>
        </w:rPr>
        <w:t xml:space="preserve">. </w:t>
      </w:r>
      <w:r w:rsidR="00E81695" w:rsidRPr="002D29C3">
        <w:rPr>
          <w:rFonts w:cs="Tahoma"/>
          <w:szCs w:val="20"/>
        </w:rPr>
        <w:t>Fee.</w:t>
      </w:r>
    </w:p>
    <w:p w:rsidR="00E81695" w:rsidRPr="002D29C3" w:rsidRDefault="00E81695" w:rsidP="00E81695">
      <w:pPr>
        <w:rPr>
          <w:rFonts w:cs="Tahoma"/>
          <w:szCs w:val="20"/>
        </w:rPr>
      </w:pPr>
    </w:p>
    <w:p w:rsidR="00E81695" w:rsidRPr="002D29C3" w:rsidRDefault="00E81695" w:rsidP="00482E78">
      <w:pPr>
        <w:ind w:left="720"/>
        <w:rPr>
          <w:rFonts w:cs="Tahoma"/>
          <w:szCs w:val="20"/>
        </w:rPr>
      </w:pPr>
      <w:r w:rsidRPr="002D29C3">
        <w:rPr>
          <w:rFonts w:cs="Tahoma"/>
          <w:szCs w:val="20"/>
        </w:rPr>
        <w:t>Do not enter a dollar amount here as you are not allowed to charge a fee on a grant or cooperative agreement.</w:t>
      </w:r>
    </w:p>
    <w:p w:rsidR="00E81695" w:rsidRPr="002D29C3" w:rsidRDefault="00E81695" w:rsidP="00E81695">
      <w:pPr>
        <w:rPr>
          <w:rFonts w:cs="Tahoma"/>
          <w:szCs w:val="20"/>
        </w:rPr>
      </w:pPr>
    </w:p>
    <w:p w:rsidR="00E81695" w:rsidRDefault="00482E78" w:rsidP="007E5D85">
      <w:pPr>
        <w:pStyle w:val="ListParagraph"/>
        <w:numPr>
          <w:ilvl w:val="0"/>
          <w:numId w:val="31"/>
        </w:numPr>
        <w:rPr>
          <w:rFonts w:cs="Tahoma"/>
          <w:szCs w:val="20"/>
        </w:rPr>
      </w:pPr>
      <w:r w:rsidRPr="002D29C3">
        <w:rPr>
          <w:rFonts w:cs="Tahoma"/>
          <w:szCs w:val="20"/>
        </w:rPr>
        <w:t xml:space="preserve">K. </w:t>
      </w:r>
      <w:r w:rsidR="00E81695" w:rsidRPr="002D29C3">
        <w:rPr>
          <w:rFonts w:cs="Tahoma"/>
          <w:szCs w:val="20"/>
        </w:rPr>
        <w:t>Budget Justification</w:t>
      </w:r>
      <w:r w:rsidR="00F53A49">
        <w:rPr>
          <w:rFonts w:cs="Tahoma"/>
          <w:szCs w:val="20"/>
        </w:rPr>
        <w:t>.</w:t>
      </w:r>
    </w:p>
    <w:p w:rsidR="00F53A49" w:rsidRPr="00F53A49" w:rsidRDefault="00F53A49" w:rsidP="00F53A49">
      <w:pPr>
        <w:ind w:left="360"/>
        <w:rPr>
          <w:rFonts w:cs="Tahoma"/>
          <w:szCs w:val="20"/>
        </w:rPr>
      </w:pPr>
    </w:p>
    <w:p w:rsidR="00E81695" w:rsidRPr="002D29C3" w:rsidRDefault="00E81695" w:rsidP="00482E78">
      <w:pPr>
        <w:ind w:left="720"/>
        <w:rPr>
          <w:rFonts w:cs="Tahoma"/>
          <w:szCs w:val="20"/>
        </w:rPr>
      </w:pPr>
      <w:r w:rsidRPr="002D29C3">
        <w:rPr>
          <w:rFonts w:cs="Tahoma"/>
          <w:szCs w:val="20"/>
        </w:rPr>
        <w:t>Attach the Narrative Budget Justification as a PDF file at Section K of the first budget period</w:t>
      </w:r>
      <w:r w:rsidR="00EE195B" w:rsidRPr="002D29C3">
        <w:rPr>
          <w:rFonts w:cs="Tahoma"/>
          <w:szCs w:val="20"/>
        </w:rPr>
        <w:t xml:space="preserve"> (see Part </w:t>
      </w:r>
      <w:r w:rsidR="00C670F8" w:rsidRPr="002D29C3">
        <w:rPr>
          <w:rFonts w:cs="Tahoma"/>
          <w:szCs w:val="20"/>
        </w:rPr>
        <w:t>I</w:t>
      </w:r>
      <w:r w:rsidR="00DF68B2" w:rsidRPr="002D29C3">
        <w:rPr>
          <w:rFonts w:cs="Tahoma"/>
          <w:szCs w:val="20"/>
        </w:rPr>
        <w:t>II</w:t>
      </w:r>
      <w:r w:rsidR="00EE195B" w:rsidRPr="002D29C3">
        <w:rPr>
          <w:rFonts w:cs="Tahoma"/>
          <w:szCs w:val="20"/>
        </w:rPr>
        <w:t>.D.1</w:t>
      </w:r>
      <w:r w:rsidR="0042230C" w:rsidRPr="002D29C3">
        <w:rPr>
          <w:rFonts w:cs="Tahoma"/>
          <w:szCs w:val="20"/>
        </w:rPr>
        <w:t>1</w:t>
      </w:r>
      <w:r w:rsidR="004429AE" w:rsidRPr="002D29C3">
        <w:rPr>
          <w:rFonts w:cs="Tahoma"/>
          <w:szCs w:val="20"/>
        </w:rPr>
        <w:t xml:space="preserve"> for informatio</w:t>
      </w:r>
      <w:r w:rsidR="00993C4A">
        <w:rPr>
          <w:rFonts w:cs="Tahoma"/>
          <w:szCs w:val="20"/>
        </w:rPr>
        <w:t>n about content and recommended</w:t>
      </w:r>
      <w:r w:rsidR="004429AE" w:rsidRPr="002D29C3">
        <w:rPr>
          <w:rFonts w:cs="Tahoma"/>
          <w:szCs w:val="20"/>
        </w:rPr>
        <w:t xml:space="preserve"> formatting</w:t>
      </w:r>
      <w:r w:rsidR="00EE195B" w:rsidRPr="002D29C3">
        <w:rPr>
          <w:rFonts w:cs="Tahoma"/>
          <w:szCs w:val="20"/>
        </w:rPr>
        <w:t xml:space="preserve"> and page </w:t>
      </w:r>
      <w:r w:rsidR="004429AE" w:rsidRPr="002D29C3">
        <w:rPr>
          <w:rFonts w:cs="Tahoma"/>
          <w:szCs w:val="20"/>
        </w:rPr>
        <w:t xml:space="preserve">length </w:t>
      </w:r>
      <w:r w:rsidR="00EE195B" w:rsidRPr="002D29C3">
        <w:rPr>
          <w:rFonts w:cs="Tahoma"/>
          <w:szCs w:val="20"/>
        </w:rPr>
        <w:t>for this PDF file).</w:t>
      </w:r>
      <w:r w:rsidR="003625FC" w:rsidRPr="002D29C3">
        <w:rPr>
          <w:rFonts w:cs="Tahoma"/>
          <w:szCs w:val="20"/>
        </w:rPr>
        <w:t xml:space="preserve"> </w:t>
      </w:r>
      <w:r w:rsidRPr="002D29C3">
        <w:rPr>
          <w:rFonts w:cs="Tahoma"/>
          <w:szCs w:val="20"/>
        </w:rPr>
        <w:t>Note that if the justification is not attached at Section K of the first budget period, you will not be able to access the form for the second budget period</w:t>
      </w:r>
      <w:r w:rsidR="003625FC" w:rsidRPr="002D29C3">
        <w:rPr>
          <w:rFonts w:cs="Tahoma"/>
          <w:szCs w:val="20"/>
        </w:rPr>
        <w:t xml:space="preserve">. </w:t>
      </w:r>
      <w:r w:rsidRPr="002D29C3">
        <w:rPr>
          <w:rFonts w:cs="Tahoma"/>
          <w:szCs w:val="20"/>
        </w:rPr>
        <w:t>The single narrative must provide a budget justification for each year of the entire project.</w:t>
      </w:r>
    </w:p>
    <w:p w:rsidR="00E81695" w:rsidRPr="002D29C3" w:rsidRDefault="00E81695" w:rsidP="00E81695">
      <w:pPr>
        <w:rPr>
          <w:rFonts w:cs="Tahoma"/>
          <w:szCs w:val="20"/>
        </w:rPr>
      </w:pPr>
    </w:p>
    <w:p w:rsidR="00E81695" w:rsidRPr="002D29C3" w:rsidRDefault="00E81695" w:rsidP="007E5D85">
      <w:pPr>
        <w:pStyle w:val="ListParagraph"/>
        <w:numPr>
          <w:ilvl w:val="0"/>
          <w:numId w:val="31"/>
        </w:numPr>
        <w:rPr>
          <w:rFonts w:cs="Tahoma"/>
          <w:szCs w:val="20"/>
        </w:rPr>
      </w:pPr>
      <w:r w:rsidRPr="002D29C3">
        <w:rPr>
          <w:rFonts w:cs="Tahoma"/>
          <w:szCs w:val="20"/>
          <w:u w:val="single"/>
        </w:rPr>
        <w:t>Cumulative Budget</w:t>
      </w:r>
      <w:r w:rsidR="003625FC" w:rsidRPr="002D29C3">
        <w:rPr>
          <w:rFonts w:cs="Tahoma"/>
          <w:szCs w:val="20"/>
        </w:rPr>
        <w:t xml:space="preserve">. </w:t>
      </w:r>
      <w:r w:rsidRPr="002D29C3">
        <w:rPr>
          <w:rFonts w:cs="Tahoma"/>
          <w:szCs w:val="20"/>
        </w:rPr>
        <w:t>This section will auto calculate all cost categories for all budget periods included.</w:t>
      </w:r>
    </w:p>
    <w:p w:rsidR="00E81695" w:rsidRPr="002D29C3" w:rsidRDefault="00E81695" w:rsidP="00E81695">
      <w:pPr>
        <w:rPr>
          <w:rFonts w:cs="Tahoma"/>
          <w:szCs w:val="20"/>
        </w:rPr>
      </w:pPr>
    </w:p>
    <w:p w:rsidR="00EB0CED" w:rsidRPr="002D29C3" w:rsidRDefault="00EB0CED" w:rsidP="00E81695">
      <w:pPr>
        <w:rPr>
          <w:rFonts w:cs="Tahoma"/>
          <w:b/>
          <w:szCs w:val="20"/>
        </w:rPr>
      </w:pPr>
      <w:r w:rsidRPr="002D29C3">
        <w:rPr>
          <w:rFonts w:cs="Tahoma"/>
          <w:b/>
          <w:szCs w:val="20"/>
        </w:rPr>
        <w:t xml:space="preserve">Final Note: The overall grant budget cannot exceed the maximum grant award </w:t>
      </w:r>
      <w:r w:rsidR="00560D1B" w:rsidRPr="002D29C3">
        <w:rPr>
          <w:rFonts w:cs="Tahoma"/>
          <w:b/>
          <w:szCs w:val="20"/>
        </w:rPr>
        <w:t xml:space="preserve">of </w:t>
      </w:r>
      <w:r w:rsidR="003E55C5" w:rsidRPr="002D29C3">
        <w:rPr>
          <w:rFonts w:cs="Tahoma"/>
          <w:b/>
          <w:szCs w:val="20"/>
        </w:rPr>
        <w:t>$250,000</w:t>
      </w:r>
      <w:r w:rsidRPr="002D29C3">
        <w:rPr>
          <w:rFonts w:cs="Tahoma"/>
          <w:b/>
          <w:szCs w:val="20"/>
        </w:rPr>
        <w:t xml:space="preserve">. </w:t>
      </w:r>
      <w:r w:rsidR="00737011" w:rsidRPr="002D29C3">
        <w:rPr>
          <w:rFonts w:cs="Tahoma"/>
          <w:b/>
          <w:szCs w:val="20"/>
        </w:rPr>
        <w:t xml:space="preserve">Applications </w:t>
      </w:r>
      <w:r w:rsidR="002261D5">
        <w:rPr>
          <w:rFonts w:cs="Tahoma"/>
          <w:b/>
          <w:szCs w:val="20"/>
        </w:rPr>
        <w:t>requesting</w:t>
      </w:r>
      <w:r w:rsidR="002261D5" w:rsidRPr="002D29C3">
        <w:rPr>
          <w:rFonts w:cs="Tahoma"/>
          <w:b/>
          <w:szCs w:val="20"/>
        </w:rPr>
        <w:t xml:space="preserve"> </w:t>
      </w:r>
      <w:r w:rsidR="00737011" w:rsidRPr="002D29C3">
        <w:rPr>
          <w:rFonts w:cs="Tahoma"/>
          <w:b/>
          <w:szCs w:val="20"/>
        </w:rPr>
        <w:t xml:space="preserve">budgets greater than the maximum grant award will not be forwarded for </w:t>
      </w:r>
      <w:r w:rsidR="002261D5">
        <w:rPr>
          <w:rFonts w:cs="Tahoma"/>
          <w:b/>
          <w:szCs w:val="20"/>
        </w:rPr>
        <w:t xml:space="preserve">scientific peer </w:t>
      </w:r>
      <w:r w:rsidR="00737011" w:rsidRPr="002D29C3">
        <w:rPr>
          <w:rFonts w:cs="Tahoma"/>
          <w:b/>
          <w:szCs w:val="20"/>
        </w:rPr>
        <w:t>review.</w:t>
      </w:r>
    </w:p>
    <w:p w:rsidR="00EB0CED" w:rsidRPr="002D29C3" w:rsidRDefault="00EB0CED" w:rsidP="00E81695">
      <w:pPr>
        <w:rPr>
          <w:rFonts w:cs="Tahoma"/>
          <w:szCs w:val="20"/>
        </w:rPr>
      </w:pPr>
    </w:p>
    <w:p w:rsidR="00E81695" w:rsidRPr="002D29C3" w:rsidRDefault="00E81695" w:rsidP="00DB5C19">
      <w:pPr>
        <w:pStyle w:val="Heading3"/>
      </w:pPr>
      <w:bookmarkStart w:id="260" w:name="_R&amp;R_Subaward_Budget"/>
      <w:bookmarkStart w:id="261" w:name="_Toc375049712"/>
      <w:bookmarkStart w:id="262" w:name="_Toc378173907"/>
      <w:bookmarkStart w:id="263" w:name="PartVE6"/>
      <w:bookmarkStart w:id="264" w:name="_Toc503448128"/>
      <w:bookmarkEnd w:id="260"/>
      <w:r w:rsidRPr="002D29C3">
        <w:t xml:space="preserve">R&amp;R </w:t>
      </w:r>
      <w:proofErr w:type="spellStart"/>
      <w:r w:rsidRPr="002D29C3">
        <w:t>Subaward</w:t>
      </w:r>
      <w:proofErr w:type="spellEnd"/>
      <w:r w:rsidRPr="002D29C3">
        <w:t xml:space="preserve"> Budget (Fed/Non-Fed) Attachment(s) Form</w:t>
      </w:r>
      <w:bookmarkEnd w:id="261"/>
      <w:bookmarkEnd w:id="262"/>
      <w:bookmarkEnd w:id="264"/>
    </w:p>
    <w:bookmarkEnd w:id="263"/>
    <w:p w:rsidR="00E81695" w:rsidRPr="002D29C3" w:rsidRDefault="00E81695" w:rsidP="00E81695">
      <w:pPr>
        <w:rPr>
          <w:rFonts w:cs="Tahoma"/>
          <w:szCs w:val="20"/>
        </w:rPr>
      </w:pPr>
      <w:r w:rsidRPr="002D29C3">
        <w:rPr>
          <w:rFonts w:cs="Tahoma"/>
          <w:szCs w:val="20"/>
        </w:rPr>
        <w:t xml:space="preserve">This form provides the means to both extract and attach the Research &amp; Related Budget (Total Fed + Non-Fed) form that is to be used by an institution that will hold a </w:t>
      </w:r>
      <w:proofErr w:type="spellStart"/>
      <w:r w:rsidRPr="002D29C3">
        <w:rPr>
          <w:rFonts w:cs="Tahoma"/>
          <w:szCs w:val="20"/>
        </w:rPr>
        <w:t>subaward</w:t>
      </w:r>
      <w:proofErr w:type="spellEnd"/>
      <w:r w:rsidRPr="002D29C3">
        <w:rPr>
          <w:rFonts w:cs="Tahoma"/>
          <w:szCs w:val="20"/>
        </w:rPr>
        <w:t xml:space="preserve"> on the grant</w:t>
      </w:r>
      <w:r w:rsidR="003625FC" w:rsidRPr="002D29C3">
        <w:rPr>
          <w:rFonts w:cs="Tahoma"/>
          <w:szCs w:val="20"/>
        </w:rPr>
        <w:t xml:space="preserve">. </w:t>
      </w:r>
      <w:r w:rsidRPr="002D29C3">
        <w:rPr>
          <w:rFonts w:cs="Tahoma"/>
          <w:szCs w:val="20"/>
        </w:rPr>
        <w:t xml:space="preserve">Please note that separate budgets are required only for </w:t>
      </w:r>
      <w:proofErr w:type="spellStart"/>
      <w:r w:rsidRPr="002D29C3">
        <w:rPr>
          <w:rFonts w:cs="Tahoma"/>
          <w:szCs w:val="20"/>
        </w:rPr>
        <w:t>subawardee</w:t>
      </w:r>
      <w:proofErr w:type="spellEnd"/>
      <w:r w:rsidRPr="002D29C3">
        <w:rPr>
          <w:rFonts w:cs="Tahoma"/>
          <w:szCs w:val="20"/>
        </w:rPr>
        <w:t>/consortium organizations that perform a substantive portion of the project</w:t>
      </w:r>
      <w:r w:rsidR="003625FC" w:rsidRPr="002D29C3">
        <w:rPr>
          <w:rFonts w:cs="Tahoma"/>
          <w:szCs w:val="20"/>
        </w:rPr>
        <w:t xml:space="preserve">. </w:t>
      </w:r>
      <w:r w:rsidRPr="002D29C3">
        <w:rPr>
          <w:rFonts w:cs="Tahoma"/>
          <w:szCs w:val="20"/>
        </w:rPr>
        <w:t xml:space="preserve">As with the Primary Budget, the extracted Research &amp; Related Budget (Total Fed + Non-Fed) form asks you to provide detailed budget information for each year of support requested for a </w:t>
      </w:r>
      <w:proofErr w:type="spellStart"/>
      <w:r w:rsidRPr="002D29C3">
        <w:rPr>
          <w:rFonts w:cs="Tahoma"/>
          <w:szCs w:val="20"/>
        </w:rPr>
        <w:t>subaward</w:t>
      </w:r>
      <w:proofErr w:type="spellEnd"/>
      <w:r w:rsidRPr="002D29C3">
        <w:rPr>
          <w:rFonts w:cs="Tahoma"/>
          <w:szCs w:val="20"/>
        </w:rPr>
        <w:t xml:space="preserve">/consortium member with substantive involvement in the project. The budget form also asks for information regarding non-federal funds supporting the project at the </w:t>
      </w:r>
      <w:proofErr w:type="spellStart"/>
      <w:r w:rsidRPr="002D29C3">
        <w:rPr>
          <w:rFonts w:cs="Tahoma"/>
          <w:szCs w:val="20"/>
        </w:rPr>
        <w:t>subaward</w:t>
      </w:r>
      <w:proofErr w:type="spellEnd"/>
      <w:r w:rsidRPr="002D29C3">
        <w:rPr>
          <w:rFonts w:cs="Tahoma"/>
          <w:szCs w:val="20"/>
        </w:rPr>
        <w:t>/consortium member level</w:t>
      </w:r>
      <w:r w:rsidR="003625FC" w:rsidRPr="002D29C3">
        <w:rPr>
          <w:rFonts w:cs="Tahoma"/>
          <w:szCs w:val="20"/>
        </w:rPr>
        <w:t xml:space="preserve">. </w:t>
      </w:r>
      <w:r w:rsidRPr="002D29C3">
        <w:rPr>
          <w:rFonts w:cs="Tahoma"/>
          <w:szCs w:val="20"/>
        </w:rPr>
        <w:t>You should provide this budget information for each project year using all sections of the R&amp;R Budget form</w:t>
      </w:r>
      <w:r w:rsidR="003625FC" w:rsidRPr="002D29C3">
        <w:rPr>
          <w:rFonts w:cs="Tahoma"/>
          <w:szCs w:val="20"/>
        </w:rPr>
        <w:t xml:space="preserve">. </w:t>
      </w:r>
      <w:r w:rsidRPr="002D29C3">
        <w:rPr>
          <w:rFonts w:cs="Tahoma"/>
          <w:szCs w:val="20"/>
        </w:rPr>
        <w:t>Note that the budget form has multiple sections for each budget y</w:t>
      </w:r>
      <w:r w:rsidR="00B45D88" w:rsidRPr="002D29C3">
        <w:rPr>
          <w:rFonts w:cs="Tahoma"/>
          <w:szCs w:val="20"/>
        </w:rPr>
        <w:t>ear: A &amp; B; C, D, &amp; E; and F-K.</w:t>
      </w:r>
    </w:p>
    <w:p w:rsidR="00E81695" w:rsidRPr="002D29C3" w:rsidRDefault="00E81695" w:rsidP="007E5D85">
      <w:pPr>
        <w:pStyle w:val="ListParagraph"/>
        <w:numPr>
          <w:ilvl w:val="0"/>
          <w:numId w:val="31"/>
        </w:numPr>
        <w:spacing w:before="120" w:after="120"/>
        <w:contextualSpacing w:val="0"/>
        <w:rPr>
          <w:rFonts w:cs="Tahoma"/>
          <w:szCs w:val="20"/>
        </w:rPr>
      </w:pPr>
      <w:r w:rsidRPr="002D29C3">
        <w:rPr>
          <w:rFonts w:cs="Tahoma"/>
          <w:szCs w:val="20"/>
        </w:rPr>
        <w:t xml:space="preserve">Sections </w:t>
      </w:r>
      <w:proofErr w:type="gramStart"/>
      <w:r w:rsidRPr="002D29C3">
        <w:rPr>
          <w:rFonts w:cs="Tahoma"/>
          <w:szCs w:val="20"/>
        </w:rPr>
        <w:t>A</w:t>
      </w:r>
      <w:proofErr w:type="gramEnd"/>
      <w:r w:rsidRPr="002D29C3">
        <w:rPr>
          <w:rFonts w:cs="Tahoma"/>
          <w:szCs w:val="20"/>
        </w:rPr>
        <w:t xml:space="preserve"> &amp; B ask for information about Senior/Key Persons and Other Personnel</w:t>
      </w:r>
      <w:r w:rsidR="005D1C30" w:rsidRPr="002D29C3">
        <w:rPr>
          <w:rFonts w:cs="Tahoma"/>
          <w:szCs w:val="20"/>
        </w:rPr>
        <w:t>.</w:t>
      </w:r>
    </w:p>
    <w:p w:rsidR="00E81695" w:rsidRPr="002D29C3" w:rsidRDefault="00E81695" w:rsidP="007E5D85">
      <w:pPr>
        <w:pStyle w:val="ListParagraph"/>
        <w:numPr>
          <w:ilvl w:val="0"/>
          <w:numId w:val="31"/>
        </w:numPr>
        <w:spacing w:before="120" w:after="120"/>
        <w:contextualSpacing w:val="0"/>
        <w:rPr>
          <w:rFonts w:cs="Tahoma"/>
          <w:szCs w:val="20"/>
        </w:rPr>
      </w:pPr>
      <w:r w:rsidRPr="002D29C3">
        <w:rPr>
          <w:rFonts w:cs="Tahoma"/>
          <w:szCs w:val="20"/>
        </w:rPr>
        <w:lastRenderedPageBreak/>
        <w:t>Sections C, D &amp; E ask for information about Equipment, Travel, and Participant/Trainee Costs</w:t>
      </w:r>
      <w:r w:rsidR="005D1C30" w:rsidRPr="002D29C3">
        <w:rPr>
          <w:rFonts w:cs="Tahoma"/>
          <w:szCs w:val="20"/>
        </w:rPr>
        <w:t>.</w:t>
      </w:r>
    </w:p>
    <w:p w:rsidR="00E81695" w:rsidRPr="002D29C3" w:rsidRDefault="00E81695" w:rsidP="007E5D85">
      <w:pPr>
        <w:pStyle w:val="ListParagraph"/>
        <w:numPr>
          <w:ilvl w:val="0"/>
          <w:numId w:val="31"/>
        </w:numPr>
        <w:spacing w:before="120" w:after="120"/>
        <w:contextualSpacing w:val="0"/>
        <w:rPr>
          <w:rFonts w:cs="Tahoma"/>
          <w:szCs w:val="20"/>
        </w:rPr>
      </w:pPr>
      <w:r w:rsidRPr="002D29C3">
        <w:rPr>
          <w:rFonts w:cs="Tahoma"/>
          <w:szCs w:val="20"/>
        </w:rPr>
        <w:t>Sections F - K ask for information about Other Direct Costs and Indirect Costs</w:t>
      </w:r>
      <w:r w:rsidR="005D1C30" w:rsidRPr="002D29C3">
        <w:rPr>
          <w:rFonts w:cs="Tahoma"/>
          <w:szCs w:val="20"/>
        </w:rPr>
        <w:t>.</w:t>
      </w:r>
      <w:r w:rsidR="000C27B0" w:rsidRPr="002D29C3">
        <w:rPr>
          <w:rFonts w:cs="Tahoma"/>
          <w:szCs w:val="20"/>
        </w:rPr>
        <w:t xml:space="preserve"> </w:t>
      </w:r>
    </w:p>
    <w:p w:rsidR="00E81695" w:rsidRPr="002D29C3" w:rsidRDefault="00E81695" w:rsidP="00482E78">
      <w:pPr>
        <w:rPr>
          <w:rFonts w:cs="Tahoma"/>
          <w:szCs w:val="20"/>
        </w:rPr>
      </w:pPr>
      <w:r w:rsidRPr="002D29C3">
        <w:rPr>
          <w:rFonts w:cs="Tahoma"/>
          <w:szCs w:val="20"/>
        </w:rPr>
        <w:t>“</w:t>
      </w:r>
      <w:proofErr w:type="spellStart"/>
      <w:r w:rsidRPr="002D29C3">
        <w:rPr>
          <w:rFonts w:cs="Tahoma"/>
          <w:szCs w:val="20"/>
        </w:rPr>
        <w:t>Subaward</w:t>
      </w:r>
      <w:proofErr w:type="spellEnd"/>
      <w:r w:rsidRPr="002D29C3">
        <w:rPr>
          <w:rFonts w:cs="Tahoma"/>
          <w:szCs w:val="20"/>
        </w:rPr>
        <w:t xml:space="preserve">/Consortium” must be selected as the Budget Type, and all sections of the budget form for each project year must be completed in accordance with the R&amp;R (Federal/Non-Federal) Budget instructions provided above in </w:t>
      </w:r>
      <w:r w:rsidR="002B7BD7" w:rsidRPr="002D29C3">
        <w:rPr>
          <w:rFonts w:cs="Tahoma"/>
          <w:szCs w:val="20"/>
        </w:rPr>
        <w:t xml:space="preserve">Part </w:t>
      </w:r>
      <w:r w:rsidR="006C5E25" w:rsidRPr="002D29C3">
        <w:rPr>
          <w:rFonts w:cs="Tahoma"/>
          <w:szCs w:val="20"/>
        </w:rPr>
        <w:t>I</w:t>
      </w:r>
      <w:r w:rsidR="002B7BD7" w:rsidRPr="002D29C3">
        <w:rPr>
          <w:rFonts w:cs="Tahoma"/>
          <w:szCs w:val="20"/>
        </w:rPr>
        <w:t>V.E.5</w:t>
      </w:r>
      <w:r w:rsidR="003625FC" w:rsidRPr="002D29C3">
        <w:rPr>
          <w:rFonts w:cs="Tahoma"/>
          <w:szCs w:val="20"/>
        </w:rPr>
        <w:t xml:space="preserve">. </w:t>
      </w:r>
      <w:r w:rsidRPr="002D29C3">
        <w:rPr>
          <w:rFonts w:cs="Tahoma"/>
          <w:szCs w:val="20"/>
        </w:rPr>
        <w:t xml:space="preserve">Note that </w:t>
      </w:r>
      <w:proofErr w:type="spellStart"/>
      <w:r w:rsidRPr="002D29C3">
        <w:rPr>
          <w:rFonts w:cs="Tahoma"/>
          <w:szCs w:val="20"/>
        </w:rPr>
        <w:t>subaward</w:t>
      </w:r>
      <w:proofErr w:type="spellEnd"/>
      <w:r w:rsidRPr="002D29C3">
        <w:rPr>
          <w:rFonts w:cs="Tahoma"/>
          <w:szCs w:val="20"/>
        </w:rPr>
        <w:t xml:space="preserve"> organizations are also required to provide their DUNS or DUNS+4 </w:t>
      </w:r>
      <w:proofErr w:type="gramStart"/>
      <w:r w:rsidRPr="002D29C3">
        <w:rPr>
          <w:rFonts w:cs="Tahoma"/>
          <w:szCs w:val="20"/>
        </w:rPr>
        <w:t>number</w:t>
      </w:r>
      <w:proofErr w:type="gramEnd"/>
      <w:r w:rsidRPr="002D29C3">
        <w:rPr>
          <w:rFonts w:cs="Tahoma"/>
          <w:szCs w:val="20"/>
        </w:rPr>
        <w:t>.</w:t>
      </w:r>
    </w:p>
    <w:p w:rsidR="00E81695" w:rsidRPr="002D29C3" w:rsidRDefault="00E81695" w:rsidP="00482E78">
      <w:pPr>
        <w:ind w:left="105"/>
        <w:rPr>
          <w:rFonts w:cs="Tahoma"/>
          <w:szCs w:val="20"/>
        </w:rPr>
      </w:pPr>
    </w:p>
    <w:p w:rsidR="00E81695" w:rsidRPr="002D29C3" w:rsidRDefault="00E81695" w:rsidP="00482E78">
      <w:pPr>
        <w:rPr>
          <w:rFonts w:cs="Tahoma"/>
          <w:szCs w:val="20"/>
        </w:rPr>
      </w:pPr>
      <w:r w:rsidRPr="002D29C3">
        <w:rPr>
          <w:rFonts w:cs="Tahoma"/>
          <w:szCs w:val="20"/>
        </w:rPr>
        <w:t xml:space="preserve">You may extract and attach up to 10 </w:t>
      </w:r>
      <w:proofErr w:type="spellStart"/>
      <w:r w:rsidRPr="002D29C3">
        <w:rPr>
          <w:rFonts w:cs="Tahoma"/>
          <w:szCs w:val="20"/>
        </w:rPr>
        <w:t>subaward</w:t>
      </w:r>
      <w:proofErr w:type="spellEnd"/>
      <w:r w:rsidRPr="002D29C3">
        <w:rPr>
          <w:rFonts w:cs="Tahoma"/>
          <w:szCs w:val="20"/>
        </w:rPr>
        <w:t xml:space="preserve"> budget forms</w:t>
      </w:r>
      <w:r w:rsidR="003625FC" w:rsidRPr="002D29C3">
        <w:rPr>
          <w:rFonts w:cs="Tahoma"/>
          <w:szCs w:val="20"/>
        </w:rPr>
        <w:t xml:space="preserve">. </w:t>
      </w:r>
      <w:r w:rsidRPr="002D29C3">
        <w:rPr>
          <w:rFonts w:cs="Tahoma"/>
          <w:szCs w:val="20"/>
        </w:rPr>
        <w:t>When you use the button “Click here to extract the R&amp;R Budget (Fed/Non-Fed) Attachment,” a Research &amp; Related Budget (Total Fed + Non-Fed) form will open</w:t>
      </w:r>
      <w:r w:rsidR="003625FC" w:rsidRPr="002D29C3">
        <w:rPr>
          <w:rFonts w:cs="Tahoma"/>
          <w:szCs w:val="20"/>
        </w:rPr>
        <w:t xml:space="preserve">. </w:t>
      </w:r>
      <w:r w:rsidRPr="002D29C3">
        <w:rPr>
          <w:rFonts w:cs="Tahoma"/>
          <w:szCs w:val="20"/>
        </w:rPr>
        <w:t xml:space="preserve">Each institution that will hold a </w:t>
      </w:r>
      <w:proofErr w:type="spellStart"/>
      <w:r w:rsidRPr="002D29C3">
        <w:rPr>
          <w:rFonts w:cs="Tahoma"/>
          <w:szCs w:val="20"/>
        </w:rPr>
        <w:t>subaward</w:t>
      </w:r>
      <w:proofErr w:type="spellEnd"/>
      <w:r w:rsidRPr="002D29C3">
        <w:rPr>
          <w:rFonts w:cs="Tahoma"/>
          <w:szCs w:val="20"/>
        </w:rPr>
        <w:t xml:space="preserve"> to perform a substantive portion of the project must complete one of these forms and save it as a PDF file with the name of the </w:t>
      </w:r>
      <w:proofErr w:type="spellStart"/>
      <w:r w:rsidRPr="002D29C3">
        <w:rPr>
          <w:rFonts w:cs="Tahoma"/>
          <w:szCs w:val="20"/>
        </w:rPr>
        <w:t>subawardee</w:t>
      </w:r>
      <w:proofErr w:type="spellEnd"/>
      <w:r w:rsidRPr="002D29C3">
        <w:rPr>
          <w:rFonts w:cs="Tahoma"/>
          <w:szCs w:val="20"/>
        </w:rPr>
        <w:t xml:space="preserve"> organization</w:t>
      </w:r>
      <w:r w:rsidR="003625FC" w:rsidRPr="002D29C3">
        <w:rPr>
          <w:rFonts w:cs="Tahoma"/>
          <w:szCs w:val="20"/>
        </w:rPr>
        <w:t xml:space="preserve">. </w:t>
      </w:r>
      <w:r w:rsidRPr="002D29C3">
        <w:rPr>
          <w:rFonts w:cs="Tahoma"/>
          <w:szCs w:val="20"/>
        </w:rPr>
        <w:t xml:space="preserve">Once each </w:t>
      </w:r>
      <w:proofErr w:type="spellStart"/>
      <w:r w:rsidRPr="002D29C3">
        <w:rPr>
          <w:rFonts w:cs="Tahoma"/>
          <w:szCs w:val="20"/>
        </w:rPr>
        <w:t>subawardee</w:t>
      </w:r>
      <w:proofErr w:type="spellEnd"/>
      <w:r w:rsidRPr="002D29C3">
        <w:rPr>
          <w:rFonts w:cs="Tahoma"/>
          <w:szCs w:val="20"/>
        </w:rPr>
        <w:t xml:space="preserve"> institution has completed the form, you must attach these completed </w:t>
      </w:r>
      <w:proofErr w:type="spellStart"/>
      <w:r w:rsidRPr="002D29C3">
        <w:rPr>
          <w:rFonts w:cs="Tahoma"/>
          <w:szCs w:val="20"/>
        </w:rPr>
        <w:t>subaward</w:t>
      </w:r>
      <w:proofErr w:type="spellEnd"/>
      <w:r w:rsidRPr="002D29C3">
        <w:rPr>
          <w:rFonts w:cs="Tahoma"/>
          <w:szCs w:val="20"/>
        </w:rPr>
        <w:t xml:space="preserve"> budget form files to the R&amp;R </w:t>
      </w:r>
      <w:proofErr w:type="spellStart"/>
      <w:r w:rsidRPr="002D29C3">
        <w:rPr>
          <w:rFonts w:cs="Tahoma"/>
          <w:szCs w:val="20"/>
        </w:rPr>
        <w:t>Subaward</w:t>
      </w:r>
      <w:proofErr w:type="spellEnd"/>
      <w:r w:rsidRPr="002D29C3">
        <w:rPr>
          <w:rFonts w:cs="Tahoma"/>
          <w:szCs w:val="20"/>
        </w:rPr>
        <w:t xml:space="preserve"> Budget (Fed/Non-Fed) Attachment(s) Form</w:t>
      </w:r>
      <w:r w:rsidR="003625FC" w:rsidRPr="002D29C3">
        <w:rPr>
          <w:rFonts w:cs="Tahoma"/>
          <w:szCs w:val="20"/>
        </w:rPr>
        <w:t xml:space="preserve">. </w:t>
      </w:r>
      <w:r w:rsidRPr="002D29C3">
        <w:rPr>
          <w:rFonts w:cs="Tahoma"/>
          <w:szCs w:val="20"/>
        </w:rPr>
        <w:t xml:space="preserve">Each </w:t>
      </w:r>
      <w:proofErr w:type="spellStart"/>
      <w:r w:rsidRPr="002D29C3">
        <w:rPr>
          <w:rFonts w:cs="Tahoma"/>
          <w:szCs w:val="20"/>
        </w:rPr>
        <w:t>subaward</w:t>
      </w:r>
      <w:proofErr w:type="spellEnd"/>
      <w:r w:rsidRPr="002D29C3">
        <w:rPr>
          <w:rFonts w:cs="Tahoma"/>
          <w:szCs w:val="20"/>
        </w:rPr>
        <w:t xml:space="preserve"> budget form file attached to this form must have a unique name</w:t>
      </w:r>
      <w:r w:rsidR="003625FC" w:rsidRPr="002D29C3">
        <w:rPr>
          <w:rFonts w:cs="Tahoma"/>
          <w:szCs w:val="20"/>
        </w:rPr>
        <w:t xml:space="preserve">. </w:t>
      </w:r>
    </w:p>
    <w:p w:rsidR="00E81695" w:rsidRPr="002D29C3" w:rsidRDefault="00E81695" w:rsidP="00482E78">
      <w:pPr>
        <w:rPr>
          <w:rFonts w:cs="Tahoma"/>
          <w:szCs w:val="20"/>
        </w:rPr>
      </w:pPr>
    </w:p>
    <w:p w:rsidR="00E81695" w:rsidRPr="002D29C3" w:rsidRDefault="00E81695" w:rsidP="00482E78">
      <w:pPr>
        <w:rPr>
          <w:rFonts w:cs="Tahoma"/>
          <w:szCs w:val="20"/>
        </w:rPr>
      </w:pPr>
      <w:r w:rsidRPr="002D29C3">
        <w:rPr>
          <w:rFonts w:cs="Tahoma"/>
          <w:b/>
          <w:szCs w:val="20"/>
          <w:u w:val="single"/>
        </w:rPr>
        <w:t>Note</w:t>
      </w:r>
      <w:r w:rsidRPr="002D29C3">
        <w:rPr>
          <w:rFonts w:cs="Tahoma"/>
          <w:szCs w:val="20"/>
        </w:rPr>
        <w:t>:</w:t>
      </w:r>
      <w:r w:rsidR="000C27B0" w:rsidRPr="002D29C3">
        <w:rPr>
          <w:rFonts w:cs="Tahoma"/>
          <w:szCs w:val="20"/>
        </w:rPr>
        <w:t xml:space="preserve"> </w:t>
      </w:r>
      <w:r w:rsidRPr="002D29C3">
        <w:rPr>
          <w:rFonts w:cs="Tahoma"/>
          <w:szCs w:val="20"/>
        </w:rPr>
        <w:t xml:space="preserve">This R&amp;R </w:t>
      </w:r>
      <w:proofErr w:type="spellStart"/>
      <w:r w:rsidRPr="002D29C3">
        <w:rPr>
          <w:rFonts w:cs="Tahoma"/>
          <w:szCs w:val="20"/>
        </w:rPr>
        <w:t>Subaward</w:t>
      </w:r>
      <w:proofErr w:type="spellEnd"/>
      <w:r w:rsidRPr="002D29C3">
        <w:rPr>
          <w:rFonts w:cs="Tahoma"/>
          <w:szCs w:val="20"/>
        </w:rPr>
        <w:t xml:space="preserve"> Budget (Fed/Non-Fed) Attachment(s) Form must be used to attach only one or more Research &amp; Related Budget (Total Fed + Non-Fed) form(s) that have been extracted from this form</w:t>
      </w:r>
      <w:r w:rsidR="003625FC" w:rsidRPr="002D29C3">
        <w:rPr>
          <w:rFonts w:cs="Tahoma"/>
          <w:szCs w:val="20"/>
        </w:rPr>
        <w:t xml:space="preserve">. </w:t>
      </w:r>
      <w:r w:rsidRPr="002D29C3">
        <w:rPr>
          <w:rFonts w:cs="Tahoma"/>
          <w:szCs w:val="20"/>
        </w:rPr>
        <w:t>Note the form’s instruction:</w:t>
      </w:r>
      <w:r w:rsidR="000C27B0" w:rsidRPr="002D29C3">
        <w:rPr>
          <w:rFonts w:cs="Tahoma"/>
          <w:szCs w:val="20"/>
        </w:rPr>
        <w:t xml:space="preserve"> </w:t>
      </w:r>
      <w:r w:rsidRPr="002D29C3">
        <w:rPr>
          <w:rFonts w:cs="Tahoma"/>
          <w:szCs w:val="20"/>
        </w:rPr>
        <w:t xml:space="preserve">“Click here to extract the R&amp;R Budget (Fed/Non-Fed) Attachment”. </w:t>
      </w:r>
      <w:r w:rsidRPr="002D29C3">
        <w:rPr>
          <w:rFonts w:cs="Tahoma"/>
          <w:b/>
          <w:szCs w:val="20"/>
        </w:rPr>
        <w:t>If you attach a file format to this form that was not extracted from this attachment form your application will be rejected with errors by Grants.gov.</w:t>
      </w:r>
    </w:p>
    <w:p w:rsidR="00E81695" w:rsidRPr="002D29C3" w:rsidRDefault="00E81695" w:rsidP="00E81695">
      <w:pPr>
        <w:rPr>
          <w:rFonts w:cs="Tahoma"/>
          <w:szCs w:val="20"/>
        </w:rPr>
      </w:pPr>
    </w:p>
    <w:p w:rsidR="00E81695" w:rsidRPr="002D29C3" w:rsidRDefault="00E81695" w:rsidP="00DB5C19">
      <w:pPr>
        <w:pStyle w:val="Heading3"/>
      </w:pPr>
      <w:bookmarkStart w:id="265" w:name="_Other_Forms_Included"/>
      <w:bookmarkStart w:id="266" w:name="_Toc375049713"/>
      <w:bookmarkStart w:id="267" w:name="_Toc378173908"/>
      <w:bookmarkStart w:id="268" w:name="_Toc503448129"/>
      <w:bookmarkEnd w:id="265"/>
      <w:r w:rsidRPr="002D29C3">
        <w:t>Other Forms Included in the Application Package</w:t>
      </w:r>
      <w:bookmarkEnd w:id="266"/>
      <w:bookmarkEnd w:id="267"/>
      <w:bookmarkEnd w:id="268"/>
    </w:p>
    <w:p w:rsidR="00E81695" w:rsidRPr="002D29C3" w:rsidRDefault="00E81695" w:rsidP="00E81695">
      <w:pPr>
        <w:rPr>
          <w:rFonts w:cs="Tahoma"/>
          <w:szCs w:val="20"/>
        </w:rPr>
      </w:pPr>
      <w:r w:rsidRPr="002D29C3">
        <w:rPr>
          <w:rFonts w:cs="Tahoma"/>
          <w:szCs w:val="20"/>
        </w:rPr>
        <w:t>You are required to submit the first two forms identified here</w:t>
      </w:r>
      <w:r w:rsidR="003625FC" w:rsidRPr="002D29C3">
        <w:rPr>
          <w:rFonts w:cs="Tahoma"/>
          <w:szCs w:val="20"/>
        </w:rPr>
        <w:t xml:space="preserve">. </w:t>
      </w:r>
      <w:r w:rsidRPr="002D29C3">
        <w:rPr>
          <w:rFonts w:cs="Tahoma"/>
          <w:szCs w:val="20"/>
        </w:rPr>
        <w:t>You are not required to submit the third form, Disclosure of Lobbying Activities – Standard Form LLL, unless it is applicable.</w:t>
      </w:r>
    </w:p>
    <w:p w:rsidR="00E81695" w:rsidRPr="002D29C3" w:rsidRDefault="00E81695" w:rsidP="007E5D85">
      <w:pPr>
        <w:pStyle w:val="ListParagraph"/>
        <w:numPr>
          <w:ilvl w:val="0"/>
          <w:numId w:val="32"/>
        </w:numPr>
        <w:spacing w:before="120" w:after="120"/>
        <w:contextualSpacing w:val="0"/>
        <w:rPr>
          <w:rFonts w:cs="Tahoma"/>
          <w:szCs w:val="20"/>
          <w:lang w:val="fr-FR"/>
        </w:rPr>
      </w:pPr>
      <w:r w:rsidRPr="002D29C3">
        <w:rPr>
          <w:rFonts w:cs="Tahoma"/>
          <w:szCs w:val="20"/>
          <w:lang w:val="fr-FR"/>
        </w:rPr>
        <w:t>SF 424B-Assurances-Non-Construction Programs</w:t>
      </w:r>
      <w:r w:rsidR="005D1C30" w:rsidRPr="002D29C3">
        <w:rPr>
          <w:rFonts w:cs="Tahoma"/>
          <w:szCs w:val="20"/>
          <w:lang w:val="fr-FR"/>
        </w:rPr>
        <w:t>.</w:t>
      </w:r>
    </w:p>
    <w:p w:rsidR="00E81695" w:rsidRPr="002D29C3" w:rsidRDefault="00BB2D08" w:rsidP="007E5D85">
      <w:pPr>
        <w:pStyle w:val="ListParagraph"/>
        <w:numPr>
          <w:ilvl w:val="0"/>
          <w:numId w:val="32"/>
        </w:numPr>
        <w:spacing w:before="120" w:after="120"/>
        <w:contextualSpacing w:val="0"/>
        <w:rPr>
          <w:rFonts w:cs="Tahoma"/>
          <w:szCs w:val="20"/>
        </w:rPr>
      </w:pPr>
      <w:r w:rsidRPr="002D29C3">
        <w:rPr>
          <w:rFonts w:cs="Tahoma"/>
          <w:szCs w:val="20"/>
        </w:rPr>
        <w:t>Grants.gov Lobbying f</w:t>
      </w:r>
      <w:r w:rsidR="00452F67" w:rsidRPr="002D29C3">
        <w:rPr>
          <w:rFonts w:cs="Tahoma"/>
          <w:szCs w:val="20"/>
        </w:rPr>
        <w:t>orm</w:t>
      </w:r>
      <w:r w:rsidR="002C1E28" w:rsidRPr="002D29C3">
        <w:rPr>
          <w:rFonts w:cs="Tahoma"/>
          <w:szCs w:val="20"/>
        </w:rPr>
        <w:t xml:space="preserve"> (formerly, ED 80-0013</w:t>
      </w:r>
      <w:r w:rsidRPr="002D29C3">
        <w:rPr>
          <w:rFonts w:cs="Tahoma"/>
          <w:szCs w:val="20"/>
        </w:rPr>
        <w:t xml:space="preserve"> form</w:t>
      </w:r>
      <w:r w:rsidR="002C1E28" w:rsidRPr="002D29C3">
        <w:rPr>
          <w:rFonts w:cs="Tahoma"/>
          <w:szCs w:val="20"/>
        </w:rPr>
        <w:t>).</w:t>
      </w:r>
    </w:p>
    <w:p w:rsidR="00E81695" w:rsidRPr="002D29C3" w:rsidRDefault="00E81695" w:rsidP="007E5D85">
      <w:pPr>
        <w:pStyle w:val="ListParagraph"/>
        <w:numPr>
          <w:ilvl w:val="0"/>
          <w:numId w:val="32"/>
        </w:numPr>
        <w:spacing w:before="120" w:after="120"/>
        <w:contextualSpacing w:val="0"/>
        <w:rPr>
          <w:rFonts w:cs="Tahoma"/>
          <w:szCs w:val="20"/>
        </w:rPr>
      </w:pPr>
      <w:r w:rsidRPr="002D29C3">
        <w:rPr>
          <w:rFonts w:cs="Tahoma"/>
          <w:szCs w:val="20"/>
        </w:rPr>
        <w:t>Disclosure of Lobbying Activities – Standard Form LLL (if applicable)</w:t>
      </w:r>
      <w:r w:rsidR="005D1C30" w:rsidRPr="002D29C3">
        <w:rPr>
          <w:rFonts w:cs="Tahoma"/>
          <w:szCs w:val="20"/>
        </w:rPr>
        <w:t>.</w:t>
      </w:r>
    </w:p>
    <w:p w:rsidR="00866DC7" w:rsidRPr="002D29C3" w:rsidRDefault="00866DC7">
      <w:pPr>
        <w:spacing w:after="200" w:line="276" w:lineRule="auto"/>
        <w:rPr>
          <w:rFonts w:cs="Tahoma"/>
          <w:szCs w:val="20"/>
        </w:rPr>
      </w:pPr>
      <w:r w:rsidRPr="002D29C3">
        <w:rPr>
          <w:rFonts w:cs="Tahoma"/>
          <w:szCs w:val="20"/>
        </w:rPr>
        <w:br w:type="page"/>
      </w:r>
    </w:p>
    <w:p w:rsidR="00866DC7" w:rsidRPr="002D29C3" w:rsidRDefault="004A5784" w:rsidP="00015320">
      <w:pPr>
        <w:pStyle w:val="Heading2"/>
      </w:pPr>
      <w:bookmarkStart w:id="269" w:name="_Toc378173909"/>
      <w:bookmarkStart w:id="270" w:name="_Toc375049714"/>
      <w:bookmarkStart w:id="271" w:name="_Toc503448130"/>
      <w:r w:rsidRPr="002D29C3">
        <w:lastRenderedPageBreak/>
        <w:t xml:space="preserve">SUMMARY OF </w:t>
      </w:r>
      <w:r w:rsidR="00990FB1" w:rsidRPr="002D29C3">
        <w:t xml:space="preserve">REQUIRED </w:t>
      </w:r>
      <w:r w:rsidRPr="002D29C3">
        <w:t>APPLICATION CONTENT</w:t>
      </w:r>
      <w:bookmarkEnd w:id="269"/>
      <w:bookmarkEnd w:id="270"/>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48"/>
        <w:gridCol w:w="3612"/>
      </w:tblGrid>
      <w:tr w:rsidR="004429AE" w:rsidRPr="002D29C3" w:rsidTr="004429AE">
        <w:tc>
          <w:tcPr>
            <w:tcW w:w="3258" w:type="dxa"/>
            <w:shd w:val="clear" w:color="auto" w:fill="BFBFBF"/>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R&amp;R Form</w:t>
            </w:r>
          </w:p>
        </w:tc>
        <w:tc>
          <w:tcPr>
            <w:tcW w:w="2148" w:type="dxa"/>
            <w:shd w:val="clear" w:color="auto" w:fill="BFBFBF"/>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Instructions Provided</w:t>
            </w:r>
          </w:p>
        </w:tc>
        <w:tc>
          <w:tcPr>
            <w:tcW w:w="3612" w:type="dxa"/>
            <w:shd w:val="clear" w:color="auto" w:fill="BFBFBF"/>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Additional Information</w:t>
            </w:r>
          </w:p>
        </w:tc>
      </w:tr>
      <w:tr w:rsidR="004429AE" w:rsidRPr="002D29C3" w:rsidTr="004429AE">
        <w:tc>
          <w:tcPr>
            <w:tcW w:w="3258" w:type="dxa"/>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Application for Federal Assistance SF 424 (R &amp; R)</w:t>
            </w:r>
          </w:p>
        </w:tc>
        <w:tc>
          <w:tcPr>
            <w:tcW w:w="2148"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Part IV.E.1</w:t>
            </w:r>
          </w:p>
        </w:tc>
        <w:tc>
          <w:tcPr>
            <w:tcW w:w="3612"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4429AE" w:rsidRPr="002D29C3" w:rsidTr="004429AE">
        <w:tc>
          <w:tcPr>
            <w:tcW w:w="3258" w:type="dxa"/>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Senior/Key Person Profile (Expanded)</w:t>
            </w:r>
          </w:p>
        </w:tc>
        <w:tc>
          <w:tcPr>
            <w:tcW w:w="2148"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Part IV.E.2</w:t>
            </w:r>
          </w:p>
        </w:tc>
        <w:tc>
          <w:tcPr>
            <w:tcW w:w="3612"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4429AE" w:rsidRPr="002D29C3" w:rsidTr="004429AE">
        <w:tc>
          <w:tcPr>
            <w:tcW w:w="3258" w:type="dxa"/>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Project/Performance Site Location(s)</w:t>
            </w:r>
          </w:p>
        </w:tc>
        <w:tc>
          <w:tcPr>
            <w:tcW w:w="2148"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Part IV.E.3</w:t>
            </w:r>
          </w:p>
        </w:tc>
        <w:tc>
          <w:tcPr>
            <w:tcW w:w="3612"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4429AE" w:rsidRPr="002D29C3" w:rsidTr="004429AE">
        <w:tc>
          <w:tcPr>
            <w:tcW w:w="3258" w:type="dxa"/>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Other Project Information</w:t>
            </w:r>
          </w:p>
        </w:tc>
        <w:tc>
          <w:tcPr>
            <w:tcW w:w="2148"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Part IV.E.4</w:t>
            </w:r>
          </w:p>
        </w:tc>
        <w:tc>
          <w:tcPr>
            <w:tcW w:w="3612"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4429AE" w:rsidRPr="002D29C3" w:rsidTr="004429AE">
        <w:tc>
          <w:tcPr>
            <w:tcW w:w="3258" w:type="dxa"/>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Budget (Total Federal + Non-Federal):</w:t>
            </w:r>
          </w:p>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 xml:space="preserve">     Sections A &amp; B</w:t>
            </w:r>
          </w:p>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 xml:space="preserve">     Sections C, D, &amp; E</w:t>
            </w:r>
          </w:p>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 xml:space="preserve">     Sections F - K</w:t>
            </w:r>
          </w:p>
        </w:tc>
        <w:tc>
          <w:tcPr>
            <w:tcW w:w="2148"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Part IV.E.5</w:t>
            </w:r>
          </w:p>
        </w:tc>
        <w:tc>
          <w:tcPr>
            <w:tcW w:w="3612"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4429AE" w:rsidRPr="002D29C3" w:rsidTr="004429AE">
        <w:tc>
          <w:tcPr>
            <w:tcW w:w="3258" w:type="dxa"/>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 xml:space="preserve">R&amp;R </w:t>
            </w:r>
            <w:proofErr w:type="spellStart"/>
            <w:r w:rsidRPr="002D29C3">
              <w:rPr>
                <w:rFonts w:cs="Tahoma"/>
              </w:rPr>
              <w:t>Subaward</w:t>
            </w:r>
            <w:proofErr w:type="spellEnd"/>
            <w:r w:rsidRPr="002D29C3">
              <w:rPr>
                <w:rFonts w:cs="Tahoma"/>
              </w:rPr>
              <w:t xml:space="preserve"> Budget (Fed/Non-Fed) Attachment(s) Form</w:t>
            </w:r>
          </w:p>
        </w:tc>
        <w:tc>
          <w:tcPr>
            <w:tcW w:w="2148"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Part IV.E.6</w:t>
            </w:r>
          </w:p>
        </w:tc>
        <w:tc>
          <w:tcPr>
            <w:tcW w:w="3612"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 xml:space="preserve">Form provided in Grants.gov application package. Use this form to </w:t>
            </w:r>
            <w:r w:rsidRPr="002D29C3">
              <w:rPr>
                <w:rFonts w:cs="Tahoma"/>
                <w:i/>
              </w:rPr>
              <w:t>extract and attach</w:t>
            </w:r>
            <w:r w:rsidRPr="002D29C3">
              <w:rPr>
                <w:rFonts w:cs="Tahoma"/>
              </w:rPr>
              <w:t xml:space="preserve"> a </w:t>
            </w:r>
            <w:proofErr w:type="spellStart"/>
            <w:r w:rsidRPr="002D29C3">
              <w:rPr>
                <w:rFonts w:cs="Tahoma"/>
              </w:rPr>
              <w:t>subaward</w:t>
            </w:r>
            <w:proofErr w:type="spellEnd"/>
            <w:r w:rsidRPr="002D29C3">
              <w:rPr>
                <w:rFonts w:cs="Tahoma"/>
              </w:rPr>
              <w:t xml:space="preserve"> budget(s).</w:t>
            </w:r>
          </w:p>
        </w:tc>
      </w:tr>
      <w:tr w:rsidR="004429AE" w:rsidRPr="002D29C3" w:rsidTr="004429AE">
        <w:tc>
          <w:tcPr>
            <w:tcW w:w="3258" w:type="dxa"/>
          </w:tcPr>
          <w:p w:rsidR="004429AE" w:rsidRPr="002D29C3" w:rsidRDefault="004429AE" w:rsidP="00D54B36">
            <w:pPr>
              <w:tabs>
                <w:tab w:val="left" w:pos="360"/>
                <w:tab w:val="left" w:pos="720"/>
                <w:tab w:val="left" w:pos="1080"/>
                <w:tab w:val="left" w:pos="1613"/>
                <w:tab w:val="left" w:pos="2160"/>
              </w:tabs>
              <w:ind w:left="270" w:hanging="270"/>
              <w:rPr>
                <w:rFonts w:cs="Tahoma"/>
                <w:lang w:val="fr-FR"/>
              </w:rPr>
            </w:pPr>
            <w:r w:rsidRPr="002D29C3">
              <w:rPr>
                <w:rFonts w:cs="Tahoma"/>
                <w:lang w:val="fr-FR"/>
              </w:rPr>
              <w:t>SF 424B Assurances – Non-Construction Programs</w:t>
            </w:r>
          </w:p>
          <w:p w:rsidR="004429AE" w:rsidRPr="002D29C3" w:rsidRDefault="004429AE" w:rsidP="006C724C">
            <w:pPr>
              <w:tabs>
                <w:tab w:val="left" w:pos="360"/>
                <w:tab w:val="left" w:pos="720"/>
                <w:tab w:val="left" w:pos="1080"/>
                <w:tab w:val="left" w:pos="1613"/>
                <w:tab w:val="left" w:pos="2160"/>
              </w:tabs>
              <w:rPr>
                <w:rFonts w:cs="Tahoma"/>
              </w:rPr>
            </w:pPr>
            <w:r w:rsidRPr="002D29C3">
              <w:rPr>
                <w:rFonts w:cs="Tahoma"/>
                <w:szCs w:val="20"/>
              </w:rPr>
              <w:t xml:space="preserve">Grants.gov Lobbying form </w:t>
            </w:r>
            <w:r w:rsidRPr="002D29C3">
              <w:rPr>
                <w:rFonts w:cs="Tahoma"/>
              </w:rPr>
              <w:t>Disclosure of Lobby Activities – Standard Form LLL (if applicable)</w:t>
            </w:r>
          </w:p>
        </w:tc>
        <w:tc>
          <w:tcPr>
            <w:tcW w:w="2148"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Part IV.E.7</w:t>
            </w:r>
          </w:p>
        </w:tc>
        <w:tc>
          <w:tcPr>
            <w:tcW w:w="3612"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Forms provided in Grants.gov application package</w:t>
            </w:r>
          </w:p>
        </w:tc>
      </w:tr>
      <w:tr w:rsidR="004429AE" w:rsidRPr="002D29C3" w:rsidTr="004429AE">
        <w:tc>
          <w:tcPr>
            <w:tcW w:w="3258" w:type="dxa"/>
          </w:tcPr>
          <w:p w:rsidR="004429AE" w:rsidRPr="002D29C3" w:rsidRDefault="004429AE" w:rsidP="00990FB1">
            <w:pPr>
              <w:tabs>
                <w:tab w:val="left" w:pos="360"/>
                <w:tab w:val="left" w:pos="720"/>
                <w:tab w:val="left" w:pos="1080"/>
                <w:tab w:val="left" w:pos="1613"/>
                <w:tab w:val="left" w:pos="2160"/>
              </w:tabs>
              <w:rPr>
                <w:rFonts w:cs="Tahoma"/>
              </w:rPr>
            </w:pPr>
            <w:r w:rsidRPr="002D29C3">
              <w:rPr>
                <w:rFonts w:cs="Tahoma"/>
              </w:rPr>
              <w:t>Project Summary/Abstract</w:t>
            </w:r>
          </w:p>
        </w:tc>
        <w:tc>
          <w:tcPr>
            <w:tcW w:w="2148" w:type="dxa"/>
          </w:tcPr>
          <w:p w:rsidR="004429AE" w:rsidRPr="002D29C3" w:rsidRDefault="004429AE" w:rsidP="00D54B36">
            <w:pPr>
              <w:tabs>
                <w:tab w:val="left" w:pos="360"/>
                <w:tab w:val="left" w:pos="720"/>
                <w:tab w:val="left" w:pos="1080"/>
                <w:tab w:val="left" w:pos="1613"/>
                <w:tab w:val="left" w:pos="2160"/>
              </w:tabs>
              <w:jc w:val="center"/>
              <w:rPr>
                <w:rFonts w:cs="Tahoma"/>
              </w:rPr>
            </w:pPr>
            <w:r w:rsidRPr="002D29C3">
              <w:rPr>
                <w:rFonts w:cs="Tahoma"/>
              </w:rPr>
              <w:t>Part III.D.1</w:t>
            </w:r>
          </w:p>
        </w:tc>
        <w:tc>
          <w:tcPr>
            <w:tcW w:w="3612" w:type="dxa"/>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Attach PDF at  Item 7 of the "Other Project Information" form</w:t>
            </w:r>
          </w:p>
        </w:tc>
      </w:tr>
      <w:tr w:rsidR="004429AE" w:rsidRPr="002D29C3" w:rsidTr="004429AE">
        <w:trPr>
          <w:trHeight w:val="2447"/>
        </w:trPr>
        <w:tc>
          <w:tcPr>
            <w:tcW w:w="3258" w:type="dxa"/>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Project Narrative and Appendices</w:t>
            </w:r>
          </w:p>
          <w:p w:rsidR="004429AE" w:rsidRPr="002D29C3" w:rsidRDefault="004429AE" w:rsidP="007E5D85">
            <w:pPr>
              <w:numPr>
                <w:ilvl w:val="0"/>
                <w:numId w:val="33"/>
              </w:numPr>
              <w:tabs>
                <w:tab w:val="left" w:pos="360"/>
                <w:tab w:val="left" w:pos="720"/>
                <w:tab w:val="left" w:pos="1080"/>
                <w:tab w:val="left" w:pos="1613"/>
                <w:tab w:val="left" w:pos="2160"/>
              </w:tabs>
              <w:spacing w:before="120" w:after="80"/>
              <w:rPr>
                <w:rFonts w:cs="Tahoma"/>
              </w:rPr>
            </w:pPr>
            <w:r w:rsidRPr="002D29C3">
              <w:rPr>
                <w:rFonts w:cs="Tahoma"/>
              </w:rPr>
              <w:t>Narrative</w:t>
            </w:r>
          </w:p>
          <w:p w:rsidR="004429AE" w:rsidRPr="002D29C3" w:rsidRDefault="004429AE" w:rsidP="007E5D85">
            <w:pPr>
              <w:numPr>
                <w:ilvl w:val="0"/>
                <w:numId w:val="33"/>
              </w:numPr>
              <w:tabs>
                <w:tab w:val="left" w:pos="360"/>
                <w:tab w:val="left" w:pos="720"/>
                <w:tab w:val="left" w:pos="1080"/>
                <w:tab w:val="left" w:pos="1613"/>
                <w:tab w:val="left" w:pos="2160"/>
              </w:tabs>
              <w:spacing w:before="120" w:after="80"/>
              <w:rPr>
                <w:rFonts w:cs="Tahoma"/>
              </w:rPr>
            </w:pPr>
            <w:r w:rsidRPr="002D29C3">
              <w:rPr>
                <w:rFonts w:cs="Tahoma"/>
              </w:rPr>
              <w:t xml:space="preserve">Appendix A </w:t>
            </w:r>
          </w:p>
          <w:p w:rsidR="004429AE" w:rsidRPr="002D29C3" w:rsidRDefault="004429AE" w:rsidP="007E5D85">
            <w:pPr>
              <w:numPr>
                <w:ilvl w:val="0"/>
                <w:numId w:val="33"/>
              </w:numPr>
              <w:tabs>
                <w:tab w:val="left" w:pos="360"/>
                <w:tab w:val="left" w:pos="720"/>
                <w:tab w:val="left" w:pos="1080"/>
                <w:tab w:val="left" w:pos="1613"/>
                <w:tab w:val="left" w:pos="2160"/>
              </w:tabs>
              <w:spacing w:before="120" w:after="80"/>
              <w:rPr>
                <w:rFonts w:cs="Tahoma"/>
              </w:rPr>
            </w:pPr>
            <w:r w:rsidRPr="002D29C3">
              <w:rPr>
                <w:rFonts w:cs="Tahoma"/>
              </w:rPr>
              <w:t>Appendix B</w:t>
            </w:r>
          </w:p>
          <w:p w:rsidR="004429AE" w:rsidRPr="002D29C3" w:rsidRDefault="004429AE" w:rsidP="007E5D85">
            <w:pPr>
              <w:numPr>
                <w:ilvl w:val="0"/>
                <w:numId w:val="33"/>
              </w:numPr>
              <w:tabs>
                <w:tab w:val="left" w:pos="360"/>
                <w:tab w:val="left" w:pos="720"/>
                <w:tab w:val="left" w:pos="1080"/>
                <w:tab w:val="left" w:pos="1613"/>
                <w:tab w:val="left" w:pos="2160"/>
              </w:tabs>
              <w:spacing w:before="120" w:after="80"/>
              <w:rPr>
                <w:rFonts w:cs="Tahoma"/>
              </w:rPr>
            </w:pPr>
            <w:r w:rsidRPr="002D29C3">
              <w:rPr>
                <w:rFonts w:cs="Tahoma"/>
              </w:rPr>
              <w:t>Appendix C</w:t>
            </w:r>
          </w:p>
          <w:p w:rsidR="004429AE" w:rsidRPr="002D29C3" w:rsidRDefault="004429AE" w:rsidP="007E5D85">
            <w:pPr>
              <w:numPr>
                <w:ilvl w:val="0"/>
                <w:numId w:val="33"/>
              </w:numPr>
              <w:tabs>
                <w:tab w:val="left" w:pos="360"/>
                <w:tab w:val="left" w:pos="720"/>
                <w:tab w:val="left" w:pos="1080"/>
                <w:tab w:val="left" w:pos="1613"/>
                <w:tab w:val="left" w:pos="2160"/>
              </w:tabs>
              <w:spacing w:before="120" w:after="80"/>
              <w:rPr>
                <w:rFonts w:cs="Tahoma"/>
              </w:rPr>
            </w:pPr>
            <w:r w:rsidRPr="002D29C3">
              <w:rPr>
                <w:rFonts w:cs="Tahoma"/>
              </w:rPr>
              <w:t>Appendix D</w:t>
            </w:r>
          </w:p>
          <w:p w:rsidR="004429AE" w:rsidRPr="002D29C3" w:rsidRDefault="004429AE" w:rsidP="007E5D85">
            <w:pPr>
              <w:numPr>
                <w:ilvl w:val="0"/>
                <w:numId w:val="33"/>
              </w:numPr>
              <w:tabs>
                <w:tab w:val="left" w:pos="360"/>
                <w:tab w:val="left" w:pos="720"/>
                <w:tab w:val="left" w:pos="1080"/>
                <w:tab w:val="left" w:pos="1613"/>
                <w:tab w:val="left" w:pos="2160"/>
              </w:tabs>
              <w:spacing w:before="120" w:after="80"/>
              <w:rPr>
                <w:rFonts w:cs="Tahoma"/>
              </w:rPr>
            </w:pPr>
            <w:r w:rsidRPr="002D29C3">
              <w:rPr>
                <w:rFonts w:cs="Tahoma"/>
              </w:rPr>
              <w:t>Appendix E</w:t>
            </w:r>
          </w:p>
        </w:tc>
        <w:tc>
          <w:tcPr>
            <w:tcW w:w="2148" w:type="dxa"/>
          </w:tcPr>
          <w:p w:rsidR="004429AE" w:rsidRPr="002D29C3" w:rsidRDefault="004429AE" w:rsidP="009C58A3">
            <w:pPr>
              <w:tabs>
                <w:tab w:val="left" w:pos="360"/>
                <w:tab w:val="left" w:pos="720"/>
                <w:tab w:val="left" w:pos="1080"/>
                <w:tab w:val="left" w:pos="1613"/>
                <w:tab w:val="left" w:pos="2160"/>
              </w:tabs>
              <w:jc w:val="center"/>
              <w:rPr>
                <w:rFonts w:cs="Tahoma"/>
              </w:rPr>
            </w:pPr>
            <w:r w:rsidRPr="002D29C3">
              <w:rPr>
                <w:rFonts w:cs="Tahoma"/>
              </w:rPr>
              <w:t>Part III.D.2-</w:t>
            </w:r>
            <w:r w:rsidR="009C58A3">
              <w:rPr>
                <w:rFonts w:cs="Tahoma"/>
              </w:rPr>
              <w:t>7</w:t>
            </w:r>
          </w:p>
        </w:tc>
        <w:tc>
          <w:tcPr>
            <w:tcW w:w="3612" w:type="dxa"/>
          </w:tcPr>
          <w:p w:rsidR="004429AE" w:rsidRPr="002D29C3" w:rsidRDefault="004429AE" w:rsidP="009C58A3">
            <w:pPr>
              <w:tabs>
                <w:tab w:val="left" w:pos="360"/>
                <w:tab w:val="left" w:pos="720"/>
                <w:tab w:val="left" w:pos="1080"/>
                <w:tab w:val="left" w:pos="1613"/>
                <w:tab w:val="left" w:pos="2160"/>
              </w:tabs>
              <w:rPr>
                <w:rFonts w:cs="Tahoma"/>
              </w:rPr>
            </w:pPr>
            <w:r w:rsidRPr="002D29C3">
              <w:rPr>
                <w:rFonts w:cs="Tahoma"/>
              </w:rPr>
              <w:t>The Project Narrative and Appendi</w:t>
            </w:r>
            <w:r w:rsidR="009C58A3">
              <w:rPr>
                <w:rFonts w:cs="Tahoma"/>
              </w:rPr>
              <w:t xml:space="preserve">x A, Appendix E, and if applicable, Appendices B, C, and D </w:t>
            </w:r>
            <w:r w:rsidRPr="002D29C3">
              <w:rPr>
                <w:rFonts w:cs="Tahoma"/>
              </w:rPr>
              <w:t>must ALL be included together in one PDF attached at Item 8 of the "Other Project Information" form.</w:t>
            </w:r>
          </w:p>
        </w:tc>
      </w:tr>
      <w:tr w:rsidR="004429AE" w:rsidRPr="002D29C3" w:rsidTr="004429AE">
        <w:tc>
          <w:tcPr>
            <w:tcW w:w="3258" w:type="dxa"/>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Bibliography and References Cited</w:t>
            </w:r>
          </w:p>
        </w:tc>
        <w:tc>
          <w:tcPr>
            <w:tcW w:w="2148" w:type="dxa"/>
          </w:tcPr>
          <w:p w:rsidR="004429AE" w:rsidRPr="002D29C3" w:rsidRDefault="004429AE" w:rsidP="009C58A3">
            <w:pPr>
              <w:tabs>
                <w:tab w:val="left" w:pos="360"/>
                <w:tab w:val="left" w:pos="720"/>
                <w:tab w:val="left" w:pos="1080"/>
                <w:tab w:val="left" w:pos="1613"/>
                <w:tab w:val="left" w:pos="2160"/>
              </w:tabs>
              <w:jc w:val="center"/>
              <w:rPr>
                <w:rFonts w:cs="Tahoma"/>
              </w:rPr>
            </w:pPr>
            <w:r w:rsidRPr="002D29C3">
              <w:rPr>
                <w:rFonts w:cs="Tahoma"/>
              </w:rPr>
              <w:t>Part III.D.</w:t>
            </w:r>
            <w:r w:rsidR="009C58A3">
              <w:rPr>
                <w:rFonts w:cs="Tahoma"/>
              </w:rPr>
              <w:t>8</w:t>
            </w:r>
          </w:p>
        </w:tc>
        <w:tc>
          <w:tcPr>
            <w:tcW w:w="3612" w:type="dxa"/>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Attach PDF at Item 9 of the "Other Project Information" form.</w:t>
            </w:r>
          </w:p>
        </w:tc>
      </w:tr>
      <w:tr w:rsidR="004429AE" w:rsidRPr="002D29C3" w:rsidTr="004429AE">
        <w:tc>
          <w:tcPr>
            <w:tcW w:w="3258" w:type="dxa"/>
          </w:tcPr>
          <w:p w:rsidR="004429AE" w:rsidRPr="002D29C3" w:rsidRDefault="004429AE" w:rsidP="00990FB1">
            <w:pPr>
              <w:tabs>
                <w:tab w:val="left" w:pos="360"/>
                <w:tab w:val="left" w:pos="720"/>
                <w:tab w:val="left" w:pos="1080"/>
                <w:tab w:val="left" w:pos="1613"/>
                <w:tab w:val="left" w:pos="2160"/>
              </w:tabs>
              <w:rPr>
                <w:rFonts w:cs="Tahoma"/>
              </w:rPr>
            </w:pPr>
            <w:r w:rsidRPr="002D29C3">
              <w:rPr>
                <w:rFonts w:cs="Tahoma"/>
              </w:rPr>
              <w:t>Research on Human Subjects Narrative, if human subjects are involved</w:t>
            </w:r>
          </w:p>
        </w:tc>
        <w:tc>
          <w:tcPr>
            <w:tcW w:w="2148" w:type="dxa"/>
          </w:tcPr>
          <w:p w:rsidR="004429AE" w:rsidRPr="002D29C3" w:rsidRDefault="004429AE" w:rsidP="009C58A3">
            <w:pPr>
              <w:tabs>
                <w:tab w:val="left" w:pos="360"/>
                <w:tab w:val="left" w:pos="720"/>
                <w:tab w:val="left" w:pos="1080"/>
                <w:tab w:val="left" w:pos="1613"/>
                <w:tab w:val="left" w:pos="2160"/>
              </w:tabs>
              <w:jc w:val="center"/>
              <w:rPr>
                <w:rFonts w:cs="Tahoma"/>
              </w:rPr>
            </w:pPr>
            <w:r w:rsidRPr="002D29C3">
              <w:rPr>
                <w:rFonts w:cs="Tahoma"/>
              </w:rPr>
              <w:t>Part III.D.</w:t>
            </w:r>
            <w:r w:rsidR="009C58A3">
              <w:rPr>
                <w:rFonts w:cs="Tahoma"/>
              </w:rPr>
              <w:t>9</w:t>
            </w:r>
          </w:p>
        </w:tc>
        <w:tc>
          <w:tcPr>
            <w:tcW w:w="3612" w:type="dxa"/>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Attach PDF at Item 12 of the "Other Project Information" form.</w:t>
            </w:r>
          </w:p>
        </w:tc>
      </w:tr>
      <w:tr w:rsidR="004429AE" w:rsidRPr="002D29C3" w:rsidTr="004429AE">
        <w:tc>
          <w:tcPr>
            <w:tcW w:w="3258" w:type="dxa"/>
          </w:tcPr>
          <w:p w:rsidR="004429AE" w:rsidRPr="002D29C3" w:rsidRDefault="004429AE" w:rsidP="00015320">
            <w:pPr>
              <w:tabs>
                <w:tab w:val="left" w:pos="360"/>
                <w:tab w:val="left" w:pos="720"/>
                <w:tab w:val="left" w:pos="1080"/>
                <w:tab w:val="left" w:pos="1613"/>
                <w:tab w:val="left" w:pos="2160"/>
              </w:tabs>
              <w:rPr>
                <w:rFonts w:cs="Tahoma"/>
              </w:rPr>
            </w:pPr>
            <w:r w:rsidRPr="002D29C3">
              <w:rPr>
                <w:rFonts w:cs="Tahoma"/>
              </w:rPr>
              <w:t>Biographical Sketches of Senior/Key Personnel (including Current &amp; Pending Support)</w:t>
            </w:r>
          </w:p>
        </w:tc>
        <w:tc>
          <w:tcPr>
            <w:tcW w:w="2148" w:type="dxa"/>
          </w:tcPr>
          <w:p w:rsidR="004429AE" w:rsidRPr="002D29C3" w:rsidRDefault="004429AE" w:rsidP="009C58A3">
            <w:pPr>
              <w:tabs>
                <w:tab w:val="left" w:pos="360"/>
                <w:tab w:val="left" w:pos="720"/>
                <w:tab w:val="left" w:pos="1080"/>
                <w:tab w:val="left" w:pos="1613"/>
                <w:tab w:val="left" w:pos="2160"/>
              </w:tabs>
              <w:jc w:val="center"/>
              <w:rPr>
                <w:rFonts w:cs="Tahoma"/>
              </w:rPr>
            </w:pPr>
            <w:r w:rsidRPr="002D29C3">
              <w:rPr>
                <w:rFonts w:cs="Tahoma"/>
              </w:rPr>
              <w:t>Part III.D.</w:t>
            </w:r>
            <w:r w:rsidR="009C58A3">
              <w:rPr>
                <w:rFonts w:cs="Tahoma"/>
              </w:rPr>
              <w:t>10</w:t>
            </w:r>
          </w:p>
        </w:tc>
        <w:tc>
          <w:tcPr>
            <w:tcW w:w="3612" w:type="dxa"/>
          </w:tcPr>
          <w:p w:rsidR="004429AE" w:rsidRPr="002D29C3" w:rsidRDefault="004429AE" w:rsidP="004429AE">
            <w:pPr>
              <w:tabs>
                <w:tab w:val="left" w:pos="360"/>
                <w:tab w:val="left" w:pos="720"/>
                <w:tab w:val="left" w:pos="1080"/>
                <w:tab w:val="left" w:pos="1613"/>
                <w:tab w:val="left" w:pos="2160"/>
              </w:tabs>
              <w:rPr>
                <w:rFonts w:cs="Tahoma"/>
              </w:rPr>
            </w:pPr>
            <w:r w:rsidRPr="002D29C3">
              <w:rPr>
                <w:rFonts w:cs="Tahoma"/>
              </w:rPr>
              <w:t>Add each as a separate PDF to "Senior/Key Person Profile (Expanded)" form.</w:t>
            </w:r>
          </w:p>
        </w:tc>
      </w:tr>
      <w:tr w:rsidR="004429AE" w:rsidRPr="002D29C3" w:rsidTr="004429AE">
        <w:tc>
          <w:tcPr>
            <w:tcW w:w="3258" w:type="dxa"/>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Narrative Budget Justification</w:t>
            </w:r>
          </w:p>
        </w:tc>
        <w:tc>
          <w:tcPr>
            <w:tcW w:w="2148" w:type="dxa"/>
          </w:tcPr>
          <w:p w:rsidR="004429AE" w:rsidRPr="002D29C3" w:rsidRDefault="004429AE" w:rsidP="009C58A3">
            <w:pPr>
              <w:tabs>
                <w:tab w:val="left" w:pos="360"/>
                <w:tab w:val="left" w:pos="720"/>
                <w:tab w:val="left" w:pos="1080"/>
                <w:tab w:val="left" w:pos="1613"/>
                <w:tab w:val="left" w:pos="2160"/>
              </w:tabs>
              <w:jc w:val="center"/>
              <w:rPr>
                <w:rFonts w:cs="Tahoma"/>
              </w:rPr>
            </w:pPr>
            <w:r w:rsidRPr="002D29C3">
              <w:rPr>
                <w:rFonts w:cs="Tahoma"/>
              </w:rPr>
              <w:t>Part III.D.</w:t>
            </w:r>
            <w:r w:rsidR="009C58A3">
              <w:rPr>
                <w:rFonts w:cs="Tahoma"/>
              </w:rPr>
              <w:t>11</w:t>
            </w:r>
          </w:p>
        </w:tc>
        <w:tc>
          <w:tcPr>
            <w:tcW w:w="3612" w:type="dxa"/>
          </w:tcPr>
          <w:p w:rsidR="004429AE" w:rsidRPr="002D29C3" w:rsidRDefault="004429AE" w:rsidP="00D54B36">
            <w:pPr>
              <w:tabs>
                <w:tab w:val="left" w:pos="360"/>
                <w:tab w:val="left" w:pos="720"/>
                <w:tab w:val="left" w:pos="1080"/>
                <w:tab w:val="left" w:pos="1613"/>
                <w:tab w:val="left" w:pos="2160"/>
              </w:tabs>
              <w:rPr>
                <w:rFonts w:cs="Tahoma"/>
              </w:rPr>
            </w:pPr>
            <w:r w:rsidRPr="002D29C3">
              <w:rPr>
                <w:rFonts w:cs="Tahoma"/>
              </w:rPr>
              <w:t xml:space="preserve">Attach PDF using </w:t>
            </w:r>
            <w:r w:rsidRPr="002D29C3">
              <w:rPr>
                <w:rFonts w:cs="Tahoma"/>
                <w:bCs/>
                <w:i/>
              </w:rPr>
              <w:t>Section K – Budget Period 1</w:t>
            </w:r>
            <w:r w:rsidRPr="002D29C3">
              <w:rPr>
                <w:rFonts w:cs="Tahoma"/>
                <w:b/>
                <w:bCs/>
              </w:rPr>
              <w:t xml:space="preserve"> </w:t>
            </w:r>
            <w:r w:rsidRPr="002D29C3">
              <w:rPr>
                <w:rFonts w:cs="Tahoma"/>
              </w:rPr>
              <w:t>of the "Budget (Total Federal + Non-Federal)" form.</w:t>
            </w:r>
          </w:p>
        </w:tc>
      </w:tr>
    </w:tbl>
    <w:p w:rsidR="004429AE" w:rsidRPr="002D29C3" w:rsidRDefault="004429AE" w:rsidP="004429AE">
      <w:pPr>
        <w:pStyle w:val="Heading2"/>
        <w:numPr>
          <w:ilvl w:val="0"/>
          <w:numId w:val="0"/>
        </w:numPr>
      </w:pPr>
      <w:bookmarkStart w:id="272" w:name="_Toc375049715"/>
      <w:bookmarkStart w:id="273" w:name="_Toc378173910"/>
    </w:p>
    <w:p w:rsidR="00866DC7" w:rsidRPr="002D29C3" w:rsidRDefault="004A5784" w:rsidP="00015320">
      <w:pPr>
        <w:pStyle w:val="Heading2"/>
      </w:pPr>
      <w:bookmarkStart w:id="274" w:name="_Toc503448131"/>
      <w:r w:rsidRPr="002D29C3">
        <w:t>APPLICATION CHECKLIST</w:t>
      </w:r>
      <w:bookmarkEnd w:id="272"/>
      <w:bookmarkEnd w:id="273"/>
      <w:bookmarkEnd w:id="274"/>
    </w:p>
    <w:p w:rsidR="00866DC7" w:rsidRPr="002D29C3"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395837" w:rsidRPr="002D29C3">
        <w:trPr>
          <w:cantSplit/>
        </w:trPr>
        <w:tc>
          <w:tcPr>
            <w:tcW w:w="9738" w:type="dxa"/>
            <w:gridSpan w:val="2"/>
            <w:shd w:val="clear" w:color="auto" w:fill="BFBFBF"/>
          </w:tcPr>
          <w:p w:rsidR="00395837" w:rsidRPr="002D29C3" w:rsidRDefault="00395837" w:rsidP="005E0A74">
            <w:pPr>
              <w:tabs>
                <w:tab w:val="left" w:pos="360"/>
                <w:tab w:val="left" w:pos="720"/>
                <w:tab w:val="left" w:pos="1080"/>
                <w:tab w:val="left" w:pos="1613"/>
                <w:tab w:val="left" w:pos="2160"/>
              </w:tabs>
              <w:spacing w:before="120" w:after="120"/>
              <w:rPr>
                <w:rFonts w:cs="Tahoma"/>
              </w:rPr>
            </w:pPr>
            <w:r w:rsidRPr="002D29C3">
              <w:rPr>
                <w:rFonts w:cs="Tahoma"/>
              </w:rPr>
              <w:t>Have each of the following forms been completed?</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rPr>
                <w:rFonts w:cs="Tahoma"/>
              </w:rPr>
            </w:pPr>
            <w:r w:rsidRPr="002D29C3">
              <w:rPr>
                <w:rFonts w:cs="Tahoma"/>
              </w:rPr>
              <w:t xml:space="preserve">SF 424 Application for Federal Assistance </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252"/>
                <w:tab w:val="left" w:pos="1080"/>
                <w:tab w:val="left" w:pos="1613"/>
                <w:tab w:val="left" w:pos="2160"/>
              </w:tabs>
              <w:ind w:left="792" w:hanging="360"/>
              <w:rPr>
                <w:rFonts w:cs="Tahoma"/>
              </w:rPr>
            </w:pPr>
            <w:r w:rsidRPr="002D29C3">
              <w:rPr>
                <w:rFonts w:cs="Tahoma"/>
              </w:rPr>
              <w:t>For item 4a, is the PR/Award number entered if this is a Resubmission follo</w:t>
            </w:r>
            <w:r w:rsidR="00C670F8" w:rsidRPr="002D29C3">
              <w:rPr>
                <w:rFonts w:cs="Tahoma"/>
              </w:rPr>
              <w:t>wing the instructions in Part IV</w:t>
            </w:r>
            <w:r w:rsidRPr="002D29C3">
              <w:rPr>
                <w:rFonts w:cs="Tahoma"/>
              </w:rPr>
              <w:t>.E.1?</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1080"/>
                <w:tab w:val="left" w:pos="1613"/>
                <w:tab w:val="left" w:pos="2160"/>
              </w:tabs>
              <w:ind w:left="792" w:hanging="360"/>
              <w:rPr>
                <w:rFonts w:cs="Tahoma"/>
              </w:rPr>
            </w:pPr>
            <w:r w:rsidRPr="002D29C3">
              <w:rPr>
                <w:rFonts w:cs="Tahoma"/>
              </w:rPr>
              <w:t xml:space="preserve">For item 4b, </w:t>
            </w:r>
            <w:r w:rsidR="004872F2" w:rsidRPr="002D29C3">
              <w:rPr>
                <w:rFonts w:cs="Tahoma"/>
              </w:rPr>
              <w:t>is</w:t>
            </w:r>
            <w:r w:rsidRPr="002D29C3">
              <w:rPr>
                <w:rFonts w:cs="Tahoma"/>
              </w:rPr>
              <w:t xml:space="preserve"> the correct </w:t>
            </w:r>
            <w:r w:rsidR="00C670F8" w:rsidRPr="002D29C3">
              <w:rPr>
                <w:rFonts w:cs="Tahoma"/>
              </w:rPr>
              <w:t>program</w:t>
            </w:r>
            <w:r w:rsidRPr="002D29C3">
              <w:rPr>
                <w:rFonts w:cs="Tahoma"/>
              </w:rPr>
              <w:t xml:space="preserve"> code included following the instructions in Part </w:t>
            </w:r>
            <w:r w:rsidR="00C670F8" w:rsidRPr="002D29C3">
              <w:rPr>
                <w:rFonts w:cs="Tahoma"/>
              </w:rPr>
              <w:t>I</w:t>
            </w:r>
            <w:r w:rsidRPr="002D29C3">
              <w:rPr>
                <w:rFonts w:cs="Tahoma"/>
              </w:rPr>
              <w:t xml:space="preserve">V.E.1? </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1080"/>
                <w:tab w:val="left" w:pos="1613"/>
                <w:tab w:val="left" w:pos="2160"/>
              </w:tabs>
              <w:ind w:left="792" w:hanging="360"/>
              <w:rPr>
                <w:rFonts w:cs="Tahoma"/>
              </w:rPr>
            </w:pPr>
            <w:r w:rsidRPr="002D29C3">
              <w:rPr>
                <w:rFonts w:cs="Tahoma"/>
              </w:rPr>
              <w:t xml:space="preserve">For item 8, is the Type of Application appropriately marked as either “New” or “Resubmission” following the instructions in Part </w:t>
            </w:r>
            <w:r w:rsidR="00C670F8" w:rsidRPr="002D29C3">
              <w:rPr>
                <w:rFonts w:cs="Tahoma"/>
              </w:rPr>
              <w:t>I</w:t>
            </w:r>
            <w:r w:rsidRPr="002D29C3">
              <w:rPr>
                <w:rFonts w:cs="Tahoma"/>
              </w:rPr>
              <w:t>V.E.1?</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rPr>
                <w:rFonts w:cs="Tahoma"/>
              </w:rPr>
            </w:pPr>
            <w:r w:rsidRPr="002D29C3">
              <w:rPr>
                <w:rFonts w:cs="Tahoma"/>
              </w:rPr>
              <w:t>Senior/Key Person Profile (Expanded)</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rPr>
                <w:rFonts w:cs="Tahoma"/>
              </w:rPr>
            </w:pPr>
            <w:r w:rsidRPr="002D29C3">
              <w:rPr>
                <w:rFonts w:cs="Tahoma"/>
              </w:rPr>
              <w:t>Project/Performance Site Location(s)</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rPr>
                <w:rFonts w:cs="Tahoma"/>
              </w:rPr>
            </w:pPr>
            <w:r w:rsidRPr="002D29C3">
              <w:rPr>
                <w:rFonts w:cs="Tahoma"/>
              </w:rPr>
              <w:t>Other Project Information</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rPr>
                <w:rFonts w:cs="Tahoma"/>
              </w:rPr>
            </w:pPr>
            <w:r w:rsidRPr="002D29C3">
              <w:rPr>
                <w:rFonts w:cs="Tahoma"/>
              </w:rPr>
              <w:t>Budget (Total Federal + Non-Federal):</w:t>
            </w:r>
            <w:r w:rsidR="000C27B0" w:rsidRPr="002D29C3">
              <w:rPr>
                <w:rFonts w:cs="Tahoma"/>
              </w:rPr>
              <w:t xml:space="preserve"> </w:t>
            </w:r>
            <w:r w:rsidRPr="002D29C3">
              <w:rPr>
                <w:rFonts w:cs="Tahoma"/>
              </w:rPr>
              <w:t>Sections A &amp; B; Sections C, D,</w:t>
            </w:r>
            <w:r w:rsidR="000C27B0" w:rsidRPr="002D29C3">
              <w:rPr>
                <w:rFonts w:cs="Tahoma"/>
              </w:rPr>
              <w:t xml:space="preserve"> </w:t>
            </w:r>
            <w:r w:rsidRPr="002D29C3">
              <w:rPr>
                <w:rFonts w:cs="Tahoma"/>
              </w:rPr>
              <w:t>&amp; E; Sections F - K</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rPr>
                <w:rFonts w:cs="Tahoma"/>
              </w:rPr>
            </w:pPr>
            <w:r w:rsidRPr="002D29C3">
              <w:rPr>
                <w:rFonts w:cs="Tahoma"/>
              </w:rPr>
              <w:t xml:space="preserve">R&amp;R </w:t>
            </w:r>
            <w:proofErr w:type="spellStart"/>
            <w:r w:rsidRPr="002D29C3">
              <w:rPr>
                <w:rFonts w:cs="Tahoma"/>
              </w:rPr>
              <w:t>Subaward</w:t>
            </w:r>
            <w:proofErr w:type="spellEnd"/>
            <w:r w:rsidRPr="002D29C3">
              <w:rPr>
                <w:rFonts w:cs="Tahoma"/>
              </w:rPr>
              <w:t xml:space="preserve"> Budget (Federal/Non-Federal) Attachment(s) form (if applicable)</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rPr>
                <w:rFonts w:cs="Tahoma"/>
                <w:lang w:val="fr-FR"/>
              </w:rPr>
            </w:pPr>
            <w:r w:rsidRPr="002D29C3">
              <w:rPr>
                <w:rFonts w:cs="Tahoma"/>
                <w:lang w:val="fr-FR"/>
              </w:rPr>
              <w:t>SF 424B Assurances – Non-Construction Programs</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lang w:val="fr-FR"/>
              </w:rPr>
            </w:pPr>
          </w:p>
        </w:tc>
        <w:tc>
          <w:tcPr>
            <w:tcW w:w="9180" w:type="dxa"/>
          </w:tcPr>
          <w:p w:rsidR="00395837" w:rsidRPr="002D29C3" w:rsidRDefault="006C724C" w:rsidP="00C774E0">
            <w:pPr>
              <w:tabs>
                <w:tab w:val="left" w:pos="360"/>
                <w:tab w:val="left" w:pos="720"/>
                <w:tab w:val="left" w:pos="1080"/>
                <w:tab w:val="left" w:pos="1613"/>
                <w:tab w:val="left" w:pos="2160"/>
              </w:tabs>
              <w:rPr>
                <w:rFonts w:cs="Tahoma"/>
              </w:rPr>
            </w:pPr>
            <w:r w:rsidRPr="002D29C3">
              <w:rPr>
                <w:rFonts w:cs="Tahoma"/>
                <w:szCs w:val="20"/>
              </w:rPr>
              <w:t xml:space="preserve">Grants.gov </w:t>
            </w:r>
            <w:r w:rsidR="00BB2D08" w:rsidRPr="002D29C3">
              <w:rPr>
                <w:rFonts w:cs="Tahoma"/>
                <w:szCs w:val="20"/>
              </w:rPr>
              <w:t>Lobbying f</w:t>
            </w:r>
            <w:r w:rsidRPr="002D29C3">
              <w:rPr>
                <w:rFonts w:cs="Tahoma"/>
                <w:szCs w:val="20"/>
              </w:rPr>
              <w:t>orm</w:t>
            </w:r>
            <w:r w:rsidR="00BB2D08" w:rsidRPr="002D29C3">
              <w:rPr>
                <w:rFonts w:cs="Tahoma"/>
                <w:szCs w:val="20"/>
              </w:rPr>
              <w:t xml:space="preserve"> (formerly ED 80-0013 form)</w:t>
            </w:r>
          </w:p>
        </w:tc>
      </w:tr>
      <w:tr w:rsidR="00395837" w:rsidRPr="002D29C3">
        <w:tc>
          <w:tcPr>
            <w:tcW w:w="558" w:type="dxa"/>
            <w:tcBorders>
              <w:bottom w:val="single" w:sz="4" w:space="0" w:color="auto"/>
            </w:tcBorders>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Borders>
              <w:bottom w:val="single" w:sz="4" w:space="0" w:color="auto"/>
            </w:tcBorders>
          </w:tcPr>
          <w:p w:rsidR="00395837" w:rsidRPr="002D29C3" w:rsidRDefault="00395837" w:rsidP="00C774E0">
            <w:pPr>
              <w:tabs>
                <w:tab w:val="left" w:pos="360"/>
                <w:tab w:val="left" w:pos="720"/>
                <w:tab w:val="left" w:pos="1080"/>
                <w:tab w:val="left" w:pos="1613"/>
                <w:tab w:val="left" w:pos="2160"/>
              </w:tabs>
              <w:rPr>
                <w:rFonts w:cs="Tahoma"/>
              </w:rPr>
            </w:pPr>
            <w:r w:rsidRPr="002D29C3">
              <w:rPr>
                <w:rFonts w:cs="Tahoma"/>
              </w:rPr>
              <w:t>Disclosure of Lobby Activities – Standard Form LLL (if applicable)</w:t>
            </w:r>
          </w:p>
        </w:tc>
      </w:tr>
      <w:tr w:rsidR="00395837" w:rsidRPr="002D29C3">
        <w:trPr>
          <w:cantSplit/>
        </w:trPr>
        <w:tc>
          <w:tcPr>
            <w:tcW w:w="9738" w:type="dxa"/>
            <w:gridSpan w:val="2"/>
            <w:shd w:val="clear" w:color="auto" w:fill="BFBFBF"/>
          </w:tcPr>
          <w:p w:rsidR="00395837" w:rsidRPr="002D29C3" w:rsidRDefault="00395837" w:rsidP="00C774E0">
            <w:pPr>
              <w:tabs>
                <w:tab w:val="left" w:pos="360"/>
                <w:tab w:val="left" w:pos="720"/>
                <w:tab w:val="left" w:pos="1080"/>
                <w:tab w:val="left" w:pos="1613"/>
                <w:tab w:val="left" w:pos="2160"/>
              </w:tabs>
              <w:rPr>
                <w:rFonts w:cs="Tahoma"/>
              </w:rPr>
            </w:pPr>
            <w:r w:rsidRPr="002D29C3">
              <w:rPr>
                <w:rFonts w:cs="Tahoma"/>
              </w:rPr>
              <w:t>Have each of the following items been attached as PDF files in the correct place?</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rPr>
                <w:rFonts w:cs="Tahoma"/>
              </w:rPr>
            </w:pPr>
            <w:r w:rsidRPr="002D29C3">
              <w:rPr>
                <w:rFonts w:cs="Tahoma"/>
              </w:rPr>
              <w:t>Project Summary/Abstract, using Item 7 of the "Other Project Information" form</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9C58A3">
            <w:pPr>
              <w:tabs>
                <w:tab w:val="left" w:pos="360"/>
                <w:tab w:val="left" w:pos="720"/>
                <w:tab w:val="left" w:pos="1080"/>
                <w:tab w:val="left" w:pos="1613"/>
                <w:tab w:val="left" w:pos="2160"/>
              </w:tabs>
              <w:ind w:left="432" w:hanging="432"/>
              <w:rPr>
                <w:rFonts w:cs="Tahoma"/>
              </w:rPr>
            </w:pPr>
            <w:r w:rsidRPr="002D29C3">
              <w:rPr>
                <w:rFonts w:cs="Tahoma"/>
              </w:rPr>
              <w:t xml:space="preserve">Project Narrative, </w:t>
            </w:r>
            <w:r w:rsidR="009C58A3" w:rsidRPr="002D29C3">
              <w:rPr>
                <w:rFonts w:cs="Tahoma"/>
              </w:rPr>
              <w:t>Appendix A</w:t>
            </w:r>
            <w:r w:rsidR="009C58A3">
              <w:rPr>
                <w:rFonts w:cs="Tahoma"/>
              </w:rPr>
              <w:t xml:space="preserve">, and </w:t>
            </w:r>
            <w:r w:rsidR="009C58A3" w:rsidRPr="002D29C3">
              <w:rPr>
                <w:rFonts w:cs="Tahoma"/>
              </w:rPr>
              <w:t>Appendix E</w:t>
            </w:r>
            <w:r w:rsidR="009C58A3">
              <w:rPr>
                <w:rFonts w:cs="Tahoma"/>
              </w:rPr>
              <w:t xml:space="preserve">, </w:t>
            </w:r>
            <w:r w:rsidRPr="002D29C3">
              <w:rPr>
                <w:rFonts w:cs="Tahoma"/>
              </w:rPr>
              <w:t xml:space="preserve">and where applicable, </w:t>
            </w:r>
            <w:r w:rsidR="00002895" w:rsidRPr="002D29C3">
              <w:rPr>
                <w:rFonts w:cs="Tahoma"/>
              </w:rPr>
              <w:t>Appendix B</w:t>
            </w:r>
            <w:r w:rsidR="00BA45A9" w:rsidRPr="002D29C3">
              <w:rPr>
                <w:rFonts w:cs="Tahoma"/>
              </w:rPr>
              <w:t xml:space="preserve"> (required for resubmissions)</w:t>
            </w:r>
            <w:r w:rsidR="00002895" w:rsidRPr="002D29C3">
              <w:rPr>
                <w:rFonts w:cs="Tahoma"/>
              </w:rPr>
              <w:t>, Appendix C,</w:t>
            </w:r>
            <w:r w:rsidR="00394B91" w:rsidRPr="002D29C3">
              <w:rPr>
                <w:rFonts w:cs="Tahoma"/>
              </w:rPr>
              <w:t xml:space="preserve"> </w:t>
            </w:r>
            <w:r w:rsidR="009C58A3" w:rsidRPr="002D29C3">
              <w:rPr>
                <w:rFonts w:cs="Tahoma"/>
              </w:rPr>
              <w:t xml:space="preserve">and </w:t>
            </w:r>
            <w:r w:rsidRPr="002D29C3">
              <w:rPr>
                <w:rFonts w:cs="Tahoma"/>
              </w:rPr>
              <w:t>Appendix D</w:t>
            </w:r>
            <w:r w:rsidR="00002895" w:rsidRPr="002D29C3">
              <w:rPr>
                <w:rFonts w:cs="Tahoma"/>
              </w:rPr>
              <w:t xml:space="preserve">, </w:t>
            </w:r>
            <w:r w:rsidRPr="002D29C3">
              <w:rPr>
                <w:rFonts w:cs="Tahoma"/>
              </w:rPr>
              <w:t>as a single file using Item 8 of the "Other Project Information" form</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rPr>
                <w:rFonts w:cs="Tahoma"/>
              </w:rPr>
            </w:pPr>
            <w:r w:rsidRPr="002D29C3">
              <w:rPr>
                <w:rFonts w:cs="Tahoma"/>
              </w:rPr>
              <w:t>Bibliography and References Cited, using Item 9 of the "Other Project Information" form</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ind w:left="432" w:hanging="432"/>
              <w:rPr>
                <w:rFonts w:cs="Tahoma"/>
              </w:rPr>
            </w:pPr>
            <w:r w:rsidRPr="002D29C3">
              <w:rPr>
                <w:rFonts w:cs="Tahoma"/>
              </w:rPr>
              <w:t>Research on Human Subjects Narrative, either the Exempt Research Narrative or the Non-exempt Research Narrative, using Item 12 of the "Other Project Information" form</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ind w:left="432" w:hanging="432"/>
              <w:rPr>
                <w:rFonts w:cs="Tahoma"/>
              </w:rPr>
            </w:pPr>
            <w:r w:rsidRPr="002D29C3">
              <w:rPr>
                <w:rFonts w:cs="Tahoma"/>
              </w:rPr>
              <w:t>Biographical Sketches of Senior/Key Personnel, using "Attach Biographical Sketch" of the “Senior/Key Person Profile (Expanded)” form</w:t>
            </w:r>
            <w:r w:rsidR="00737011" w:rsidRPr="002D29C3">
              <w:rPr>
                <w:rFonts w:cs="Tahoma"/>
              </w:rPr>
              <w:t xml:space="preserve"> that includes Current &amp; Pending Support of the Senior/Key Personnel</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ind w:left="432" w:hanging="432"/>
              <w:rPr>
                <w:rFonts w:cs="Tahoma"/>
              </w:rPr>
            </w:pPr>
            <w:r w:rsidRPr="002D29C3">
              <w:rPr>
                <w:rFonts w:cs="Tahoma"/>
              </w:rPr>
              <w:t>Narrative Budget Justification, using Section K – Budget Period 1 of the "Budget (Total Federal + Non-Federal" form</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ind w:left="432" w:hanging="432"/>
              <w:rPr>
                <w:rFonts w:cs="Tahoma"/>
              </w:rPr>
            </w:pPr>
            <w:r w:rsidRPr="002D29C3">
              <w:rPr>
                <w:rFonts w:cs="Tahoma"/>
              </w:rPr>
              <w:t>Budget (Total Federal + Non-Federal):</w:t>
            </w:r>
            <w:r w:rsidR="000C27B0" w:rsidRPr="002D29C3">
              <w:rPr>
                <w:rFonts w:cs="Tahoma"/>
              </w:rPr>
              <w:t xml:space="preserve"> </w:t>
            </w:r>
            <w:r w:rsidRPr="002D29C3">
              <w:rPr>
                <w:rFonts w:cs="Tahoma"/>
              </w:rPr>
              <w:t>Sections A &amp; B; Sections C, D,</w:t>
            </w:r>
            <w:r w:rsidR="000C27B0" w:rsidRPr="002D29C3">
              <w:rPr>
                <w:rFonts w:cs="Tahoma"/>
              </w:rPr>
              <w:t xml:space="preserve"> </w:t>
            </w:r>
            <w:r w:rsidRPr="002D29C3">
              <w:rPr>
                <w:rFonts w:cs="Tahoma"/>
              </w:rPr>
              <w:t xml:space="preserve">&amp; E; Sections F – K for the </w:t>
            </w:r>
            <w:proofErr w:type="spellStart"/>
            <w:r w:rsidRPr="002D29C3">
              <w:rPr>
                <w:rFonts w:cs="Tahoma"/>
              </w:rPr>
              <w:t>Subaward</w:t>
            </w:r>
            <w:proofErr w:type="spellEnd"/>
            <w:r w:rsidRPr="002D29C3">
              <w:rPr>
                <w:rFonts w:cs="Tahoma"/>
              </w:rPr>
              <w:t xml:space="preserve">(s), using the “R&amp;R </w:t>
            </w:r>
            <w:proofErr w:type="spellStart"/>
            <w:r w:rsidRPr="002D29C3">
              <w:rPr>
                <w:rFonts w:cs="Tahoma"/>
              </w:rPr>
              <w:t>Subaward</w:t>
            </w:r>
            <w:proofErr w:type="spellEnd"/>
            <w:r w:rsidRPr="002D29C3">
              <w:rPr>
                <w:rFonts w:cs="Tahoma"/>
              </w:rPr>
              <w:t xml:space="preserve"> Budget (Federal/Non-Federal) Attachment(s)” form, as appropriate</w:t>
            </w:r>
            <w:r w:rsidR="00BB2D08" w:rsidRPr="002D29C3">
              <w:rPr>
                <w:rFonts w:cs="Tahoma"/>
              </w:rPr>
              <w:t>, that conforms to the Award Duration, Annual Cost Maximum and Total Cost Maximum for the Topic selected.</w:t>
            </w:r>
          </w:p>
        </w:tc>
      </w:tr>
      <w:tr w:rsidR="00395837" w:rsidRPr="002D29C3">
        <w:trPr>
          <w:cantSplit/>
        </w:trPr>
        <w:tc>
          <w:tcPr>
            <w:tcW w:w="9738" w:type="dxa"/>
            <w:gridSpan w:val="2"/>
            <w:shd w:val="clear" w:color="auto" w:fill="BFBFBF"/>
          </w:tcPr>
          <w:p w:rsidR="00395837" w:rsidRPr="002D29C3" w:rsidRDefault="00395837" w:rsidP="00C774E0">
            <w:pPr>
              <w:tabs>
                <w:tab w:val="left" w:pos="360"/>
                <w:tab w:val="left" w:pos="720"/>
                <w:tab w:val="left" w:pos="1080"/>
                <w:tab w:val="left" w:pos="1613"/>
                <w:tab w:val="left" w:pos="2160"/>
              </w:tabs>
              <w:rPr>
                <w:rFonts w:cs="Tahoma"/>
              </w:rPr>
            </w:pPr>
            <w:r w:rsidRPr="002D29C3">
              <w:rPr>
                <w:rFonts w:cs="Tahoma"/>
              </w:rPr>
              <w:t>Have the following actions been completed?</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rPr>
                <w:rFonts w:cs="Tahoma"/>
              </w:rPr>
            </w:pPr>
            <w:r w:rsidRPr="002D29C3">
              <w:rPr>
                <w:rFonts w:cs="Tahoma"/>
              </w:rPr>
              <w:t>The correct PDF files are attached to the proper forms in the Grants.gov application package</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9C58A3">
            <w:pPr>
              <w:tabs>
                <w:tab w:val="left" w:pos="360"/>
                <w:tab w:val="left" w:pos="720"/>
                <w:tab w:val="left" w:pos="1080"/>
                <w:tab w:val="left" w:pos="1613"/>
                <w:tab w:val="left" w:pos="2160"/>
              </w:tabs>
              <w:ind w:left="432" w:hanging="432"/>
              <w:rPr>
                <w:rFonts w:cs="Tahoma"/>
              </w:rPr>
            </w:pPr>
            <w:r w:rsidRPr="002D29C3">
              <w:rPr>
                <w:rFonts w:cs="Tahoma"/>
              </w:rPr>
              <w:t xml:space="preserve">The "Check Package for Errors" button at the top of the grant application package has been used to identify errors or missing required information that </w:t>
            </w:r>
            <w:r w:rsidR="009C58A3">
              <w:rPr>
                <w:rFonts w:cs="Tahoma"/>
              </w:rPr>
              <w:t>causes errors.</w:t>
            </w:r>
          </w:p>
        </w:tc>
      </w:tr>
      <w:tr w:rsidR="00395837" w:rsidRPr="002D29C3">
        <w:tc>
          <w:tcPr>
            <w:tcW w:w="558" w:type="dxa"/>
          </w:tcPr>
          <w:p w:rsidR="00395837" w:rsidRPr="002D29C3" w:rsidRDefault="00395837" w:rsidP="00C774E0">
            <w:pPr>
              <w:tabs>
                <w:tab w:val="left" w:pos="360"/>
                <w:tab w:val="left" w:pos="720"/>
                <w:tab w:val="left" w:pos="1080"/>
                <w:tab w:val="left" w:pos="1613"/>
                <w:tab w:val="left" w:pos="2160"/>
              </w:tabs>
              <w:rPr>
                <w:rFonts w:cs="Tahoma"/>
              </w:rPr>
            </w:pPr>
          </w:p>
        </w:tc>
        <w:tc>
          <w:tcPr>
            <w:tcW w:w="9180" w:type="dxa"/>
          </w:tcPr>
          <w:p w:rsidR="00395837" w:rsidRPr="002D29C3" w:rsidRDefault="00395837" w:rsidP="00C774E0">
            <w:pPr>
              <w:tabs>
                <w:tab w:val="left" w:pos="360"/>
                <w:tab w:val="left" w:pos="720"/>
                <w:tab w:val="left" w:pos="1080"/>
                <w:tab w:val="left" w:pos="1613"/>
                <w:tab w:val="left" w:pos="2160"/>
              </w:tabs>
              <w:ind w:left="432" w:hanging="432"/>
              <w:rPr>
                <w:rFonts w:cs="Tahoma"/>
              </w:rPr>
            </w:pPr>
            <w:r w:rsidRPr="002D29C3">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rsidR="00811D63" w:rsidRPr="002D29C3" w:rsidRDefault="00811D63" w:rsidP="00866DC7">
      <w:pPr>
        <w:tabs>
          <w:tab w:val="left" w:pos="360"/>
          <w:tab w:val="left" w:pos="720"/>
          <w:tab w:val="left" w:pos="1080"/>
          <w:tab w:val="left" w:pos="1613"/>
          <w:tab w:val="left" w:pos="2160"/>
        </w:tabs>
        <w:rPr>
          <w:rFonts w:cs="Tahoma"/>
          <w:bCs/>
        </w:rPr>
      </w:pPr>
    </w:p>
    <w:p w:rsidR="00503C22" w:rsidRPr="002D29C3" w:rsidRDefault="00503C22" w:rsidP="00866DC7">
      <w:pPr>
        <w:tabs>
          <w:tab w:val="left" w:pos="360"/>
          <w:tab w:val="left" w:pos="720"/>
          <w:tab w:val="left" w:pos="1080"/>
          <w:tab w:val="left" w:pos="1613"/>
          <w:tab w:val="left" w:pos="2160"/>
        </w:tabs>
        <w:rPr>
          <w:rFonts w:cs="Tahoma"/>
          <w:bCs/>
        </w:rPr>
      </w:pPr>
    </w:p>
    <w:p w:rsidR="00023697" w:rsidRPr="002D29C3" w:rsidRDefault="00074521" w:rsidP="00015320">
      <w:pPr>
        <w:pStyle w:val="Heading2"/>
      </w:pPr>
      <w:bookmarkStart w:id="275" w:name="_Toc378173911"/>
      <w:bookmarkStart w:id="276" w:name="Part_V_H"/>
      <w:bookmarkStart w:id="277" w:name="_Toc503448132"/>
      <w:r w:rsidRPr="002D29C3">
        <w:t>PROGRAM OFFICER</w:t>
      </w:r>
      <w:r w:rsidR="004F2A3F" w:rsidRPr="002D29C3">
        <w:t xml:space="preserve"> CONTACT INFORMATION</w:t>
      </w:r>
      <w:bookmarkEnd w:id="275"/>
      <w:bookmarkEnd w:id="277"/>
    </w:p>
    <w:bookmarkEnd w:id="276"/>
    <w:p w:rsidR="00DE28F8" w:rsidRPr="002D29C3" w:rsidRDefault="00B40AE7" w:rsidP="00F51A04">
      <w:pPr>
        <w:rPr>
          <w:rFonts w:cs="Tahoma"/>
        </w:rPr>
      </w:pPr>
      <w:r w:rsidRPr="002D29C3">
        <w:rPr>
          <w:rFonts w:cs="Tahoma"/>
        </w:rPr>
        <w:t>Please</w:t>
      </w:r>
      <w:r w:rsidR="00DE28F8" w:rsidRPr="002D29C3">
        <w:rPr>
          <w:rFonts w:cs="Tahoma"/>
        </w:rPr>
        <w:t xml:space="preserve"> contact </w:t>
      </w:r>
      <w:r w:rsidR="002B7BD7" w:rsidRPr="002D29C3">
        <w:rPr>
          <w:rFonts w:cs="Tahoma"/>
        </w:rPr>
        <w:t xml:space="preserve">the Institute’s </w:t>
      </w:r>
      <w:r w:rsidR="00074521" w:rsidRPr="002D29C3">
        <w:rPr>
          <w:rFonts w:cs="Tahoma"/>
        </w:rPr>
        <w:t>Program Officer</w:t>
      </w:r>
      <w:r w:rsidR="00D966D5" w:rsidRPr="002D29C3">
        <w:rPr>
          <w:rFonts w:cs="Tahoma"/>
        </w:rPr>
        <w:t>s</w:t>
      </w:r>
      <w:r w:rsidR="00DE28F8" w:rsidRPr="002D29C3">
        <w:rPr>
          <w:rFonts w:cs="Tahoma"/>
        </w:rPr>
        <w:t xml:space="preserve"> with any questions you may have about the best </w:t>
      </w:r>
      <w:r w:rsidR="003A3171" w:rsidRPr="002D29C3">
        <w:rPr>
          <w:rFonts w:cs="Tahoma"/>
        </w:rPr>
        <w:t>grant program</w:t>
      </w:r>
      <w:r w:rsidR="00DE28F8" w:rsidRPr="002D29C3">
        <w:rPr>
          <w:rFonts w:cs="Tahoma"/>
        </w:rPr>
        <w:t xml:space="preserve"> for your application</w:t>
      </w:r>
      <w:r w:rsidR="003625FC" w:rsidRPr="002D29C3">
        <w:rPr>
          <w:rFonts w:cs="Tahoma"/>
        </w:rPr>
        <w:t xml:space="preserve">. </w:t>
      </w:r>
      <w:r w:rsidR="00074521" w:rsidRPr="002D29C3">
        <w:rPr>
          <w:rFonts w:cs="Tahoma"/>
        </w:rPr>
        <w:t>Program Officer</w:t>
      </w:r>
      <w:r w:rsidR="00DE28F8" w:rsidRPr="002D29C3">
        <w:rPr>
          <w:rFonts w:cs="Tahoma"/>
        </w:rPr>
        <w:t>s function as knowledgeable colleagues who can provide substantive feedback on your research idea, including reading a draft of your project narrative</w:t>
      </w:r>
      <w:r w:rsidR="003625FC" w:rsidRPr="002D29C3">
        <w:rPr>
          <w:rFonts w:cs="Tahoma"/>
        </w:rPr>
        <w:t xml:space="preserve">. </w:t>
      </w:r>
      <w:r w:rsidR="009C58A3">
        <w:t xml:space="preserve">Program </w:t>
      </w:r>
      <w:r w:rsidR="009C58A3">
        <w:lastRenderedPageBreak/>
        <w:t>Officer</w:t>
      </w:r>
      <w:r w:rsidR="009C58A3" w:rsidRPr="000320EA">
        <w:t>s can also help you with any questions you may have about the content and preparation of PDF file attachments.</w:t>
      </w:r>
      <w:r w:rsidR="009C58A3">
        <w:t xml:space="preserve"> </w:t>
      </w:r>
      <w:r w:rsidR="009C58A3" w:rsidRPr="000320EA">
        <w:t xml:space="preserve">However, </w:t>
      </w:r>
      <w:r w:rsidR="009C58A3">
        <w:rPr>
          <w:rFonts w:cs="Tahoma"/>
        </w:rPr>
        <w:t>a</w:t>
      </w:r>
      <w:r w:rsidR="009C58A3" w:rsidRPr="002D29C3">
        <w:rPr>
          <w:rFonts w:cs="Tahoma"/>
        </w:rPr>
        <w:t xml:space="preserve">ny </w:t>
      </w:r>
      <w:r w:rsidR="00DE28F8" w:rsidRPr="002D29C3">
        <w:rPr>
          <w:rFonts w:cs="Tahoma"/>
        </w:rPr>
        <w:t xml:space="preserve">questions you have about </w:t>
      </w:r>
      <w:r w:rsidR="00386BF1" w:rsidRPr="002D29C3">
        <w:rPr>
          <w:rFonts w:cs="Tahoma"/>
        </w:rPr>
        <w:t xml:space="preserve">individual forms within the application package and </w:t>
      </w:r>
      <w:r w:rsidR="00DE28F8" w:rsidRPr="002D29C3">
        <w:rPr>
          <w:rFonts w:cs="Tahoma"/>
        </w:rPr>
        <w:t xml:space="preserve">electronic submission of your application through Grants.gov should be directed first to Grants.gov </w:t>
      </w:r>
      <w:r w:rsidR="00D32952">
        <w:rPr>
          <w:rFonts w:cs="Tahoma"/>
        </w:rPr>
        <w:t>Applicant Support</w:t>
      </w:r>
      <w:r w:rsidR="00DE28F8" w:rsidRPr="002D29C3">
        <w:rPr>
          <w:rFonts w:cs="Tahoma"/>
        </w:rPr>
        <w:t xml:space="preserve"> at </w:t>
      </w:r>
      <w:hyperlink r:id="rId78" w:history="1">
        <w:r w:rsidR="00DE28F8" w:rsidRPr="002D29C3">
          <w:rPr>
            <w:rStyle w:val="Hyperlink"/>
            <w:rFonts w:cs="Tahoma"/>
          </w:rPr>
          <w:t>support@grants.gov</w:t>
        </w:r>
      </w:hyperlink>
      <w:r w:rsidR="00DE28F8" w:rsidRPr="002D29C3">
        <w:rPr>
          <w:rFonts w:cs="Tahoma"/>
        </w:rPr>
        <w:t xml:space="preserve">, </w:t>
      </w:r>
      <w:hyperlink r:id="rId79" w:history="1">
        <w:r w:rsidR="004F52C6" w:rsidRPr="00942988">
          <w:rPr>
            <w:rStyle w:val="Hyperlink"/>
            <w:rFonts w:cs="Tahoma"/>
            <w:szCs w:val="20"/>
          </w:rPr>
          <w:t>http://www.grants.gov/web/grants/support.html</w:t>
        </w:r>
      </w:hyperlink>
      <w:r w:rsidR="00DE28F8" w:rsidRPr="002D29C3">
        <w:rPr>
          <w:rFonts w:cs="Tahoma"/>
        </w:rPr>
        <w:t>, or call 1-800-518-4726</w:t>
      </w:r>
      <w:r w:rsidR="003625FC" w:rsidRPr="002D29C3">
        <w:rPr>
          <w:rFonts w:cs="Tahoma"/>
        </w:rPr>
        <w:t xml:space="preserve">. </w:t>
      </w:r>
    </w:p>
    <w:p w:rsidR="00F51A04" w:rsidRPr="002D29C3" w:rsidRDefault="000C27B0" w:rsidP="00F51A04">
      <w:pPr>
        <w:rPr>
          <w:rFonts w:cs="Tahoma"/>
        </w:rPr>
      </w:pPr>
      <w:r w:rsidRPr="002D29C3">
        <w:rPr>
          <w:rFonts w:cs="Tahoma"/>
        </w:rPr>
        <w:t xml:space="preserve"> </w:t>
      </w:r>
      <w:r w:rsidR="00DE28F8" w:rsidRPr="002D29C3">
        <w:rPr>
          <w:rFonts w:cs="Tahoma"/>
        </w:rPr>
        <w:t xml:space="preserve"> </w:t>
      </w:r>
    </w:p>
    <w:p w:rsidR="00C14E03" w:rsidRPr="002D29C3" w:rsidRDefault="00C14E03" w:rsidP="00C14E03">
      <w:pPr>
        <w:ind w:firstLine="720"/>
      </w:pPr>
      <w:r w:rsidRPr="002D29C3">
        <w:t xml:space="preserve">Dr. Phill </w:t>
      </w:r>
      <w:proofErr w:type="spellStart"/>
      <w:r w:rsidRPr="002D29C3">
        <w:t>Gagné</w:t>
      </w:r>
      <w:proofErr w:type="spellEnd"/>
    </w:p>
    <w:p w:rsidR="00C14E03" w:rsidRPr="002D29C3" w:rsidRDefault="00C14E03" w:rsidP="00C14E03">
      <w:pPr>
        <w:ind w:firstLine="720"/>
      </w:pPr>
      <w:r w:rsidRPr="002D29C3">
        <w:t xml:space="preserve">Email:  </w:t>
      </w:r>
      <w:hyperlink r:id="rId80" w:history="1">
        <w:r w:rsidRPr="002D29C3">
          <w:rPr>
            <w:rStyle w:val="Hyperlink"/>
          </w:rPr>
          <w:t>Phill.Gagne@ed.gov</w:t>
        </w:r>
      </w:hyperlink>
    </w:p>
    <w:p w:rsidR="00C14E03" w:rsidRPr="002D29C3" w:rsidRDefault="00D44FDD" w:rsidP="006D6E1B">
      <w:pPr>
        <w:ind w:firstLine="720"/>
        <w:rPr>
          <w:rFonts w:cs="Tahoma"/>
          <w:color w:val="000000"/>
          <w:szCs w:val="20"/>
        </w:rPr>
      </w:pPr>
      <w:r w:rsidRPr="002D29C3">
        <w:t>Telephone:  (202) 245-7139</w:t>
      </w:r>
    </w:p>
    <w:p w:rsidR="00F51A04" w:rsidRPr="002D29C3" w:rsidRDefault="00F51A04" w:rsidP="00F51A04">
      <w:pPr>
        <w:rPr>
          <w:rFonts w:cs="Tahoma"/>
        </w:rPr>
      </w:pPr>
    </w:p>
    <w:p w:rsidR="00210F8F" w:rsidRPr="002D29C3" w:rsidRDefault="00210F8F" w:rsidP="00D86EED">
      <w:pPr>
        <w:rPr>
          <w:rFonts w:cs="Tahoma"/>
          <w:b/>
        </w:rPr>
      </w:pPr>
      <w:bookmarkStart w:id="278" w:name="_Toc378173918"/>
    </w:p>
    <w:p w:rsidR="00FF1503" w:rsidRPr="002D29C3" w:rsidRDefault="00FF1503">
      <w:pPr>
        <w:spacing w:after="200" w:line="276" w:lineRule="auto"/>
        <w:rPr>
          <w:rFonts w:eastAsiaTheme="majorEastAsia" w:cs="Tahoma"/>
          <w:b/>
          <w:bCs/>
          <w:caps/>
          <w:color w:val="000000" w:themeColor="text1"/>
          <w:sz w:val="28"/>
          <w:szCs w:val="28"/>
        </w:rPr>
      </w:pPr>
      <w:bookmarkStart w:id="279" w:name="_Toc378173922"/>
      <w:bookmarkEnd w:id="278"/>
      <w:r w:rsidRPr="002D29C3">
        <w:rPr>
          <w:rFonts w:cs="Tahoma"/>
        </w:rPr>
        <w:br w:type="page"/>
      </w:r>
    </w:p>
    <w:p w:rsidR="00023697" w:rsidRPr="002D29C3" w:rsidRDefault="00D21ED7" w:rsidP="00CD36F1">
      <w:pPr>
        <w:pStyle w:val="Heading1"/>
        <w:rPr>
          <w:rFonts w:cs="Tahoma"/>
        </w:rPr>
      </w:pPr>
      <w:bookmarkStart w:id="280" w:name="_GLOSSARY"/>
      <w:bookmarkStart w:id="281" w:name="_Toc503448133"/>
      <w:bookmarkEnd w:id="280"/>
      <w:r w:rsidRPr="002D29C3">
        <w:rPr>
          <w:rFonts w:cs="Tahoma"/>
        </w:rPr>
        <w:lastRenderedPageBreak/>
        <w:t>GLOSSARY</w:t>
      </w:r>
      <w:bookmarkEnd w:id="279"/>
      <w:bookmarkEnd w:id="281"/>
    </w:p>
    <w:p w:rsidR="00023697" w:rsidRPr="002D29C3" w:rsidRDefault="00023697" w:rsidP="00023697">
      <w:pPr>
        <w:spacing w:after="200" w:line="276" w:lineRule="auto"/>
        <w:ind w:left="360"/>
        <w:rPr>
          <w:rFonts w:cs="Tahoma"/>
          <w:u w:val="single"/>
        </w:rPr>
      </w:pPr>
    </w:p>
    <w:p w:rsidR="00BA1D90" w:rsidRPr="002D29C3" w:rsidRDefault="00BA1D90" w:rsidP="009468F3">
      <w:pPr>
        <w:spacing w:after="200"/>
        <w:ind w:left="360"/>
        <w:rPr>
          <w:rFonts w:cs="Tahoma"/>
          <w:color w:val="000000" w:themeColor="text1"/>
        </w:rPr>
      </w:pPr>
      <w:bookmarkStart w:id="282" w:name="Administrative_Data"/>
      <w:r w:rsidRPr="002D29C3">
        <w:rPr>
          <w:rFonts w:cs="Tahoma"/>
          <w:color w:val="000000" w:themeColor="text1"/>
          <w:u w:val="single"/>
        </w:rPr>
        <w:t>Administrative Data</w:t>
      </w:r>
      <w:bookmarkEnd w:id="282"/>
      <w:r w:rsidRPr="002D29C3">
        <w:rPr>
          <w:rFonts w:cs="Tahoma"/>
          <w:color w:val="000000" w:themeColor="text1"/>
        </w:rPr>
        <w:t xml:space="preserve">: </w:t>
      </w:r>
      <w:r w:rsidRPr="002D29C3">
        <w:rPr>
          <w:color w:val="000000" w:themeColor="text1"/>
        </w:rPr>
        <w:t>information that is routinely collected about students, teachers, schools</w:t>
      </w:r>
      <w:r w:rsidR="009468F3" w:rsidRPr="002D29C3">
        <w:rPr>
          <w:color w:val="000000" w:themeColor="text1"/>
        </w:rPr>
        <w:t>, and districts</w:t>
      </w:r>
      <w:r w:rsidRPr="002D29C3">
        <w:rPr>
          <w:color w:val="000000" w:themeColor="text1"/>
        </w:rPr>
        <w:t xml:space="preserve"> by state and local education agencies to assess progress, monitor programs, or adhere to reporting requirements.</w:t>
      </w:r>
      <w:r w:rsidR="009468F3" w:rsidRPr="002D29C3">
        <w:rPr>
          <w:color w:val="000000" w:themeColor="text1"/>
        </w:rPr>
        <w:t xml:space="preserve"> Examples of data include </w:t>
      </w:r>
      <w:r w:rsidRPr="002D29C3">
        <w:rPr>
          <w:color w:val="000000" w:themeColor="text1"/>
        </w:rPr>
        <w:t xml:space="preserve">student enrollment, class schedules, grades, and assessments; teacher assignments and schedules; electronic communications with students, parents, and teachers; reports completed for </w:t>
      </w:r>
      <w:proofErr w:type="spellStart"/>
      <w:r w:rsidRPr="002D29C3">
        <w:rPr>
          <w:color w:val="000000" w:themeColor="text1"/>
        </w:rPr>
        <w:t>EDFacts</w:t>
      </w:r>
      <w:proofErr w:type="spellEnd"/>
      <w:r w:rsidRPr="002D29C3">
        <w:rPr>
          <w:color w:val="000000" w:themeColor="text1"/>
        </w:rPr>
        <w:t>, Civil Rights Data Collection, and other federal initiatives; and fiscal records</w:t>
      </w:r>
      <w:r w:rsidR="009468F3" w:rsidRPr="002D29C3">
        <w:rPr>
          <w:color w:val="000000" w:themeColor="text1"/>
        </w:rPr>
        <w:t xml:space="preserve">. Administrative data also include non-routine special data collections, for example, on a specific agency program, project or policy or on a specific type of student, teacher, school, or district. </w:t>
      </w:r>
    </w:p>
    <w:p w:rsidR="00023697" w:rsidRPr="002D29C3" w:rsidRDefault="00040FFC" w:rsidP="003043DE">
      <w:pPr>
        <w:spacing w:after="200"/>
        <w:ind w:left="360"/>
        <w:rPr>
          <w:rFonts w:eastAsia="MS Gothic" w:cs="Times New Roman"/>
          <w:b/>
          <w:bCs/>
          <w:iCs/>
          <w:szCs w:val="20"/>
        </w:rPr>
      </w:pPr>
      <w:bookmarkStart w:id="283" w:name="Assessment"/>
      <w:r w:rsidRPr="002D29C3">
        <w:rPr>
          <w:u w:val="single"/>
        </w:rPr>
        <w:t>Assessment</w:t>
      </w:r>
      <w:bookmarkEnd w:id="283"/>
      <w:r w:rsidRPr="002D29C3">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9C58A3" w:rsidRDefault="00A83031" w:rsidP="00DE2C4E">
      <w:pPr>
        <w:ind w:left="360"/>
        <w:rPr>
          <w:rFonts w:cs="Tahoma"/>
        </w:rPr>
      </w:pPr>
      <w:bookmarkStart w:id="284" w:name="Authentic_Education_Setting"/>
      <w:bookmarkStart w:id="285" w:name="Concurrent_Validity"/>
      <w:r w:rsidRPr="002D29C3">
        <w:rPr>
          <w:rFonts w:cs="Tahoma"/>
          <w:szCs w:val="20"/>
          <w:u w:val="single"/>
        </w:rPr>
        <w:t>Authentic education setting</w:t>
      </w:r>
      <w:bookmarkEnd w:id="284"/>
      <w:r w:rsidRPr="002D29C3">
        <w:rPr>
          <w:rFonts w:cs="Tahoma"/>
          <w:szCs w:val="20"/>
        </w:rPr>
        <w:t xml:space="preserve">: </w:t>
      </w:r>
      <w:r w:rsidR="00310A0F" w:rsidRPr="002D29C3">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00310A0F" w:rsidRPr="002D29C3">
        <w:t xml:space="preserve">to work within or with data from </w:t>
      </w:r>
      <w:r w:rsidR="00310A0F" w:rsidRPr="008B040B">
        <w:rPr>
          <w:rFonts w:cs="Tahoma"/>
        </w:rPr>
        <w:t>authentic education settings</w:t>
      </w:r>
      <w:r w:rsidR="00310A0F" w:rsidRPr="002D29C3">
        <w:rPr>
          <w:rFonts w:cs="Tahoma"/>
        </w:rPr>
        <w:t xml:space="preserve">. </w:t>
      </w:r>
    </w:p>
    <w:p w:rsidR="009C58A3" w:rsidRDefault="009C58A3" w:rsidP="00DE2C4E">
      <w:pPr>
        <w:ind w:left="360"/>
        <w:rPr>
          <w:rFonts w:cs="Tahoma"/>
        </w:rPr>
      </w:pPr>
    </w:p>
    <w:p w:rsidR="00310A0F" w:rsidRPr="002D29C3" w:rsidRDefault="009C58A3" w:rsidP="00DE2C4E">
      <w:pPr>
        <w:ind w:left="360"/>
        <w:rPr>
          <w:rFonts w:cs="Tahoma"/>
        </w:rPr>
      </w:pPr>
      <w:r>
        <w:rPr>
          <w:rFonts w:cs="Tahoma"/>
        </w:rPr>
        <w:t>The Institute defines a</w:t>
      </w:r>
      <w:r w:rsidR="00310A0F" w:rsidRPr="002D29C3">
        <w:rPr>
          <w:rFonts w:cs="Tahoma"/>
        </w:rPr>
        <w:t xml:space="preserve">uthentic education settings </w:t>
      </w:r>
      <w:r>
        <w:rPr>
          <w:rFonts w:cs="Tahoma"/>
        </w:rPr>
        <w:t>by</w:t>
      </w:r>
      <w:r w:rsidR="00310A0F" w:rsidRPr="002D29C3">
        <w:rPr>
          <w:rFonts w:cs="Tahoma"/>
        </w:rPr>
        <w:t xml:space="preserve"> education level:</w:t>
      </w:r>
    </w:p>
    <w:p w:rsidR="00310A0F" w:rsidRPr="002D29C3" w:rsidRDefault="00310A0F" w:rsidP="00310A0F">
      <w:pPr>
        <w:rPr>
          <w:rFonts w:cs="Tahoma"/>
        </w:rPr>
      </w:pPr>
    </w:p>
    <w:p w:rsidR="009C58A3" w:rsidRPr="000B0C9B" w:rsidRDefault="009C58A3" w:rsidP="007E5D85">
      <w:pPr>
        <w:numPr>
          <w:ilvl w:val="0"/>
          <w:numId w:val="42"/>
        </w:numPr>
        <w:spacing w:before="120" w:after="120"/>
        <w:rPr>
          <w:rFonts w:cs="Tahoma"/>
        </w:rPr>
      </w:pPr>
      <w:r w:rsidRPr="000B0C9B">
        <w:rPr>
          <w:rFonts w:cs="Tahoma"/>
        </w:rPr>
        <w:t xml:space="preserve">Authentic </w:t>
      </w:r>
      <w:proofErr w:type="spellStart"/>
      <w:r w:rsidRPr="000B0C9B">
        <w:rPr>
          <w:rFonts w:cs="Tahoma"/>
        </w:rPr>
        <w:t>PreK</w:t>
      </w:r>
      <w:proofErr w:type="spellEnd"/>
      <w:r w:rsidRPr="000B0C9B">
        <w:rPr>
          <w:rFonts w:cs="Tahoma"/>
        </w:rPr>
        <w:t xml:space="preserve"> Education Settings</w:t>
      </w:r>
    </w:p>
    <w:p w:rsidR="009C58A3" w:rsidRDefault="009C58A3" w:rsidP="007E5D85">
      <w:pPr>
        <w:numPr>
          <w:ilvl w:val="0"/>
          <w:numId w:val="40"/>
        </w:numPr>
        <w:spacing w:before="120" w:after="120"/>
        <w:rPr>
          <w:rFonts w:cs="Tahoma"/>
        </w:rPr>
      </w:pPr>
      <w:r>
        <w:rPr>
          <w:rFonts w:cs="Tahoma"/>
        </w:rPr>
        <w:t>Center-based prekindergarten programs for 3 to 5 year old children</w:t>
      </w:r>
    </w:p>
    <w:p w:rsidR="009C58A3" w:rsidRPr="000320EA" w:rsidRDefault="009C58A3" w:rsidP="007E5D85">
      <w:pPr>
        <w:numPr>
          <w:ilvl w:val="1"/>
          <w:numId w:val="74"/>
        </w:numPr>
        <w:spacing w:before="120" w:after="120"/>
        <w:rPr>
          <w:rFonts w:cs="Tahoma"/>
        </w:rPr>
      </w:pPr>
      <w:r>
        <w:rPr>
          <w:rFonts w:cs="Tahoma"/>
        </w:rPr>
        <w:t>Public prekindergarten programs</w:t>
      </w:r>
    </w:p>
    <w:p w:rsidR="009C58A3" w:rsidRPr="000320EA" w:rsidRDefault="009C58A3" w:rsidP="007E5D85">
      <w:pPr>
        <w:numPr>
          <w:ilvl w:val="1"/>
          <w:numId w:val="74"/>
        </w:numPr>
        <w:spacing w:before="120" w:after="120"/>
        <w:rPr>
          <w:rFonts w:cs="Tahoma"/>
        </w:rPr>
      </w:pPr>
      <w:r>
        <w:rPr>
          <w:rFonts w:cs="Tahoma"/>
        </w:rPr>
        <w:t>Child care centers (i.e., day care centers, private child care centers, preschools, and nursery schools)</w:t>
      </w:r>
    </w:p>
    <w:p w:rsidR="009C58A3" w:rsidRPr="000320EA" w:rsidRDefault="009C58A3" w:rsidP="007E5D85">
      <w:pPr>
        <w:numPr>
          <w:ilvl w:val="1"/>
          <w:numId w:val="74"/>
        </w:numPr>
        <w:spacing w:before="120" w:after="120"/>
        <w:rPr>
          <w:rFonts w:cs="Tahoma"/>
        </w:rPr>
      </w:pPr>
      <w:r w:rsidRPr="000320EA">
        <w:rPr>
          <w:rFonts w:cs="Tahoma"/>
        </w:rPr>
        <w:t>Head Start programs</w:t>
      </w:r>
    </w:p>
    <w:p w:rsidR="009C58A3" w:rsidRPr="000B0C9B" w:rsidRDefault="009C58A3" w:rsidP="007E5D85">
      <w:pPr>
        <w:numPr>
          <w:ilvl w:val="0"/>
          <w:numId w:val="42"/>
        </w:numPr>
        <w:spacing w:before="120" w:after="120"/>
        <w:rPr>
          <w:rFonts w:cs="Tahoma"/>
        </w:rPr>
      </w:pPr>
      <w:r w:rsidRPr="000B0C9B">
        <w:rPr>
          <w:rFonts w:cs="Tahoma"/>
        </w:rPr>
        <w:t xml:space="preserve">Authentic K-12 Education Settings </w:t>
      </w:r>
    </w:p>
    <w:p w:rsidR="009C58A3" w:rsidRPr="000320EA" w:rsidRDefault="009C58A3" w:rsidP="007E5D85">
      <w:pPr>
        <w:numPr>
          <w:ilvl w:val="0"/>
          <w:numId w:val="44"/>
        </w:numPr>
        <w:spacing w:before="120" w:after="120"/>
        <w:rPr>
          <w:rFonts w:cs="Tahoma"/>
        </w:rPr>
      </w:pPr>
      <w:r w:rsidRPr="000320EA">
        <w:rPr>
          <w:rFonts w:cs="Tahoma"/>
        </w:rPr>
        <w:t xml:space="preserve">Schools and alternative school settings (e.g., </w:t>
      </w:r>
      <w:r w:rsidRPr="000320EA">
        <w:rPr>
          <w:rFonts w:cs="Tahoma"/>
          <w:szCs w:val="20"/>
        </w:rPr>
        <w:t>alternative school</w:t>
      </w:r>
      <w:r>
        <w:rPr>
          <w:rFonts w:cs="Tahoma"/>
          <w:szCs w:val="20"/>
        </w:rPr>
        <w:t>s or juvenile justice settings)</w:t>
      </w:r>
    </w:p>
    <w:p w:rsidR="009C58A3" w:rsidRPr="000B7889" w:rsidRDefault="009C58A3" w:rsidP="007E5D85">
      <w:pPr>
        <w:numPr>
          <w:ilvl w:val="0"/>
          <w:numId w:val="44"/>
        </w:numPr>
        <w:spacing w:before="120" w:after="120"/>
        <w:rPr>
          <w:rFonts w:cs="Tahoma"/>
        </w:rPr>
      </w:pPr>
      <w:r w:rsidRPr="000B7889">
        <w:rPr>
          <w:rFonts w:cs="Tahoma"/>
        </w:rPr>
        <w:t xml:space="preserve">School systems (e.g., local education agencies or state education agencies) </w:t>
      </w:r>
    </w:p>
    <w:p w:rsidR="009C58A3" w:rsidRPr="000320EA" w:rsidRDefault="009C58A3" w:rsidP="007E5D85">
      <w:pPr>
        <w:numPr>
          <w:ilvl w:val="0"/>
          <w:numId w:val="44"/>
        </w:numPr>
        <w:spacing w:before="120" w:after="120"/>
        <w:rPr>
          <w:rStyle w:val="Hyperlink"/>
        </w:rPr>
      </w:pPr>
      <w:r w:rsidRPr="000B7889">
        <w:rPr>
          <w:rFonts w:cs="Tahoma"/>
        </w:rPr>
        <w:t xml:space="preserve">Settings that deliver </w:t>
      </w:r>
      <w:r>
        <w:rPr>
          <w:rFonts w:cs="Tahoma"/>
        </w:rPr>
        <w:t>direct</w:t>
      </w:r>
      <w:r w:rsidRPr="000B7889">
        <w:rPr>
          <w:rFonts w:cs="Tahoma"/>
        </w:rPr>
        <w:t xml:space="preserve"> education services (as defined in </w:t>
      </w:r>
      <w:r w:rsidRPr="000514AE">
        <w:rPr>
          <w:rFonts w:cs="Tahoma"/>
        </w:rPr>
        <w:t xml:space="preserve">the Elementary and Secondary Education Act of 1965, as amended by the </w:t>
      </w:r>
      <w:r>
        <w:rPr>
          <w:rFonts w:cs="Tahoma"/>
        </w:rPr>
        <w:t xml:space="preserve">Every Student Succeeds Act of 2015 </w:t>
      </w:r>
      <w:hyperlink r:id="rId81" w:history="1">
        <w:r w:rsidRPr="00036478">
          <w:rPr>
            <w:rStyle w:val="Hyperlink"/>
            <w:rFonts w:cs="Tahoma"/>
          </w:rPr>
          <w:t>http://www2.ed.gov/policy/elsec/leg/esea02/index.html</w:t>
        </w:r>
      </w:hyperlink>
      <w:r>
        <w:rPr>
          <w:rFonts w:cs="Tahoma"/>
        </w:rPr>
        <w:t xml:space="preserve">) </w:t>
      </w:r>
    </w:p>
    <w:p w:rsidR="009C58A3" w:rsidRPr="002D6526" w:rsidRDefault="009C58A3" w:rsidP="007E5D85">
      <w:pPr>
        <w:numPr>
          <w:ilvl w:val="0"/>
          <w:numId w:val="44"/>
        </w:numPr>
        <w:spacing w:before="120" w:after="120"/>
        <w:rPr>
          <w:rFonts w:cs="Tahoma"/>
          <w:color w:val="000000"/>
        </w:rPr>
      </w:pPr>
      <w:r w:rsidRPr="002D6526">
        <w:rPr>
          <w:rStyle w:val="Hyperlink"/>
          <w:rFonts w:cs="Tahoma"/>
          <w:color w:val="000000"/>
        </w:rPr>
        <w:t>Career and Technical Education Centers affiliated with schools or school systems</w:t>
      </w:r>
    </w:p>
    <w:p w:rsidR="009C58A3" w:rsidRPr="000B0C9B" w:rsidRDefault="009C58A3" w:rsidP="007E5D85">
      <w:pPr>
        <w:numPr>
          <w:ilvl w:val="0"/>
          <w:numId w:val="42"/>
        </w:numPr>
        <w:spacing w:before="120" w:after="120"/>
        <w:rPr>
          <w:rFonts w:cs="Tahoma"/>
        </w:rPr>
      </w:pPr>
      <w:r w:rsidRPr="000B0C9B">
        <w:rPr>
          <w:rFonts w:cs="Tahoma"/>
        </w:rPr>
        <w:t xml:space="preserve">Authentic Postsecondary Education Settings </w:t>
      </w:r>
    </w:p>
    <w:p w:rsidR="009C58A3" w:rsidRPr="000320EA" w:rsidRDefault="009C58A3" w:rsidP="007E5D85">
      <w:pPr>
        <w:numPr>
          <w:ilvl w:val="0"/>
          <w:numId w:val="41"/>
        </w:numPr>
        <w:spacing w:before="120" w:after="120"/>
        <w:rPr>
          <w:rFonts w:cs="Tahoma"/>
        </w:rPr>
      </w:pPr>
      <w:r w:rsidRPr="000320EA">
        <w:rPr>
          <w:rFonts w:cs="Tahoma"/>
        </w:rPr>
        <w:t>2-year and 4-year colleges and universities that have education programs leading to occupational certificates or as</w:t>
      </w:r>
      <w:r>
        <w:rPr>
          <w:rFonts w:cs="Tahoma"/>
        </w:rPr>
        <w:t>sociate’s or bachelor’s degrees</w:t>
      </w:r>
    </w:p>
    <w:p w:rsidR="009C58A3" w:rsidRPr="000320EA" w:rsidRDefault="009C58A3" w:rsidP="007E5D85">
      <w:pPr>
        <w:numPr>
          <w:ilvl w:val="0"/>
          <w:numId w:val="41"/>
        </w:numPr>
        <w:spacing w:before="120" w:after="120"/>
        <w:rPr>
          <w:rFonts w:cs="Tahoma"/>
        </w:rPr>
      </w:pPr>
      <w:r w:rsidRPr="000320EA">
        <w:rPr>
          <w:rFonts w:cs="Tahoma"/>
        </w:rPr>
        <w:t xml:space="preserve">Career and Technical Education Centers </w:t>
      </w:r>
      <w:r>
        <w:rPr>
          <w:rFonts w:cs="Tahoma"/>
        </w:rPr>
        <w:t>that lead to occupational certificates or associate’s or bachelor’s degrees</w:t>
      </w:r>
      <w:r w:rsidRPr="000320EA">
        <w:rPr>
          <w:rFonts w:cs="Tahoma"/>
        </w:rPr>
        <w:t xml:space="preserve"> </w:t>
      </w:r>
    </w:p>
    <w:p w:rsidR="009C58A3" w:rsidRPr="000B0C9B" w:rsidRDefault="009C58A3" w:rsidP="007E5D85">
      <w:pPr>
        <w:keepNext/>
        <w:numPr>
          <w:ilvl w:val="0"/>
          <w:numId w:val="42"/>
        </w:numPr>
        <w:spacing w:before="120" w:after="120"/>
        <w:rPr>
          <w:rFonts w:eastAsia="Times New Roman" w:cs="Tahoma"/>
          <w:szCs w:val="20"/>
        </w:rPr>
      </w:pPr>
      <w:r w:rsidRPr="000B0C9B">
        <w:rPr>
          <w:rFonts w:eastAsia="Times New Roman" w:cs="Tahoma"/>
          <w:szCs w:val="20"/>
        </w:rPr>
        <w:lastRenderedPageBreak/>
        <w:t xml:space="preserve">Authentic Adult Education Settings </w:t>
      </w:r>
    </w:p>
    <w:p w:rsidR="009C58A3" w:rsidRPr="00FC7742" w:rsidRDefault="009C58A3" w:rsidP="007E5D85">
      <w:pPr>
        <w:numPr>
          <w:ilvl w:val="1"/>
          <w:numId w:val="42"/>
        </w:numPr>
        <w:spacing w:before="120" w:after="120"/>
        <w:rPr>
          <w:rFonts w:eastAsia="Times New Roman" w:cs="Tahoma"/>
          <w:szCs w:val="20"/>
        </w:rPr>
      </w:pPr>
      <w:r w:rsidRPr="00FC7742">
        <w:rPr>
          <w:rFonts w:eastAsia="Times New Roman" w:cs="Tahoma"/>
          <w:szCs w:val="20"/>
        </w:rPr>
        <w:t>Places where eligible providers (e.g., state and local education agencies, community-based organizations, institutions of higher education, public or non-profit agencies, libraries) identified under Title II of the Workforce Innova</w:t>
      </w:r>
      <w:r>
        <w:rPr>
          <w:rFonts w:eastAsia="Times New Roman" w:cs="Tahoma"/>
          <w:szCs w:val="20"/>
        </w:rPr>
        <w:t xml:space="preserve">tion and Opportunity Act (WIOA: </w:t>
      </w:r>
      <w:hyperlink r:id="rId82" w:history="1">
        <w:r w:rsidRPr="00D211D3">
          <w:rPr>
            <w:rStyle w:val="Hyperlink"/>
            <w:rFonts w:eastAsia="Times New Roman" w:cs="Tahoma"/>
            <w:szCs w:val="20"/>
          </w:rPr>
          <w:t>https://www.gpo.gov/fdsys/pkg/PLAW-113publ128/pdf/PLAW-113publ128.pdf</w:t>
        </w:r>
      </w:hyperlink>
      <w:r>
        <w:rPr>
          <w:rFonts w:eastAsia="Times New Roman" w:cs="Tahoma"/>
          <w:color w:val="000000"/>
          <w:szCs w:val="20"/>
          <w:u w:val="single"/>
        </w:rPr>
        <w:t>)</w:t>
      </w:r>
      <w:r>
        <w:rPr>
          <w:rFonts w:eastAsia="Times New Roman" w:cs="Tahoma"/>
          <w:szCs w:val="20"/>
        </w:rPr>
        <w:t xml:space="preserve"> </w:t>
      </w:r>
      <w:r w:rsidRPr="00FC7742">
        <w:rPr>
          <w:rFonts w:eastAsia="Times New Roman" w:cs="Tahoma"/>
          <w:szCs w:val="20"/>
        </w:rPr>
        <w:t xml:space="preserve">provide one or more of the following: </w:t>
      </w:r>
    </w:p>
    <w:p w:rsidR="009C58A3" w:rsidRPr="00FC7742" w:rsidRDefault="009C58A3" w:rsidP="007E5D85">
      <w:pPr>
        <w:pStyle w:val="ListParagraph"/>
        <w:numPr>
          <w:ilvl w:val="2"/>
          <w:numId w:val="42"/>
        </w:numPr>
        <w:spacing w:before="120" w:after="120"/>
        <w:contextualSpacing w:val="0"/>
        <w:rPr>
          <w:rFonts w:eastAsia="Times New Roman" w:cs="Tahoma"/>
          <w:szCs w:val="20"/>
        </w:rPr>
      </w:pPr>
      <w:r>
        <w:rPr>
          <w:rFonts w:eastAsia="Times New Roman" w:cs="Tahoma"/>
          <w:szCs w:val="20"/>
        </w:rPr>
        <w:t>Adult English language programs</w:t>
      </w:r>
    </w:p>
    <w:p w:rsidR="009C58A3" w:rsidRPr="00FC7742" w:rsidRDefault="009C58A3" w:rsidP="007E5D85">
      <w:pPr>
        <w:pStyle w:val="ListParagraph"/>
        <w:numPr>
          <w:ilvl w:val="2"/>
          <w:numId w:val="42"/>
        </w:numPr>
        <w:spacing w:before="120" w:after="120"/>
        <w:contextualSpacing w:val="0"/>
        <w:rPr>
          <w:rFonts w:eastAsia="Times New Roman" w:cs="Tahoma"/>
          <w:szCs w:val="20"/>
        </w:rPr>
      </w:pPr>
      <w:r>
        <w:rPr>
          <w:rFonts w:eastAsia="Times New Roman" w:cs="Tahoma"/>
          <w:szCs w:val="20"/>
        </w:rPr>
        <w:t>Adult Basic Education (ABE)</w:t>
      </w:r>
    </w:p>
    <w:p w:rsidR="009C58A3" w:rsidRPr="009C58A3" w:rsidRDefault="009C58A3" w:rsidP="007E5D85">
      <w:pPr>
        <w:pStyle w:val="ListParagraph"/>
        <w:numPr>
          <w:ilvl w:val="2"/>
          <w:numId w:val="42"/>
        </w:numPr>
        <w:spacing w:before="120" w:after="120"/>
        <w:contextualSpacing w:val="0"/>
        <w:rPr>
          <w:rFonts w:cs="Tahoma"/>
          <w:szCs w:val="20"/>
        </w:rPr>
      </w:pPr>
      <w:r>
        <w:rPr>
          <w:rFonts w:eastAsia="Times New Roman" w:cs="Tahoma"/>
          <w:szCs w:val="20"/>
        </w:rPr>
        <w:t>Adult Secondary Education (ASE)</w:t>
      </w:r>
    </w:p>
    <w:p w:rsidR="00A83031" w:rsidRPr="009C58A3" w:rsidRDefault="009C58A3" w:rsidP="007E5D85">
      <w:pPr>
        <w:pStyle w:val="ListParagraph"/>
        <w:numPr>
          <w:ilvl w:val="2"/>
          <w:numId w:val="42"/>
        </w:numPr>
        <w:spacing w:before="120" w:after="120"/>
        <w:contextualSpacing w:val="0"/>
        <w:rPr>
          <w:rFonts w:cs="Tahoma"/>
          <w:szCs w:val="20"/>
        </w:rPr>
      </w:pPr>
      <w:r w:rsidRPr="009C58A3">
        <w:rPr>
          <w:rFonts w:eastAsia="Times New Roman" w:cs="Tahoma"/>
          <w:szCs w:val="20"/>
        </w:rPr>
        <w:t>Programs that assist students who lack secondary education credentials (e.g., diploma or GED) or basic skills that</w:t>
      </w:r>
      <w:r w:rsidRPr="009C58A3">
        <w:rPr>
          <w:rFonts w:eastAsia="Times New Roman" w:cs="Tahoma"/>
          <w:color w:val="1F497D"/>
          <w:szCs w:val="20"/>
        </w:rPr>
        <w:t xml:space="preserve"> </w:t>
      </w:r>
      <w:r w:rsidRPr="009C58A3">
        <w:rPr>
          <w:rFonts w:eastAsia="Times New Roman" w:cs="Tahoma"/>
          <w:szCs w:val="20"/>
        </w:rPr>
        <w:t>lead to course credit or certificates</w:t>
      </w:r>
    </w:p>
    <w:p w:rsidR="00A83031" w:rsidRPr="002D29C3" w:rsidRDefault="00A83031" w:rsidP="00AC71E4">
      <w:pPr>
        <w:ind w:left="360"/>
        <w:contextualSpacing/>
      </w:pPr>
      <w:bookmarkStart w:id="286" w:name="Center_Based_Prek"/>
      <w:r w:rsidRPr="002D29C3">
        <w:rPr>
          <w:u w:val="single"/>
        </w:rPr>
        <w:t>Center-based prekindergarten settings</w:t>
      </w:r>
      <w:r w:rsidRPr="002D29C3">
        <w:t xml:space="preserve">: </w:t>
      </w:r>
      <w:bookmarkEnd w:id="286"/>
      <w:r w:rsidRPr="002D29C3">
        <w:t xml:space="preserve">Center-based settings </w:t>
      </w:r>
      <w:r w:rsidR="009C58A3">
        <w:t xml:space="preserve">are </w:t>
      </w:r>
      <w:proofErr w:type="gramStart"/>
      <w:r w:rsidR="009C58A3">
        <w:t>define</w:t>
      </w:r>
      <w:proofErr w:type="gramEnd"/>
      <w:r w:rsidR="009C58A3">
        <w:t xml:space="preserve"> as</w:t>
      </w:r>
      <w:r w:rsidR="009C58A3" w:rsidRPr="002D29C3">
        <w:t xml:space="preserve"> </w:t>
      </w:r>
      <w:r w:rsidRPr="002D29C3">
        <w:t xml:space="preserve">public </w:t>
      </w:r>
      <w:proofErr w:type="spellStart"/>
      <w:r w:rsidR="009C58A3" w:rsidRPr="002D29C3">
        <w:t>pre</w:t>
      </w:r>
      <w:r w:rsidR="009C58A3">
        <w:t>K</w:t>
      </w:r>
      <w:proofErr w:type="spellEnd"/>
      <w:r w:rsidR="009C58A3" w:rsidRPr="002D29C3">
        <w:t xml:space="preserve"> </w:t>
      </w:r>
      <w:r w:rsidRPr="002D29C3">
        <w:t xml:space="preserve">classrooms, </w:t>
      </w:r>
      <w:r w:rsidR="009C58A3">
        <w:t xml:space="preserve">preschools, </w:t>
      </w:r>
      <w:r w:rsidRPr="002D29C3">
        <w:t>child care centers</w:t>
      </w:r>
      <w:r w:rsidR="009C58A3">
        <w:t>, nursery schools,</w:t>
      </w:r>
      <w:r w:rsidRPr="002D29C3">
        <w:t xml:space="preserve"> and Head Start programs.</w:t>
      </w:r>
    </w:p>
    <w:p w:rsidR="001C596C" w:rsidRPr="002D29C3" w:rsidRDefault="001C596C" w:rsidP="00AC71E4">
      <w:pPr>
        <w:ind w:left="360"/>
        <w:contextualSpacing/>
      </w:pPr>
    </w:p>
    <w:p w:rsidR="001C596C" w:rsidRPr="002D29C3" w:rsidRDefault="001C596C" w:rsidP="00AC71E4">
      <w:pPr>
        <w:ind w:left="360"/>
        <w:contextualSpacing/>
      </w:pPr>
      <w:bookmarkStart w:id="287" w:name="Comparison_group_practice"/>
      <w:r w:rsidRPr="002D29C3">
        <w:rPr>
          <w:u w:val="single"/>
        </w:rPr>
        <w:t>Comparison group practice</w:t>
      </w:r>
      <w:bookmarkEnd w:id="287"/>
      <w:r w:rsidRPr="002D29C3">
        <w:t xml:space="preserve">: What the comparison group is receiving in place of the treatment being evaluated. Understanding comparison group practice is important for determining the level of difference between what the treatment and comparison group are receiving and may provide a possible explanation for why no impact is found for an intervention (i.e., the treatment and comparison conditions were similar). </w:t>
      </w:r>
    </w:p>
    <w:p w:rsidR="00A83031" w:rsidRPr="002D29C3" w:rsidRDefault="00A83031" w:rsidP="00A83031">
      <w:pPr>
        <w:contextualSpacing/>
        <w:rPr>
          <w:rFonts w:cs="Tahoma"/>
          <w:szCs w:val="20"/>
        </w:rPr>
      </w:pPr>
    </w:p>
    <w:p w:rsidR="00EE195B" w:rsidRPr="002D29C3" w:rsidRDefault="00EE195B" w:rsidP="00040FFC">
      <w:pPr>
        <w:spacing w:after="120"/>
        <w:ind w:left="360"/>
        <w:rPr>
          <w:rFonts w:cs="Tahoma"/>
        </w:rPr>
      </w:pPr>
      <w:bookmarkStart w:id="288" w:name="Compliant"/>
      <w:r w:rsidRPr="002D29C3">
        <w:rPr>
          <w:rFonts w:cs="Tahoma"/>
          <w:u w:val="single"/>
        </w:rPr>
        <w:t>Compliant</w:t>
      </w:r>
      <w:bookmarkEnd w:id="288"/>
      <w:r w:rsidRPr="002D29C3">
        <w:rPr>
          <w:rFonts w:cs="Tahoma"/>
        </w:rPr>
        <w:t xml:space="preserve">: </w:t>
      </w:r>
      <w:r w:rsidR="00DA613D" w:rsidRPr="002D29C3">
        <w:rPr>
          <w:rFonts w:cs="Tahoma"/>
        </w:rPr>
        <w:t>The part of the process of screening applications for acceptance for review that focuses on compliance wi</w:t>
      </w:r>
      <w:r w:rsidR="00331416">
        <w:rPr>
          <w:rFonts w:cs="Tahoma"/>
        </w:rPr>
        <w:t xml:space="preserve">th the application rules (e.g., </w:t>
      </w:r>
      <w:r w:rsidR="00DA613D" w:rsidRPr="002D29C3">
        <w:rPr>
          <w:rFonts w:cs="Tahoma"/>
        </w:rPr>
        <w:t>completion of all parts of the application</w:t>
      </w:r>
      <w:r w:rsidR="00331416">
        <w:rPr>
          <w:rFonts w:cs="Tahoma"/>
        </w:rPr>
        <w:t>, inclusion of required appendices</w:t>
      </w:r>
      <w:r w:rsidR="00DA613D" w:rsidRPr="002D29C3">
        <w:rPr>
          <w:rFonts w:cs="Tahoma"/>
        </w:rPr>
        <w:t>).</w:t>
      </w:r>
    </w:p>
    <w:p w:rsidR="002C6BCF" w:rsidRPr="002D29C3" w:rsidRDefault="002C6BCF" w:rsidP="00040FFC">
      <w:pPr>
        <w:spacing w:after="120"/>
        <w:ind w:left="360"/>
        <w:rPr>
          <w:rFonts w:cs="Tahoma"/>
        </w:rPr>
      </w:pPr>
      <w:bookmarkStart w:id="289" w:name="Cost_Analysis"/>
      <w:r w:rsidRPr="002D29C3">
        <w:rPr>
          <w:rFonts w:cs="Tahoma"/>
          <w:u w:val="single"/>
        </w:rPr>
        <w:t>Cost Analysis</w:t>
      </w:r>
      <w:r w:rsidRPr="002D29C3">
        <w:rPr>
          <w:rFonts w:cs="Tahoma"/>
        </w:rPr>
        <w:t xml:space="preserve">: A technique used to determine the </w:t>
      </w:r>
      <w:r w:rsidRPr="002D29C3">
        <w:rPr>
          <w:szCs w:val="20"/>
        </w:rPr>
        <w:t>monetary costs of implementing an intervention (e.g., expenditures for personnel, facilities, equipment, materials, training, and other relevant inputs). For a cost analysis, annual costs should be assessed to adequately reflect expenditures across the lifespan of the program (e.g., start-up costs and maintenance costs). Intervention costs can be contrasted with the costs of comparison group practice to reflect the difference between them.</w:t>
      </w:r>
    </w:p>
    <w:p w:rsidR="00023697" w:rsidRPr="002D29C3" w:rsidRDefault="00023697" w:rsidP="00023697">
      <w:pPr>
        <w:spacing w:after="200"/>
        <w:ind w:left="360"/>
        <w:rPr>
          <w:rFonts w:cs="Tahoma"/>
          <w:szCs w:val="20"/>
        </w:rPr>
      </w:pPr>
      <w:bookmarkStart w:id="290" w:name="End_User"/>
      <w:bookmarkEnd w:id="285"/>
      <w:bookmarkEnd w:id="289"/>
      <w:r w:rsidRPr="002D29C3">
        <w:rPr>
          <w:rFonts w:cs="Tahoma"/>
          <w:szCs w:val="20"/>
          <w:u w:val="single"/>
        </w:rPr>
        <w:t>End user</w:t>
      </w:r>
      <w:bookmarkEnd w:id="290"/>
      <w:r w:rsidRPr="002D29C3">
        <w:rPr>
          <w:rFonts w:cs="Tahoma"/>
          <w:szCs w:val="20"/>
        </w:rPr>
        <w:t>: The person intended to be responsible for the implementation of the intervention.</w:t>
      </w:r>
      <w:r w:rsidR="00FC29B6" w:rsidRPr="002D29C3">
        <w:rPr>
          <w:rFonts w:cs="Tahoma"/>
          <w:szCs w:val="20"/>
        </w:rPr>
        <w:t xml:space="preserve"> </w:t>
      </w:r>
      <w:r w:rsidR="00DF68B2" w:rsidRPr="002D29C3">
        <w:rPr>
          <w:rFonts w:cs="Tahoma"/>
          <w:szCs w:val="20"/>
        </w:rPr>
        <w:t xml:space="preserve">Low-Cost Evaluation projects </w:t>
      </w:r>
      <w:r w:rsidRPr="002D29C3">
        <w:rPr>
          <w:rFonts w:cs="Tahoma"/>
          <w:szCs w:val="20"/>
        </w:rPr>
        <w:t xml:space="preserve">should test an intervention implemented by the end user. </w:t>
      </w:r>
    </w:p>
    <w:p w:rsidR="00023697" w:rsidRPr="002D29C3" w:rsidRDefault="00023697" w:rsidP="00023697">
      <w:pPr>
        <w:spacing w:after="200"/>
        <w:ind w:left="360"/>
        <w:rPr>
          <w:rFonts w:cs="Tahoma"/>
          <w:szCs w:val="20"/>
        </w:rPr>
      </w:pPr>
      <w:bookmarkStart w:id="291" w:name="Feasibility"/>
      <w:r w:rsidRPr="002D29C3" w:rsidDel="00024F70">
        <w:rPr>
          <w:rFonts w:cs="Tahoma"/>
          <w:szCs w:val="20"/>
          <w:u w:val="single"/>
        </w:rPr>
        <w:t>Feasibility</w:t>
      </w:r>
      <w:bookmarkEnd w:id="291"/>
      <w:r w:rsidRPr="002D29C3">
        <w:rPr>
          <w:rFonts w:cs="Tahoma"/>
          <w:szCs w:val="20"/>
        </w:rPr>
        <w:t>:</w:t>
      </w:r>
      <w:r w:rsidRPr="002D29C3" w:rsidDel="00024F70">
        <w:rPr>
          <w:rFonts w:cs="Tahoma"/>
          <w:szCs w:val="20"/>
        </w:rPr>
        <w:t xml:space="preserve"> </w:t>
      </w:r>
      <w:r w:rsidRPr="002D29C3">
        <w:rPr>
          <w:rFonts w:cs="Tahoma"/>
          <w:szCs w:val="20"/>
        </w:rPr>
        <w:t>The extent to which the intervention can be implemented within the requirements and constraints of an authentic education setting.</w:t>
      </w:r>
    </w:p>
    <w:p w:rsidR="00023697" w:rsidRPr="002D29C3" w:rsidRDefault="00023697" w:rsidP="00023697">
      <w:pPr>
        <w:spacing w:after="200"/>
        <w:ind w:left="360"/>
        <w:rPr>
          <w:rFonts w:cs="Tahoma"/>
          <w:szCs w:val="20"/>
        </w:rPr>
      </w:pPr>
      <w:bookmarkStart w:id="292" w:name="Fidelity_of_Implementation"/>
      <w:r w:rsidRPr="002D29C3">
        <w:rPr>
          <w:rFonts w:cs="Tahoma"/>
          <w:szCs w:val="20"/>
          <w:u w:val="single"/>
        </w:rPr>
        <w:t>Fidelity of implementation</w:t>
      </w:r>
      <w:bookmarkEnd w:id="292"/>
      <w:r w:rsidRPr="002D29C3">
        <w:rPr>
          <w:rFonts w:cs="Tahoma"/>
          <w:szCs w:val="20"/>
        </w:rPr>
        <w:t>: The extent to which the intervention is being delivered as it was designed to be by end users in an authentic education setting.</w:t>
      </w:r>
    </w:p>
    <w:p w:rsidR="00023697" w:rsidRPr="002D29C3" w:rsidRDefault="00023697" w:rsidP="00023697">
      <w:pPr>
        <w:spacing w:after="200"/>
        <w:ind w:left="360"/>
        <w:rPr>
          <w:rFonts w:cs="Tahoma"/>
          <w:szCs w:val="20"/>
        </w:rPr>
      </w:pPr>
      <w:bookmarkStart w:id="293" w:name="Final_Manuscript"/>
      <w:r w:rsidRPr="002D29C3">
        <w:rPr>
          <w:rFonts w:cs="Tahoma"/>
          <w:szCs w:val="20"/>
          <w:u w:val="single"/>
        </w:rPr>
        <w:t>Final manuscript</w:t>
      </w:r>
      <w:bookmarkEnd w:id="293"/>
      <w:r w:rsidRPr="002D29C3">
        <w:rPr>
          <w:rFonts w:cs="Tahoma"/>
          <w:szCs w:val="20"/>
        </w:rPr>
        <w:t>: The author’s final version of a manuscript accepted for publication that includes all modifications from the peer-review process.</w:t>
      </w:r>
    </w:p>
    <w:p w:rsidR="000C27B0" w:rsidRPr="002D29C3" w:rsidRDefault="000C27B0" w:rsidP="000C27B0">
      <w:pPr>
        <w:spacing w:after="200"/>
        <w:ind w:left="360"/>
        <w:rPr>
          <w:rFonts w:cs="Tahoma"/>
          <w:szCs w:val="20"/>
        </w:rPr>
      </w:pPr>
      <w:bookmarkStart w:id="294" w:name="Intervention"/>
      <w:r w:rsidRPr="002D29C3">
        <w:rPr>
          <w:rFonts w:cs="Tahoma"/>
          <w:szCs w:val="20"/>
          <w:u w:val="single"/>
        </w:rPr>
        <w:t>Intervention</w:t>
      </w:r>
      <w:bookmarkEnd w:id="294"/>
      <w:r w:rsidRPr="002D29C3">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rsidR="00B65956" w:rsidRPr="002D29C3" w:rsidRDefault="00B65956" w:rsidP="00B65956">
      <w:pPr>
        <w:spacing w:after="200"/>
        <w:ind w:left="360"/>
        <w:rPr>
          <w:rFonts w:cs="Tahoma"/>
        </w:rPr>
      </w:pPr>
      <w:bookmarkStart w:id="295" w:name="Mediators"/>
      <w:r w:rsidRPr="002D29C3">
        <w:rPr>
          <w:rFonts w:cs="Tahoma"/>
          <w:u w:val="single"/>
        </w:rPr>
        <w:t>Mediators</w:t>
      </w:r>
      <w:bookmarkEnd w:id="295"/>
      <w:r w:rsidRPr="002D29C3">
        <w:rPr>
          <w:rFonts w:cs="Tahoma"/>
        </w:rPr>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023697" w:rsidRPr="002D29C3" w:rsidRDefault="00023697" w:rsidP="00023697">
      <w:pPr>
        <w:spacing w:after="200"/>
        <w:ind w:left="360"/>
        <w:rPr>
          <w:rFonts w:cs="Tahoma"/>
          <w:szCs w:val="20"/>
        </w:rPr>
      </w:pPr>
      <w:bookmarkStart w:id="296" w:name="Moderators"/>
      <w:r w:rsidRPr="002D29C3">
        <w:rPr>
          <w:rFonts w:cs="Tahoma"/>
          <w:szCs w:val="20"/>
          <w:u w:val="single"/>
        </w:rPr>
        <w:lastRenderedPageBreak/>
        <w:t>Moderators</w:t>
      </w:r>
      <w:bookmarkEnd w:id="296"/>
      <w:r w:rsidRPr="002D29C3">
        <w:rPr>
          <w:rFonts w:cs="Tahoma"/>
          <w:szCs w:val="20"/>
        </w:rPr>
        <w:t>: Factors that affect the strength or the direction of the relationship between the intervention and student education outcomes (e.g., an intervention’s impacts may differ by such student characteristics as achievement level, motivation, or social-economic status</w:t>
      </w:r>
      <w:r w:rsidR="002F2D91" w:rsidRPr="002D29C3">
        <w:rPr>
          <w:rFonts w:cs="Tahoma"/>
          <w:szCs w:val="20"/>
        </w:rPr>
        <w:t>; and by organizational or contextual factors, such as school or neighborhood characteristics</w:t>
      </w:r>
      <w:r w:rsidRPr="002D29C3">
        <w:rPr>
          <w:rFonts w:cs="Tahoma"/>
          <w:szCs w:val="20"/>
        </w:rPr>
        <w:t xml:space="preserve">). </w:t>
      </w:r>
    </w:p>
    <w:p w:rsidR="00FD2256" w:rsidRPr="002D29C3" w:rsidRDefault="00FD2256" w:rsidP="006C41DF">
      <w:pPr>
        <w:spacing w:after="200"/>
        <w:ind w:left="360"/>
        <w:rPr>
          <w:rFonts w:cs="Tahoma"/>
        </w:rPr>
      </w:pPr>
      <w:bookmarkStart w:id="297" w:name="Prospective_and_Retrospective"/>
      <w:r w:rsidRPr="002D29C3">
        <w:rPr>
          <w:rFonts w:cs="Tahoma"/>
          <w:u w:val="single"/>
        </w:rPr>
        <w:t>Prospective and Retrospective</w:t>
      </w:r>
      <w:bookmarkEnd w:id="297"/>
      <w:r w:rsidRPr="002D29C3">
        <w:rPr>
          <w:rFonts w:cs="Tahoma"/>
        </w:rPr>
        <w:t>:</w:t>
      </w:r>
      <w:r w:rsidR="00BC40D8" w:rsidRPr="002D29C3">
        <w:rPr>
          <w:rFonts w:cs="Tahoma"/>
        </w:rPr>
        <w:t xml:space="preserve"> Prospective studies use future (prospective) data that will </w:t>
      </w:r>
      <w:r w:rsidR="001819DC" w:rsidRPr="002D29C3">
        <w:rPr>
          <w:rFonts w:cs="Tahoma"/>
        </w:rPr>
        <w:t>be gathered during a study</w:t>
      </w:r>
      <w:r w:rsidR="00BC40D8" w:rsidRPr="002D29C3">
        <w:rPr>
          <w:rFonts w:cs="Tahoma"/>
        </w:rPr>
        <w:t>. Retrospective studies use data gathered in the past</w:t>
      </w:r>
      <w:r w:rsidR="001819DC" w:rsidRPr="002D29C3">
        <w:rPr>
          <w:rFonts w:cs="Tahoma"/>
        </w:rPr>
        <w:t xml:space="preserve"> before the study. Low-Cost Evaluation projects must use prospective data resulting from the intervention’s implementation during the first year of the study. Low-Cost Evaluation projects may also include retrospective data resulting from the intervention’s implementation prior to the first year of the study. Applicants intending to use only retrospective data should not apply to the Low-Cost Evaluation grant program as their applications will not be accepted for review. Instead they should apply to the Education Research Grants program (84.305A</w:t>
      </w:r>
      <w:r w:rsidR="00EF48C0" w:rsidRPr="002D29C3">
        <w:rPr>
          <w:rFonts w:cs="Tahoma"/>
        </w:rPr>
        <w:t xml:space="preserve">) </w:t>
      </w:r>
      <w:r w:rsidR="001819DC" w:rsidRPr="002D29C3">
        <w:rPr>
          <w:rFonts w:cs="Tahoma"/>
        </w:rPr>
        <w:t>under Goal 3 Efficacy and Replication which allows for retrospective evaluations.</w:t>
      </w:r>
    </w:p>
    <w:p w:rsidR="00EE195B" w:rsidRPr="002D29C3" w:rsidRDefault="00EE195B" w:rsidP="00023697">
      <w:pPr>
        <w:spacing w:after="200"/>
        <w:ind w:left="360"/>
        <w:rPr>
          <w:rFonts w:cs="Tahoma"/>
          <w:color w:val="000000"/>
          <w:szCs w:val="20"/>
        </w:rPr>
      </w:pPr>
      <w:bookmarkStart w:id="298" w:name="Responsive"/>
      <w:bookmarkStart w:id="299" w:name="Retrospective_Study"/>
      <w:r w:rsidRPr="002D29C3">
        <w:rPr>
          <w:rFonts w:cs="Tahoma"/>
          <w:color w:val="000000"/>
          <w:szCs w:val="20"/>
          <w:u w:val="single"/>
        </w:rPr>
        <w:t>Responsive</w:t>
      </w:r>
      <w:bookmarkEnd w:id="298"/>
      <w:r w:rsidRPr="002D29C3">
        <w:rPr>
          <w:rFonts w:cs="Tahoma"/>
          <w:color w:val="000000"/>
          <w:szCs w:val="20"/>
        </w:rPr>
        <w:t xml:space="preserve">: </w:t>
      </w:r>
      <w:r w:rsidR="00D23470" w:rsidRPr="002D29C3">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B5FA6" w:rsidRPr="002D29C3">
        <w:rPr>
          <w:rFonts w:cs="Tahoma"/>
          <w:color w:val="000000"/>
          <w:szCs w:val="20"/>
        </w:rPr>
        <w:t xml:space="preserve">topic </w:t>
      </w:r>
      <w:r w:rsidR="00D23470" w:rsidRPr="002D29C3">
        <w:rPr>
          <w:rFonts w:cs="Tahoma"/>
          <w:color w:val="000000"/>
          <w:szCs w:val="20"/>
        </w:rPr>
        <w:t>and 2) meet the basic requirements set out in the Request for Applications.</w:t>
      </w:r>
    </w:p>
    <w:p w:rsidR="00023697" w:rsidRPr="002D29C3" w:rsidRDefault="00023697" w:rsidP="00737204">
      <w:pPr>
        <w:spacing w:after="120"/>
        <w:ind w:left="360"/>
        <w:rPr>
          <w:rFonts w:cs="Tahoma"/>
          <w:szCs w:val="20"/>
        </w:rPr>
      </w:pPr>
      <w:bookmarkStart w:id="300" w:name="Student_Education_Outcomes"/>
      <w:bookmarkEnd w:id="299"/>
      <w:r w:rsidRPr="002D29C3">
        <w:rPr>
          <w:rFonts w:cs="Tahoma"/>
          <w:szCs w:val="20"/>
          <w:u w:val="single"/>
        </w:rPr>
        <w:t>Student education outcomes</w:t>
      </w:r>
      <w:bookmarkEnd w:id="300"/>
      <w:r w:rsidRPr="002D29C3">
        <w:rPr>
          <w:rFonts w:cs="Tahoma"/>
          <w:szCs w:val="20"/>
        </w:rPr>
        <w:t>: The outcomes to be changed by the intervention. The intervention may be expected to directly affect these outcomes or indirectly affect them through intermediate student or instructional personnel outcomes. There are two types</w:t>
      </w:r>
      <w:r w:rsidR="003A3171" w:rsidRPr="002D29C3">
        <w:rPr>
          <w:rFonts w:cs="Tahoma"/>
          <w:szCs w:val="20"/>
        </w:rPr>
        <w:t xml:space="preserve"> of student education outcomes.</w:t>
      </w:r>
    </w:p>
    <w:p w:rsidR="00023697" w:rsidRPr="002D29C3" w:rsidRDefault="00023697" w:rsidP="00C33D0C">
      <w:pPr>
        <w:pStyle w:val="ListParagraph"/>
        <w:numPr>
          <w:ilvl w:val="1"/>
          <w:numId w:val="5"/>
        </w:numPr>
        <w:spacing w:after="120"/>
        <w:contextualSpacing w:val="0"/>
        <w:rPr>
          <w:rFonts w:cs="Tahoma"/>
          <w:szCs w:val="20"/>
        </w:rPr>
      </w:pPr>
      <w:bookmarkStart w:id="301" w:name="Student_Academic_Outcomes"/>
      <w:r w:rsidRPr="002D29C3">
        <w:rPr>
          <w:rFonts w:cs="Tahoma"/>
          <w:szCs w:val="20"/>
          <w:u w:val="single"/>
        </w:rPr>
        <w:t>Student academic outcomes</w:t>
      </w:r>
      <w:bookmarkEnd w:id="301"/>
      <w:r w:rsidRPr="002D29C3">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023697" w:rsidRPr="002D29C3" w:rsidRDefault="00023697" w:rsidP="00C33D0C">
      <w:pPr>
        <w:pStyle w:val="ListParagraph"/>
        <w:numPr>
          <w:ilvl w:val="1"/>
          <w:numId w:val="5"/>
        </w:numPr>
        <w:spacing w:after="200"/>
        <w:contextualSpacing w:val="0"/>
        <w:rPr>
          <w:rFonts w:cs="Tahoma"/>
          <w:szCs w:val="20"/>
        </w:rPr>
      </w:pPr>
      <w:bookmarkStart w:id="302" w:name="Social_Behavioral_Competencies"/>
      <w:r w:rsidRPr="002D29C3">
        <w:rPr>
          <w:rFonts w:cs="Tahoma"/>
          <w:szCs w:val="20"/>
          <w:u w:val="single"/>
        </w:rPr>
        <w:t>Social and behavioral competencies</w:t>
      </w:r>
      <w:bookmarkEnd w:id="302"/>
      <w:r w:rsidRPr="002D29C3">
        <w:rPr>
          <w:rFonts w:cs="Tahoma"/>
          <w:szCs w:val="20"/>
        </w:rPr>
        <w:t xml:space="preserve">: Social skills, attitudes, and behaviors that may be important to students’ academic and post-academic success. </w:t>
      </w:r>
    </w:p>
    <w:p w:rsidR="00737204" w:rsidRPr="002D29C3" w:rsidRDefault="00737204" w:rsidP="00737204">
      <w:pPr>
        <w:spacing w:after="200"/>
        <w:ind w:left="360"/>
        <w:rPr>
          <w:rFonts w:cs="Tahoma"/>
          <w:szCs w:val="20"/>
        </w:rPr>
      </w:pPr>
      <w:bookmarkStart w:id="303" w:name="Theory_of_Change"/>
      <w:r w:rsidRPr="002D29C3">
        <w:rPr>
          <w:rFonts w:cs="Tahoma"/>
          <w:color w:val="000000"/>
          <w:sz w:val="19"/>
          <w:szCs w:val="19"/>
          <w:u w:val="single"/>
        </w:rPr>
        <w:t>Theory of change</w:t>
      </w:r>
      <w:bookmarkEnd w:id="303"/>
      <w:r w:rsidRPr="002D29C3">
        <w:rPr>
          <w:rFonts w:cs="Tahoma"/>
          <w:color w:val="000000"/>
          <w:sz w:val="19"/>
          <w:szCs w:val="19"/>
        </w:rPr>
        <w:t>: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w:t>
      </w:r>
    </w:p>
    <w:p w:rsidR="00040FFC" w:rsidRPr="002D29C3" w:rsidRDefault="00040FFC" w:rsidP="00040FFC">
      <w:pPr>
        <w:spacing w:after="120"/>
        <w:ind w:left="360"/>
      </w:pPr>
      <w:bookmarkStart w:id="304" w:name="Validity"/>
      <w:r w:rsidRPr="002D29C3">
        <w:rPr>
          <w:u w:val="single"/>
        </w:rPr>
        <w:t>Validity</w:t>
      </w:r>
      <w:bookmarkEnd w:id="304"/>
      <w:r w:rsidRPr="002D29C3">
        <w:t>: “The degree to which accumulated evidence and theory support a specific interpretation of test scores for a given use of a test. If multiple interpretations of a test score for different uses are intended, validity evidence for each interpretation is needed” (AERA, 2014).</w:t>
      </w:r>
    </w:p>
    <w:p w:rsidR="003F0E6F" w:rsidRPr="002D29C3" w:rsidRDefault="003F0E6F">
      <w:pPr>
        <w:spacing w:after="200" w:line="276" w:lineRule="auto"/>
        <w:rPr>
          <w:rFonts w:cs="Tahoma"/>
          <w:u w:val="single"/>
        </w:rPr>
      </w:pPr>
      <w:r w:rsidRPr="002D29C3">
        <w:rPr>
          <w:rFonts w:cs="Tahoma"/>
          <w:u w:val="single"/>
        </w:rPr>
        <w:br w:type="page"/>
      </w:r>
    </w:p>
    <w:p w:rsidR="003F0E6F" w:rsidRPr="002D29C3" w:rsidRDefault="003F0E6F" w:rsidP="003F0E6F">
      <w:pPr>
        <w:pStyle w:val="Heading1"/>
        <w:rPr>
          <w:rFonts w:cs="Tahoma"/>
        </w:rPr>
      </w:pPr>
      <w:bookmarkStart w:id="305" w:name="_Toc503448134"/>
      <w:r w:rsidRPr="002D29C3">
        <w:rPr>
          <w:rFonts w:cs="Tahoma"/>
        </w:rPr>
        <w:lastRenderedPageBreak/>
        <w:t>REFERENCES</w:t>
      </w:r>
      <w:bookmarkEnd w:id="305"/>
    </w:p>
    <w:p w:rsidR="003F0E6F" w:rsidRPr="002D29C3" w:rsidRDefault="003F0E6F" w:rsidP="003F0E6F">
      <w:pPr>
        <w:ind w:left="540" w:hanging="540"/>
        <w:rPr>
          <w:rFonts w:cs="Tahoma"/>
          <w:szCs w:val="20"/>
        </w:rPr>
      </w:pPr>
    </w:p>
    <w:p w:rsidR="003F0E6F" w:rsidRPr="002D29C3" w:rsidRDefault="003F0E6F" w:rsidP="003F0E6F">
      <w:pPr>
        <w:ind w:left="540" w:hanging="540"/>
        <w:rPr>
          <w:rFonts w:cs="Tahoma"/>
          <w:szCs w:val="20"/>
        </w:rPr>
      </w:pPr>
    </w:p>
    <w:p w:rsidR="00040FFC" w:rsidRPr="002D29C3" w:rsidRDefault="00040FFC" w:rsidP="009A40C7">
      <w:pPr>
        <w:tabs>
          <w:tab w:val="left" w:pos="360"/>
        </w:tabs>
        <w:autoSpaceDE w:val="0"/>
        <w:autoSpaceDN w:val="0"/>
        <w:adjustRightInd w:val="0"/>
        <w:ind w:left="360" w:hanging="360"/>
        <w:rPr>
          <w:rFonts w:cs="Tahoma"/>
        </w:rPr>
      </w:pPr>
      <w:proofErr w:type="gramStart"/>
      <w:r w:rsidRPr="002D29C3">
        <w:rPr>
          <w:rFonts w:cs="Tahoma"/>
        </w:rPr>
        <w:t>American Educational Research Association (2014).</w:t>
      </w:r>
      <w:proofErr w:type="gramEnd"/>
      <w:r w:rsidRPr="002D29C3">
        <w:rPr>
          <w:rFonts w:cs="Tahoma"/>
          <w:i/>
        </w:rPr>
        <w:t xml:space="preserve"> </w:t>
      </w:r>
      <w:proofErr w:type="gramStart"/>
      <w:r w:rsidRPr="002D29C3">
        <w:rPr>
          <w:rFonts w:cs="Tahoma"/>
          <w:i/>
        </w:rPr>
        <w:t>Standards for Educational and Psychological Testing.</w:t>
      </w:r>
      <w:proofErr w:type="gramEnd"/>
      <w:r w:rsidRPr="002D29C3">
        <w:rPr>
          <w:rFonts w:cs="Tahoma"/>
          <w:i/>
        </w:rPr>
        <w:t xml:space="preserve"> </w:t>
      </w:r>
      <w:r w:rsidRPr="002D29C3">
        <w:rPr>
          <w:rFonts w:cs="Tahoma"/>
        </w:rPr>
        <w:t>AERA: Washington, DC.</w:t>
      </w:r>
    </w:p>
    <w:p w:rsidR="00040FFC" w:rsidRPr="002D29C3" w:rsidRDefault="00040FFC" w:rsidP="009A40C7">
      <w:pPr>
        <w:tabs>
          <w:tab w:val="left" w:pos="360"/>
        </w:tabs>
        <w:autoSpaceDE w:val="0"/>
        <w:autoSpaceDN w:val="0"/>
        <w:adjustRightInd w:val="0"/>
        <w:ind w:left="360" w:hanging="360"/>
        <w:rPr>
          <w:rFonts w:cs="Tahoma"/>
          <w:szCs w:val="20"/>
        </w:rPr>
      </w:pPr>
    </w:p>
    <w:p w:rsidR="009A40C7" w:rsidRPr="002D29C3" w:rsidRDefault="009A40C7" w:rsidP="009A40C7">
      <w:pPr>
        <w:tabs>
          <w:tab w:val="left" w:pos="360"/>
        </w:tabs>
        <w:autoSpaceDE w:val="0"/>
        <w:autoSpaceDN w:val="0"/>
        <w:adjustRightInd w:val="0"/>
        <w:ind w:left="360" w:hanging="360"/>
        <w:rPr>
          <w:rFonts w:cs="Tahoma"/>
          <w:szCs w:val="20"/>
        </w:rPr>
      </w:pPr>
      <w:proofErr w:type="gramStart"/>
      <w:r w:rsidRPr="002D29C3">
        <w:rPr>
          <w:rFonts w:cs="Tahoma"/>
          <w:szCs w:val="20"/>
        </w:rPr>
        <w:t>American Psychological Association (2009).</w:t>
      </w:r>
      <w:proofErr w:type="gramEnd"/>
      <w:r w:rsidR="000C27B0" w:rsidRPr="002D29C3">
        <w:rPr>
          <w:rFonts w:cs="Tahoma"/>
          <w:szCs w:val="20"/>
        </w:rPr>
        <w:t xml:space="preserve"> </w:t>
      </w:r>
      <w:r w:rsidRPr="002D29C3">
        <w:rPr>
          <w:rFonts w:cs="Tahoma"/>
          <w:i/>
          <w:iCs/>
          <w:szCs w:val="20"/>
        </w:rPr>
        <w:t>Publication Manual of the</w:t>
      </w:r>
      <w:r w:rsidRPr="002D29C3">
        <w:rPr>
          <w:rFonts w:cs="Tahoma"/>
          <w:szCs w:val="20"/>
        </w:rPr>
        <w:t xml:space="preserve"> </w:t>
      </w:r>
      <w:r w:rsidRPr="002D29C3">
        <w:rPr>
          <w:rFonts w:cs="Tahoma"/>
          <w:i/>
          <w:iCs/>
          <w:szCs w:val="20"/>
        </w:rPr>
        <w:t>American Psychological Association</w:t>
      </w:r>
      <w:r w:rsidRPr="002D29C3">
        <w:rPr>
          <w:rFonts w:cs="Tahoma"/>
          <w:szCs w:val="20"/>
        </w:rPr>
        <w:t xml:space="preserve"> </w:t>
      </w:r>
      <w:r w:rsidRPr="002D29C3">
        <w:rPr>
          <w:rFonts w:cs="Tahoma"/>
          <w:iCs/>
          <w:szCs w:val="20"/>
        </w:rPr>
        <w:t>(6</w:t>
      </w:r>
      <w:r w:rsidRPr="002D29C3">
        <w:rPr>
          <w:rFonts w:cs="Tahoma"/>
          <w:iCs/>
          <w:szCs w:val="20"/>
          <w:vertAlign w:val="superscript"/>
        </w:rPr>
        <w:t>th</w:t>
      </w:r>
      <w:r w:rsidRPr="002D29C3">
        <w:rPr>
          <w:rFonts w:cs="Tahoma"/>
          <w:iCs/>
          <w:szCs w:val="20"/>
        </w:rPr>
        <w:t xml:space="preserve"> </w:t>
      </w:r>
      <w:proofErr w:type="gramStart"/>
      <w:r w:rsidRPr="002D29C3">
        <w:rPr>
          <w:rFonts w:cs="Tahoma"/>
          <w:iCs/>
          <w:szCs w:val="20"/>
        </w:rPr>
        <w:t>ed</w:t>
      </w:r>
      <w:proofErr w:type="gramEnd"/>
      <w:r w:rsidRPr="002D29C3">
        <w:rPr>
          <w:rFonts w:cs="Tahoma"/>
          <w:iCs/>
          <w:szCs w:val="20"/>
        </w:rPr>
        <w:t>.).</w:t>
      </w:r>
      <w:r w:rsidR="000C27B0" w:rsidRPr="002D29C3">
        <w:rPr>
          <w:rFonts w:cs="Tahoma"/>
          <w:szCs w:val="20"/>
        </w:rPr>
        <w:t xml:space="preserve"> </w:t>
      </w:r>
      <w:r w:rsidRPr="002D29C3">
        <w:rPr>
          <w:rFonts w:cs="Tahoma"/>
          <w:szCs w:val="20"/>
        </w:rPr>
        <w:t>Washington, D.C.: Author.</w:t>
      </w:r>
    </w:p>
    <w:p w:rsidR="00A16028" w:rsidRPr="002D29C3" w:rsidRDefault="00A16028" w:rsidP="00DE2C4E">
      <w:pPr>
        <w:pStyle w:val="NormalWeb"/>
        <w:spacing w:before="0" w:beforeAutospacing="0" w:after="0" w:afterAutospacing="0"/>
        <w:rPr>
          <w:rFonts w:ascii="Tahoma" w:hAnsi="Tahoma" w:cs="Tahoma"/>
          <w:sz w:val="20"/>
          <w:szCs w:val="20"/>
        </w:rPr>
      </w:pPr>
    </w:p>
    <w:p w:rsidR="00A16028" w:rsidRPr="002D29C3" w:rsidRDefault="00A16028" w:rsidP="009A40C7">
      <w:pPr>
        <w:pStyle w:val="NormalWeb"/>
        <w:spacing w:before="0" w:beforeAutospacing="0" w:after="0" w:afterAutospacing="0"/>
        <w:ind w:left="720" w:hanging="720"/>
        <w:rPr>
          <w:rFonts w:ascii="Tahoma" w:hAnsi="Tahoma" w:cs="Tahoma"/>
          <w:sz w:val="20"/>
          <w:szCs w:val="20"/>
        </w:rPr>
      </w:pPr>
      <w:proofErr w:type="gramStart"/>
      <w:r w:rsidRPr="002D29C3">
        <w:rPr>
          <w:rFonts w:ascii="Tahoma" w:hAnsi="Tahoma" w:cs="Tahoma"/>
          <w:color w:val="060000"/>
          <w:sz w:val="20"/>
          <w:szCs w:val="20"/>
        </w:rPr>
        <w:t xml:space="preserve">Coburn, C.E., </w:t>
      </w:r>
      <w:proofErr w:type="spellStart"/>
      <w:r w:rsidRPr="002D29C3">
        <w:rPr>
          <w:rFonts w:ascii="Tahoma" w:hAnsi="Tahoma" w:cs="Tahoma"/>
          <w:color w:val="060000"/>
          <w:sz w:val="20"/>
          <w:szCs w:val="20"/>
        </w:rPr>
        <w:t>Penuel</w:t>
      </w:r>
      <w:proofErr w:type="spellEnd"/>
      <w:r w:rsidRPr="002D29C3">
        <w:rPr>
          <w:rFonts w:ascii="Tahoma" w:hAnsi="Tahoma" w:cs="Tahoma"/>
          <w:color w:val="060000"/>
          <w:sz w:val="20"/>
          <w:szCs w:val="20"/>
        </w:rPr>
        <w:t xml:space="preserve">, W.R., </w:t>
      </w:r>
      <w:r w:rsidR="00DD28A3" w:rsidRPr="002D29C3">
        <w:rPr>
          <w:rFonts w:ascii="Tahoma" w:hAnsi="Tahoma" w:cs="Tahoma"/>
          <w:color w:val="060000"/>
          <w:sz w:val="20"/>
          <w:szCs w:val="20"/>
        </w:rPr>
        <w:t>and</w:t>
      </w:r>
      <w:r w:rsidRPr="002D29C3">
        <w:rPr>
          <w:rFonts w:ascii="Tahoma" w:hAnsi="Tahoma" w:cs="Tahoma"/>
          <w:color w:val="060000"/>
          <w:sz w:val="20"/>
          <w:szCs w:val="20"/>
        </w:rPr>
        <w:t xml:space="preserve"> </w:t>
      </w:r>
      <w:proofErr w:type="spellStart"/>
      <w:r w:rsidRPr="002D29C3">
        <w:rPr>
          <w:rFonts w:ascii="Tahoma" w:hAnsi="Tahoma" w:cs="Tahoma"/>
          <w:color w:val="060000"/>
          <w:sz w:val="20"/>
          <w:szCs w:val="20"/>
        </w:rPr>
        <w:t>Geil</w:t>
      </w:r>
      <w:proofErr w:type="spellEnd"/>
      <w:r w:rsidRPr="002D29C3">
        <w:rPr>
          <w:rFonts w:ascii="Tahoma" w:hAnsi="Tahoma" w:cs="Tahoma"/>
          <w:color w:val="060000"/>
          <w:sz w:val="20"/>
          <w:szCs w:val="20"/>
        </w:rPr>
        <w:t>, K.E. (2013).</w:t>
      </w:r>
      <w:proofErr w:type="gramEnd"/>
      <w:r w:rsidRPr="002D29C3">
        <w:rPr>
          <w:rFonts w:ascii="Tahoma" w:hAnsi="Tahoma" w:cs="Tahoma"/>
          <w:color w:val="060000"/>
          <w:sz w:val="20"/>
          <w:szCs w:val="20"/>
        </w:rPr>
        <w:t xml:space="preserve"> </w:t>
      </w:r>
      <w:r w:rsidRPr="002D29C3">
        <w:rPr>
          <w:rFonts w:ascii="Tahoma" w:hAnsi="Tahoma" w:cs="Tahoma"/>
          <w:i/>
          <w:color w:val="060000"/>
          <w:sz w:val="20"/>
          <w:szCs w:val="20"/>
        </w:rPr>
        <w:t>Research-Practice Partnerships: A Strategy for Leveraging Research for Educational Improvement in School Districts</w:t>
      </w:r>
      <w:r w:rsidRPr="002D29C3">
        <w:rPr>
          <w:rFonts w:ascii="Tahoma" w:hAnsi="Tahoma" w:cs="Tahoma"/>
          <w:color w:val="060000"/>
          <w:sz w:val="20"/>
          <w:szCs w:val="20"/>
        </w:rPr>
        <w:t xml:space="preserve">. </w:t>
      </w:r>
      <w:proofErr w:type="gramStart"/>
      <w:r w:rsidRPr="002D29C3">
        <w:rPr>
          <w:rFonts w:ascii="Tahoma" w:hAnsi="Tahoma" w:cs="Tahoma"/>
          <w:color w:val="060000"/>
          <w:sz w:val="20"/>
          <w:szCs w:val="20"/>
        </w:rPr>
        <w:t>William T. Grant Foundation, New York, NY.</w:t>
      </w:r>
      <w:proofErr w:type="gramEnd"/>
    </w:p>
    <w:p w:rsidR="009A40C7" w:rsidRPr="002D29C3" w:rsidRDefault="009A40C7" w:rsidP="009A40C7">
      <w:pPr>
        <w:pStyle w:val="NormalWeb"/>
        <w:spacing w:before="0" w:beforeAutospacing="0" w:after="0" w:afterAutospacing="0"/>
        <w:rPr>
          <w:rFonts w:ascii="Tahoma" w:hAnsi="Tahoma" w:cs="Tahoma"/>
          <w:sz w:val="20"/>
          <w:szCs w:val="20"/>
        </w:rPr>
      </w:pPr>
    </w:p>
    <w:p w:rsidR="00037CB3" w:rsidRPr="002D29C3" w:rsidRDefault="00037CB3" w:rsidP="009A40C7">
      <w:pPr>
        <w:ind w:left="360" w:hanging="360"/>
        <w:rPr>
          <w:rFonts w:eastAsia="Calibri" w:cs="Tahoma"/>
          <w:szCs w:val="20"/>
        </w:rPr>
      </w:pPr>
    </w:p>
    <w:p w:rsidR="002B7BD7" w:rsidRPr="002D29C3" w:rsidRDefault="002B7BD7">
      <w:pPr>
        <w:spacing w:after="200" w:line="276" w:lineRule="auto"/>
        <w:rPr>
          <w:rFonts w:cs="Tahoma"/>
          <w:szCs w:val="20"/>
        </w:rPr>
      </w:pPr>
      <w:r w:rsidRPr="002D29C3">
        <w:rPr>
          <w:rFonts w:cs="Tahoma"/>
          <w:szCs w:val="20"/>
        </w:rPr>
        <w:br w:type="page"/>
      </w:r>
    </w:p>
    <w:p w:rsidR="002B7BD7" w:rsidRPr="002D29C3"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06" w:name="_Toc383776039"/>
      <w:bookmarkStart w:id="307" w:name="_Toc384889004"/>
      <w:bookmarkStart w:id="308" w:name="_Toc503448135"/>
      <w:r w:rsidRPr="002D29C3">
        <w:rPr>
          <w:rFonts w:eastAsia="Times New Roman" w:cs="Tahoma"/>
          <w:b/>
          <w:bCs/>
          <w:caps/>
          <w:sz w:val="22"/>
          <w:szCs w:val="24"/>
        </w:rPr>
        <w:lastRenderedPageBreak/>
        <w:t>Allowable Exceptions to Electronic Submissions</w:t>
      </w:r>
      <w:bookmarkEnd w:id="306"/>
      <w:bookmarkEnd w:id="307"/>
      <w:bookmarkEnd w:id="308"/>
    </w:p>
    <w:p w:rsidR="002B7BD7" w:rsidRPr="002D29C3" w:rsidRDefault="002B7BD7" w:rsidP="002B7BD7">
      <w:pPr>
        <w:tabs>
          <w:tab w:val="left" w:pos="360"/>
          <w:tab w:val="left" w:pos="720"/>
          <w:tab w:val="left" w:pos="1080"/>
          <w:tab w:val="left" w:pos="1613"/>
          <w:tab w:val="left" w:pos="2160"/>
        </w:tabs>
        <w:jc w:val="center"/>
        <w:rPr>
          <w:rFonts w:eastAsia="Times New Roman" w:cs="Tahoma"/>
          <w:b/>
          <w:bCs/>
          <w:szCs w:val="24"/>
        </w:rPr>
      </w:pPr>
    </w:p>
    <w:p w:rsidR="002B7BD7" w:rsidRPr="002D29C3" w:rsidRDefault="002B7BD7" w:rsidP="002B7BD7">
      <w:pPr>
        <w:tabs>
          <w:tab w:val="left" w:pos="-2610"/>
          <w:tab w:val="left" w:pos="-2520"/>
        </w:tabs>
        <w:rPr>
          <w:rFonts w:eastAsia="Times New Roman" w:cs="Tahoma"/>
          <w:szCs w:val="24"/>
        </w:rPr>
      </w:pPr>
      <w:bookmarkStart w:id="309" w:name="_Toc164750223"/>
      <w:bookmarkStart w:id="310" w:name="_Toc164830499"/>
      <w:r w:rsidRPr="002D29C3">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rsidR="002B7BD7" w:rsidRPr="002D29C3" w:rsidRDefault="002B7BD7" w:rsidP="002B7BD7">
      <w:pPr>
        <w:tabs>
          <w:tab w:val="left" w:pos="-4860"/>
          <w:tab w:val="left" w:pos="-4770"/>
        </w:tabs>
        <w:spacing w:before="120"/>
        <w:ind w:left="720"/>
        <w:rPr>
          <w:rFonts w:eastAsia="Times New Roman" w:cs="Tahoma"/>
          <w:szCs w:val="24"/>
        </w:rPr>
      </w:pPr>
      <w:r w:rsidRPr="002D29C3">
        <w:rPr>
          <w:rFonts w:eastAsia="Times New Roman" w:cs="Tahoma"/>
          <w:szCs w:val="24"/>
        </w:rPr>
        <w:t>Ellie Pelaez, Office of Administration and Policy</w:t>
      </w:r>
    </w:p>
    <w:p w:rsidR="002B7BD7" w:rsidRPr="002D29C3" w:rsidRDefault="002B7BD7" w:rsidP="002B7BD7">
      <w:pPr>
        <w:tabs>
          <w:tab w:val="left" w:pos="-4860"/>
          <w:tab w:val="left" w:pos="-4770"/>
        </w:tabs>
        <w:ind w:left="720"/>
        <w:rPr>
          <w:rFonts w:eastAsia="Times New Roman" w:cs="Tahoma"/>
          <w:szCs w:val="24"/>
        </w:rPr>
      </w:pPr>
      <w:r w:rsidRPr="002D29C3">
        <w:rPr>
          <w:rFonts w:eastAsia="Times New Roman" w:cs="Tahoma"/>
          <w:szCs w:val="24"/>
        </w:rPr>
        <w:t>Institute of Education Sciences, U.S. Department of Education</w:t>
      </w:r>
    </w:p>
    <w:p w:rsidR="00D44FDD" w:rsidRPr="002D29C3" w:rsidRDefault="00D44FDD" w:rsidP="00D44FDD">
      <w:pPr>
        <w:ind w:left="720"/>
        <w:rPr>
          <w:color w:val="000000" w:themeColor="text1"/>
        </w:rPr>
      </w:pPr>
      <w:r w:rsidRPr="002D29C3">
        <w:rPr>
          <w:color w:val="000000" w:themeColor="text1"/>
        </w:rPr>
        <w:t>550 12</w:t>
      </w:r>
      <w:r w:rsidRPr="002D29C3">
        <w:rPr>
          <w:color w:val="000000" w:themeColor="text1"/>
          <w:vertAlign w:val="superscript"/>
        </w:rPr>
        <w:t>th</w:t>
      </w:r>
      <w:r w:rsidRPr="002D29C3">
        <w:rPr>
          <w:color w:val="000000" w:themeColor="text1"/>
        </w:rPr>
        <w:t xml:space="preserve"> Street, S.W.</w:t>
      </w:r>
    </w:p>
    <w:p w:rsidR="00D44FDD" w:rsidRPr="002D29C3" w:rsidRDefault="00D44FDD" w:rsidP="00D44FDD">
      <w:pPr>
        <w:ind w:left="720"/>
        <w:rPr>
          <w:rFonts w:cs="Tahoma"/>
        </w:rPr>
      </w:pPr>
      <w:r w:rsidRPr="002D29C3">
        <w:rPr>
          <w:rFonts w:cs="Tahoma"/>
        </w:rPr>
        <w:t>Potomac Center Plaza - Room 4107</w:t>
      </w:r>
      <w:r w:rsidRPr="002D29C3">
        <w:rPr>
          <w:color w:val="000000" w:themeColor="text1"/>
        </w:rPr>
        <w:t xml:space="preserve"> </w:t>
      </w:r>
    </w:p>
    <w:p w:rsidR="00D44FDD" w:rsidRPr="002D29C3" w:rsidRDefault="00D44FDD" w:rsidP="00D44FDD">
      <w:pPr>
        <w:ind w:left="720"/>
        <w:rPr>
          <w:color w:val="000000" w:themeColor="text1"/>
        </w:rPr>
      </w:pPr>
      <w:r w:rsidRPr="002D29C3">
        <w:rPr>
          <w:color w:val="000000" w:themeColor="text1"/>
        </w:rPr>
        <w:t>Washington, DC  20202</w:t>
      </w:r>
    </w:p>
    <w:p w:rsidR="002B7BD7" w:rsidRPr="002D29C3" w:rsidRDefault="00D44FDD" w:rsidP="00D44FDD">
      <w:pPr>
        <w:tabs>
          <w:tab w:val="left" w:pos="-4860"/>
          <w:tab w:val="left" w:pos="-4770"/>
        </w:tabs>
        <w:ind w:left="720"/>
        <w:rPr>
          <w:rFonts w:cs="Tahoma"/>
        </w:rPr>
      </w:pPr>
      <w:r w:rsidRPr="002D29C3">
        <w:rPr>
          <w:rFonts w:cs="Tahoma"/>
        </w:rPr>
        <w:t xml:space="preserve">FAX: </w:t>
      </w:r>
      <w:r w:rsidR="008B01DF" w:rsidRPr="002D29C3">
        <w:t>202-245-6752</w:t>
      </w:r>
    </w:p>
    <w:p w:rsidR="00D44FDD" w:rsidRPr="002D29C3" w:rsidRDefault="00D44FDD" w:rsidP="00D44FDD">
      <w:pPr>
        <w:tabs>
          <w:tab w:val="left" w:pos="-4860"/>
          <w:tab w:val="left" w:pos="-4770"/>
        </w:tabs>
        <w:rPr>
          <w:rFonts w:cs="Tahoma"/>
        </w:rPr>
      </w:pPr>
    </w:p>
    <w:bookmarkEnd w:id="309"/>
    <w:bookmarkEnd w:id="310"/>
    <w:p w:rsidR="002B7BD7" w:rsidRPr="002D29C3" w:rsidRDefault="002B7BD7" w:rsidP="002B7BD7">
      <w:pPr>
        <w:tabs>
          <w:tab w:val="left" w:pos="360"/>
          <w:tab w:val="left" w:pos="720"/>
          <w:tab w:val="left" w:pos="1080"/>
          <w:tab w:val="left" w:pos="1613"/>
          <w:tab w:val="left" w:pos="2160"/>
        </w:tabs>
        <w:rPr>
          <w:rFonts w:eastAsia="Times New Roman" w:cs="Tahoma"/>
          <w:szCs w:val="24"/>
        </w:rPr>
      </w:pPr>
      <w:r w:rsidRPr="002D29C3">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2B7BD7" w:rsidRPr="002D29C3" w:rsidRDefault="002B7BD7" w:rsidP="002B7BD7">
      <w:pPr>
        <w:spacing w:before="120"/>
        <w:ind w:left="720"/>
        <w:rPr>
          <w:rFonts w:eastAsia="Times New Roman" w:cs="Tahoma"/>
          <w:szCs w:val="20"/>
        </w:rPr>
      </w:pPr>
      <w:r w:rsidRPr="002D29C3">
        <w:rPr>
          <w:rFonts w:eastAsia="Times New Roman" w:cs="Tahoma"/>
          <w:szCs w:val="20"/>
        </w:rPr>
        <w:t>U.S. Department of Education</w:t>
      </w:r>
    </w:p>
    <w:p w:rsidR="002B7BD7" w:rsidRPr="002D29C3" w:rsidRDefault="002B7BD7" w:rsidP="002B7BD7">
      <w:pPr>
        <w:ind w:left="720"/>
        <w:rPr>
          <w:rFonts w:eastAsia="Times New Roman" w:cs="Tahoma"/>
          <w:szCs w:val="20"/>
        </w:rPr>
      </w:pPr>
      <w:r w:rsidRPr="002D29C3">
        <w:rPr>
          <w:rFonts w:eastAsia="Times New Roman" w:cs="Tahoma"/>
          <w:szCs w:val="20"/>
        </w:rPr>
        <w:t>Application Control Center</w:t>
      </w:r>
    </w:p>
    <w:p w:rsidR="002B7BD7" w:rsidRPr="002D29C3" w:rsidRDefault="002B7BD7" w:rsidP="002B7BD7">
      <w:pPr>
        <w:ind w:left="720"/>
        <w:rPr>
          <w:rFonts w:eastAsia="Times New Roman" w:cs="Tahoma"/>
          <w:szCs w:val="20"/>
        </w:rPr>
      </w:pPr>
      <w:r w:rsidRPr="002D29C3">
        <w:rPr>
          <w:rFonts w:eastAsia="Times New Roman" w:cs="Tahoma"/>
          <w:szCs w:val="20"/>
        </w:rPr>
        <w:t>Attention: CFDA# (</w:t>
      </w:r>
      <w:r w:rsidR="00590A4B" w:rsidRPr="002D29C3">
        <w:rPr>
          <w:rFonts w:eastAsia="Times New Roman" w:cs="Tahoma"/>
          <w:szCs w:val="20"/>
        </w:rPr>
        <w:t>84.305L</w:t>
      </w:r>
      <w:r w:rsidRPr="002D29C3">
        <w:rPr>
          <w:rFonts w:eastAsia="Times New Roman" w:cs="Tahoma"/>
          <w:szCs w:val="20"/>
        </w:rPr>
        <w:t>)</w:t>
      </w:r>
    </w:p>
    <w:p w:rsidR="002B7BD7" w:rsidRPr="002D29C3" w:rsidRDefault="002B7BD7" w:rsidP="002B7BD7">
      <w:pPr>
        <w:ind w:left="720"/>
        <w:rPr>
          <w:rFonts w:eastAsia="Times New Roman" w:cs="Tahoma"/>
          <w:szCs w:val="20"/>
        </w:rPr>
      </w:pPr>
      <w:r w:rsidRPr="002D29C3">
        <w:rPr>
          <w:rFonts w:eastAsia="Times New Roman" w:cs="Tahoma"/>
          <w:szCs w:val="20"/>
        </w:rPr>
        <w:t>LBJ Basement Level 1</w:t>
      </w:r>
    </w:p>
    <w:p w:rsidR="002B7BD7" w:rsidRPr="002D29C3" w:rsidRDefault="002B7BD7" w:rsidP="002B7BD7">
      <w:pPr>
        <w:ind w:left="720"/>
        <w:rPr>
          <w:rFonts w:eastAsia="Times New Roman" w:cs="Tahoma"/>
          <w:szCs w:val="20"/>
        </w:rPr>
      </w:pPr>
      <w:r w:rsidRPr="002D29C3">
        <w:rPr>
          <w:rFonts w:eastAsia="Times New Roman" w:cs="Tahoma"/>
          <w:szCs w:val="20"/>
        </w:rPr>
        <w:t>400 Maryland Avenue, S.W.</w:t>
      </w:r>
    </w:p>
    <w:p w:rsidR="002B7BD7" w:rsidRPr="002D29C3" w:rsidRDefault="002B7BD7" w:rsidP="002B7BD7">
      <w:pPr>
        <w:spacing w:after="120"/>
        <w:ind w:left="720"/>
        <w:rPr>
          <w:rFonts w:eastAsia="Times New Roman" w:cs="Tahoma"/>
          <w:szCs w:val="20"/>
        </w:rPr>
      </w:pPr>
      <w:r w:rsidRPr="002D29C3">
        <w:rPr>
          <w:rFonts w:eastAsia="Times New Roman" w:cs="Tahoma"/>
          <w:szCs w:val="20"/>
        </w:rPr>
        <w:t>Washington, DC 20202 – 4260</w:t>
      </w:r>
    </w:p>
    <w:p w:rsidR="002B7BD7" w:rsidRPr="002D29C3" w:rsidRDefault="002B7BD7" w:rsidP="002B7BD7">
      <w:pPr>
        <w:tabs>
          <w:tab w:val="left" w:pos="360"/>
          <w:tab w:val="left" w:pos="720"/>
          <w:tab w:val="left" w:pos="1080"/>
          <w:tab w:val="left" w:pos="1613"/>
          <w:tab w:val="left" w:pos="2160"/>
        </w:tabs>
        <w:rPr>
          <w:rFonts w:eastAsia="Times New Roman" w:cs="Tahoma"/>
          <w:szCs w:val="24"/>
        </w:rPr>
      </w:pPr>
      <w:r w:rsidRPr="002D29C3">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2D29C3">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2B7BD7" w:rsidRPr="002D29C3" w:rsidRDefault="002B7BD7" w:rsidP="002B7BD7">
      <w:pPr>
        <w:tabs>
          <w:tab w:val="left" w:pos="360"/>
          <w:tab w:val="left" w:pos="720"/>
          <w:tab w:val="left" w:pos="1080"/>
          <w:tab w:val="left" w:pos="1613"/>
          <w:tab w:val="left" w:pos="2160"/>
        </w:tabs>
        <w:rPr>
          <w:rFonts w:eastAsia="Times New Roman" w:cs="Tahoma"/>
          <w:szCs w:val="23"/>
        </w:rPr>
      </w:pPr>
    </w:p>
    <w:p w:rsidR="002B7BD7" w:rsidRPr="002D29C3" w:rsidRDefault="002B7BD7" w:rsidP="002B7BD7">
      <w:pPr>
        <w:tabs>
          <w:tab w:val="left" w:pos="360"/>
          <w:tab w:val="left" w:pos="720"/>
          <w:tab w:val="left" w:pos="1080"/>
          <w:tab w:val="left" w:pos="1613"/>
          <w:tab w:val="left" w:pos="2160"/>
        </w:tabs>
        <w:rPr>
          <w:rFonts w:eastAsia="Times New Roman" w:cs="Tahoma"/>
          <w:szCs w:val="24"/>
        </w:rPr>
      </w:pPr>
      <w:r w:rsidRPr="002D29C3">
        <w:rPr>
          <w:rFonts w:eastAsia="Times New Roman" w:cs="Tahoma"/>
          <w:szCs w:val="24"/>
        </w:rPr>
        <w:t xml:space="preserve">To submit an application by hand, you or your courier must hand deliver the original and </w:t>
      </w:r>
      <w:r w:rsidR="00A67881" w:rsidRPr="002D29C3">
        <w:rPr>
          <w:rFonts w:eastAsia="Times New Roman" w:cs="Tahoma"/>
          <w:szCs w:val="24"/>
        </w:rPr>
        <w:t>two copies of the application no later than</w:t>
      </w:r>
      <w:r w:rsidRPr="002D29C3">
        <w:rPr>
          <w:rFonts w:eastAsia="Times New Roman" w:cs="Tahoma"/>
          <w:szCs w:val="24"/>
        </w:rPr>
        <w:t xml:space="preserve"> 4:30:00 p.m. (Washington, DC time) on or before the deadline date to:</w:t>
      </w:r>
    </w:p>
    <w:p w:rsidR="002B7BD7" w:rsidRPr="002D29C3" w:rsidRDefault="002B7BD7" w:rsidP="002B7BD7">
      <w:pPr>
        <w:spacing w:before="120"/>
        <w:ind w:left="720"/>
        <w:rPr>
          <w:rFonts w:eastAsia="Times New Roman" w:cs="Tahoma"/>
          <w:szCs w:val="24"/>
        </w:rPr>
      </w:pPr>
      <w:r w:rsidRPr="002D29C3">
        <w:rPr>
          <w:rFonts w:eastAsia="Times New Roman" w:cs="Tahoma"/>
          <w:szCs w:val="24"/>
        </w:rPr>
        <w:t>U.S. Department of Education</w:t>
      </w:r>
    </w:p>
    <w:p w:rsidR="002B7BD7" w:rsidRPr="002D29C3" w:rsidRDefault="002B7BD7" w:rsidP="002B7BD7">
      <w:pPr>
        <w:ind w:left="720"/>
        <w:rPr>
          <w:rFonts w:eastAsia="Times New Roman" w:cs="Tahoma"/>
          <w:szCs w:val="24"/>
        </w:rPr>
      </w:pPr>
      <w:r w:rsidRPr="002D29C3">
        <w:rPr>
          <w:rFonts w:eastAsia="Times New Roman" w:cs="Tahoma"/>
          <w:szCs w:val="24"/>
        </w:rPr>
        <w:t>Application Control Center</w:t>
      </w:r>
    </w:p>
    <w:p w:rsidR="002B7BD7" w:rsidRPr="002D29C3" w:rsidRDefault="002B7BD7" w:rsidP="002B7BD7">
      <w:pPr>
        <w:ind w:left="720"/>
        <w:rPr>
          <w:rFonts w:eastAsia="Times New Roman" w:cs="Tahoma"/>
          <w:szCs w:val="24"/>
        </w:rPr>
      </w:pPr>
      <w:r w:rsidRPr="002D29C3">
        <w:rPr>
          <w:rFonts w:eastAsia="Times New Roman" w:cs="Tahoma"/>
          <w:szCs w:val="24"/>
        </w:rPr>
        <w:t>Attention: CFDA# (</w:t>
      </w:r>
      <w:r w:rsidR="00590A4B" w:rsidRPr="002D29C3">
        <w:rPr>
          <w:rFonts w:eastAsia="Times New Roman" w:cs="Tahoma"/>
          <w:szCs w:val="24"/>
        </w:rPr>
        <w:t>84.305L</w:t>
      </w:r>
      <w:r w:rsidRPr="002D29C3">
        <w:rPr>
          <w:rFonts w:eastAsia="Times New Roman" w:cs="Tahoma"/>
          <w:szCs w:val="24"/>
        </w:rPr>
        <w:t>)</w:t>
      </w:r>
    </w:p>
    <w:p w:rsidR="002B7BD7" w:rsidRPr="002D29C3" w:rsidRDefault="002B7BD7" w:rsidP="002B7BD7">
      <w:pPr>
        <w:ind w:left="720"/>
        <w:rPr>
          <w:rFonts w:eastAsia="Times New Roman" w:cs="Tahoma"/>
          <w:szCs w:val="24"/>
        </w:rPr>
      </w:pPr>
      <w:r w:rsidRPr="002D29C3">
        <w:rPr>
          <w:rFonts w:eastAsia="Times New Roman" w:cs="Tahoma"/>
          <w:szCs w:val="24"/>
        </w:rPr>
        <w:t>550 12</w:t>
      </w:r>
      <w:r w:rsidRPr="002D29C3">
        <w:rPr>
          <w:rFonts w:eastAsia="Times New Roman" w:cs="Tahoma"/>
          <w:szCs w:val="16"/>
        </w:rPr>
        <w:t xml:space="preserve">th </w:t>
      </w:r>
      <w:r w:rsidRPr="002D29C3">
        <w:rPr>
          <w:rFonts w:eastAsia="Times New Roman" w:cs="Tahoma"/>
          <w:szCs w:val="24"/>
        </w:rPr>
        <w:t>Street, S.W.</w:t>
      </w:r>
    </w:p>
    <w:p w:rsidR="002B7BD7" w:rsidRPr="002D29C3" w:rsidRDefault="002B7BD7" w:rsidP="002B7BD7">
      <w:pPr>
        <w:ind w:left="720"/>
        <w:rPr>
          <w:rFonts w:eastAsia="Times New Roman" w:cs="Tahoma"/>
          <w:szCs w:val="24"/>
        </w:rPr>
      </w:pPr>
      <w:r w:rsidRPr="002D29C3">
        <w:rPr>
          <w:rFonts w:eastAsia="Times New Roman" w:cs="Tahoma"/>
          <w:szCs w:val="24"/>
        </w:rPr>
        <w:t>Potomac Center Plaza - Room 7039</w:t>
      </w:r>
    </w:p>
    <w:p w:rsidR="002B7BD7" w:rsidRPr="002D29C3" w:rsidRDefault="002B7BD7" w:rsidP="002B7BD7">
      <w:pPr>
        <w:spacing w:after="120"/>
        <w:ind w:left="720"/>
        <w:rPr>
          <w:rFonts w:eastAsia="Times New Roman" w:cs="Tahoma"/>
        </w:rPr>
      </w:pPr>
      <w:r w:rsidRPr="002D29C3">
        <w:rPr>
          <w:rFonts w:eastAsia="Times New Roman" w:cs="Tahoma"/>
        </w:rPr>
        <w:t>Washington, DC 20202 – 4260</w:t>
      </w:r>
    </w:p>
    <w:p w:rsidR="003F0E6F" w:rsidRPr="00D44FDD" w:rsidRDefault="002B7BD7" w:rsidP="00D44FDD">
      <w:pPr>
        <w:tabs>
          <w:tab w:val="left" w:pos="360"/>
          <w:tab w:val="left" w:pos="720"/>
          <w:tab w:val="left" w:pos="1080"/>
          <w:tab w:val="left" w:pos="1613"/>
          <w:tab w:val="left" w:pos="2160"/>
        </w:tabs>
        <w:rPr>
          <w:rFonts w:eastAsia="Times New Roman" w:cs="Tahoma"/>
          <w:b/>
          <w:bCs/>
          <w:sz w:val="24"/>
          <w:szCs w:val="24"/>
        </w:rPr>
      </w:pPr>
      <w:r w:rsidRPr="002D29C3">
        <w:rPr>
          <w:rFonts w:eastAsia="Times New Roman" w:cs="Tahoma"/>
          <w:szCs w:val="24"/>
        </w:rPr>
        <w:t>The Application Control Center accepts application deliveries daily between 8:00 a.m. and 4:30 p.m. (Washington, DC time), except Saturdays, Sundays and Federal holidays.</w:t>
      </w:r>
    </w:p>
    <w:sectPr w:rsidR="003F0E6F" w:rsidRPr="00D44FDD" w:rsidSect="00E4617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9B" w:rsidRDefault="00D76E9B" w:rsidP="008E676E">
      <w:r>
        <w:separator/>
      </w:r>
    </w:p>
  </w:endnote>
  <w:endnote w:type="continuationSeparator" w:id="0">
    <w:p w:rsidR="00D76E9B" w:rsidRDefault="00D76E9B"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9B" w:rsidRPr="007146E7" w:rsidRDefault="00D76E9B" w:rsidP="007146E7">
    <w:pPr>
      <w:pStyle w:val="Footer"/>
      <w:rPr>
        <w:rFonts w:cs="Arial"/>
        <w:color w:val="595959" w:themeColor="text1" w:themeTint="A6"/>
      </w:rPr>
    </w:pPr>
    <w:r>
      <w:rPr>
        <w:rFonts w:cs="Arial"/>
        <w:noProof/>
        <w:color w:val="595959" w:themeColor="text1" w:themeTint="A6"/>
      </w:rPr>
      <mc:AlternateContent>
        <mc:Choice Requires="wps">
          <w:drawing>
            <wp:anchor distT="4294967292" distB="4294967292" distL="114300" distR="114300" simplePos="0" relativeHeight="251659264" behindDoc="0" locked="0" layoutInCell="1" allowOverlap="1" wp14:anchorId="7551626D" wp14:editId="4E39DCEB">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2018</w:t>
    </w:r>
    <w:r w:rsidRPr="007146E7">
      <w:rPr>
        <w:rFonts w:cs="Arial"/>
        <w:color w:val="595959" w:themeColor="text1" w:themeTint="A6"/>
      </w:rPr>
      <w:tab/>
    </w:r>
    <w:r w:rsidRPr="007146E7">
      <w:rPr>
        <w:rFonts w:cs="Arial"/>
        <w:color w:val="595959" w:themeColor="text1" w:themeTint="A6"/>
      </w:rPr>
      <w:tab/>
    </w:r>
    <w:r>
      <w:rPr>
        <w:rFonts w:cs="Arial"/>
        <w:color w:val="595959" w:themeColor="text1" w:themeTint="A6"/>
      </w:rPr>
      <w:t>Low-Cost Evaluation</w:t>
    </w:r>
  </w:p>
  <w:p w:rsidR="00D76E9B" w:rsidRPr="007146E7" w:rsidRDefault="00D76E9B" w:rsidP="007146E7">
    <w:pPr>
      <w:tabs>
        <w:tab w:val="center" w:pos="4680"/>
        <w:tab w:val="right" w:pos="9360"/>
      </w:tabs>
      <w:rPr>
        <w:rFonts w:cs="Arial"/>
        <w:color w:val="595959" w:themeColor="text1" w:themeTint="A6"/>
      </w:rPr>
    </w:pPr>
    <w:r>
      <w:rPr>
        <w:rFonts w:cs="Arial"/>
        <w:color w:val="595959" w:themeColor="text1" w:themeTint="A6"/>
      </w:rPr>
      <w:t>Revised version for the March 1</w:t>
    </w:r>
    <w:r w:rsidRPr="0060646A">
      <w:rPr>
        <w:rFonts w:cs="Arial"/>
        <w:color w:val="595959" w:themeColor="text1" w:themeTint="A6"/>
        <w:vertAlign w:val="superscript"/>
      </w:rPr>
      <w:t>st</w:t>
    </w:r>
    <w:r>
      <w:rPr>
        <w:rFonts w:cs="Arial"/>
        <w:color w:val="595959" w:themeColor="text1" w:themeTint="A6"/>
      </w:rPr>
      <w:t xml:space="preserve"> deadline p</w:t>
    </w:r>
    <w:r w:rsidRPr="008E4A43">
      <w:rPr>
        <w:rFonts w:cs="Arial"/>
        <w:color w:val="595959" w:themeColor="text1" w:themeTint="A6"/>
      </w:rPr>
      <w:t xml:space="preserve">osted </w:t>
    </w:r>
    <w:r>
      <w:rPr>
        <w:rFonts w:cs="Arial"/>
        <w:color w:val="595959" w:themeColor="text1" w:themeTint="A6"/>
      </w:rPr>
      <w:t>on January 11, 2018</w:t>
    </w:r>
  </w:p>
  <w:p w:rsidR="00D76E9B" w:rsidRDefault="00D76E9B">
    <w:pPr>
      <w:pStyle w:val="Footer"/>
    </w:pPr>
  </w:p>
  <w:p w:rsidR="00D76E9B" w:rsidRDefault="00D76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9B" w:rsidRPr="007146E7" w:rsidRDefault="00D76E9B" w:rsidP="007146E7">
    <w:pPr>
      <w:pStyle w:val="Footer"/>
      <w:rPr>
        <w:rFonts w:cs="Arial"/>
        <w:color w:val="595959" w:themeColor="text1" w:themeTint="A6"/>
      </w:rPr>
    </w:pPr>
    <w:r>
      <w:rPr>
        <w:rFonts w:cs="Arial"/>
        <w:noProof/>
        <w:color w:val="595959" w:themeColor="text1" w:themeTint="A6"/>
      </w:rPr>
      <mc:AlternateContent>
        <mc:Choice Requires="wps">
          <w:drawing>
            <wp:anchor distT="4294967292" distB="4294967292" distL="114300" distR="114300" simplePos="0" relativeHeight="251661312" behindDoc="0" locked="0" layoutInCell="1" allowOverlap="1" wp14:anchorId="39187C59" wp14:editId="7B6723E4">
              <wp:simplePos x="0" y="0"/>
              <wp:positionH relativeFrom="column">
                <wp:posOffset>-55245</wp:posOffset>
              </wp:positionH>
              <wp:positionV relativeFrom="paragraph">
                <wp:posOffset>2539</wp:posOffset>
              </wp:positionV>
              <wp:extent cx="6015355"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2018</w:t>
    </w:r>
    <w:r w:rsidRPr="007146E7">
      <w:rPr>
        <w:rFonts w:cs="Arial"/>
        <w:color w:val="595959" w:themeColor="text1" w:themeTint="A6"/>
      </w:rPr>
      <w:tab/>
    </w:r>
    <w:r w:rsidRPr="007146E7">
      <w:rPr>
        <w:rFonts w:cs="Arial"/>
        <w:color w:val="595959" w:themeColor="text1" w:themeTint="A6"/>
      </w:rPr>
      <w:tab/>
    </w:r>
    <w:r>
      <w:rPr>
        <w:rFonts w:cs="Arial"/>
        <w:color w:val="595959" w:themeColor="text1" w:themeTint="A6"/>
      </w:rPr>
      <w:t>Low-Cost Evaluation</w:t>
    </w:r>
    <w:r w:rsidRPr="007146E7">
      <w:rPr>
        <w:rFonts w:cs="Arial"/>
        <w:color w:val="595959" w:themeColor="text1" w:themeTint="A6"/>
      </w:rPr>
      <w:t xml:space="preserve">, p. </w:t>
    </w:r>
    <w:r>
      <w:fldChar w:fldCharType="begin"/>
    </w:r>
    <w:r>
      <w:instrText xml:space="preserve"> PAGE    \* MERGEFORMAT </w:instrText>
    </w:r>
    <w:r>
      <w:fldChar w:fldCharType="separate"/>
    </w:r>
    <w:r w:rsidR="007E5D85" w:rsidRPr="007E5D85">
      <w:rPr>
        <w:rFonts w:cs="Arial"/>
        <w:noProof/>
        <w:color w:val="595959" w:themeColor="text1" w:themeTint="A6"/>
      </w:rPr>
      <w:t>i</w:t>
    </w:r>
    <w:r>
      <w:rPr>
        <w:rFonts w:cs="Arial"/>
        <w:noProof/>
        <w:color w:val="595959" w:themeColor="text1" w:themeTint="A6"/>
      </w:rPr>
      <w:fldChar w:fldCharType="end"/>
    </w:r>
  </w:p>
  <w:p w:rsidR="00D76E9B" w:rsidRPr="007146E7" w:rsidRDefault="00D76E9B" w:rsidP="007B381C">
    <w:pPr>
      <w:tabs>
        <w:tab w:val="center" w:pos="4680"/>
        <w:tab w:val="right" w:pos="9360"/>
      </w:tabs>
      <w:rPr>
        <w:rFonts w:cs="Arial"/>
        <w:color w:val="595959" w:themeColor="text1" w:themeTint="A6"/>
      </w:rPr>
    </w:pPr>
    <w:r>
      <w:rPr>
        <w:rFonts w:cs="Arial"/>
        <w:color w:val="595959" w:themeColor="text1" w:themeTint="A6"/>
      </w:rPr>
      <w:t>Revised version for the March 1</w:t>
    </w:r>
    <w:r w:rsidRPr="0060646A">
      <w:rPr>
        <w:rFonts w:cs="Arial"/>
        <w:color w:val="595959" w:themeColor="text1" w:themeTint="A6"/>
        <w:vertAlign w:val="superscript"/>
      </w:rPr>
      <w:t>st</w:t>
    </w:r>
    <w:r>
      <w:rPr>
        <w:rFonts w:cs="Arial"/>
        <w:color w:val="595959" w:themeColor="text1" w:themeTint="A6"/>
      </w:rPr>
      <w:t xml:space="preserve"> deadline p</w:t>
    </w:r>
    <w:r w:rsidRPr="008E4A43">
      <w:rPr>
        <w:rFonts w:cs="Arial"/>
        <w:color w:val="595959" w:themeColor="text1" w:themeTint="A6"/>
      </w:rPr>
      <w:t xml:space="preserve">osted </w:t>
    </w:r>
    <w:r>
      <w:rPr>
        <w:rFonts w:cs="Arial"/>
        <w:color w:val="595959" w:themeColor="text1" w:themeTint="A6"/>
      </w:rPr>
      <w:t>on January 11, 2018</w:t>
    </w:r>
  </w:p>
  <w:p w:rsidR="00D76E9B" w:rsidRDefault="00D76E9B">
    <w:pPr>
      <w:pStyle w:val="Footer"/>
    </w:pPr>
  </w:p>
  <w:p w:rsidR="00D76E9B" w:rsidRDefault="00D76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9B" w:rsidRDefault="00D76E9B" w:rsidP="008E676E">
      <w:r>
        <w:separator/>
      </w:r>
    </w:p>
  </w:footnote>
  <w:footnote w:type="continuationSeparator" w:id="0">
    <w:p w:rsidR="00D76E9B" w:rsidRDefault="00D76E9B" w:rsidP="008E676E">
      <w:r>
        <w:continuationSeparator/>
      </w:r>
    </w:p>
  </w:footnote>
  <w:footnote w:id="1">
    <w:p w:rsidR="00D76E9B" w:rsidRPr="00041682" w:rsidRDefault="00D76E9B">
      <w:pPr>
        <w:pStyle w:val="FootnoteText"/>
        <w:rPr>
          <w:rFonts w:asciiTheme="minorHAnsi" w:hAnsiTheme="minorHAnsi" w:cstheme="minorHAnsi"/>
          <w:sz w:val="16"/>
          <w:szCs w:val="16"/>
        </w:rPr>
      </w:pPr>
      <w:r w:rsidRPr="00041682">
        <w:rPr>
          <w:rStyle w:val="FootnoteReference"/>
          <w:rFonts w:asciiTheme="minorHAnsi" w:hAnsiTheme="minorHAnsi" w:cstheme="minorHAnsi"/>
          <w:sz w:val="16"/>
          <w:szCs w:val="16"/>
        </w:rPr>
        <w:footnoteRef/>
      </w:r>
      <w:r>
        <w:rPr>
          <w:rFonts w:asciiTheme="minorHAnsi" w:hAnsiTheme="minorHAnsi" w:cstheme="minorHAnsi"/>
          <w:sz w:val="16"/>
          <w:szCs w:val="16"/>
        </w:rPr>
        <w:t xml:space="preserve"> Postsecondary education </w:t>
      </w:r>
      <w:r w:rsidRPr="00041682">
        <w:rPr>
          <w:rFonts w:asciiTheme="minorHAnsi" w:hAnsiTheme="minorHAnsi" w:cstheme="minorHAnsi"/>
          <w:sz w:val="16"/>
          <w:szCs w:val="16"/>
        </w:rPr>
        <w:t>includes programs for students in developmental and bridge programs as well as programs that lead to occupational certificates, associate’s or bachelor</w:t>
      </w:r>
      <w:r>
        <w:rPr>
          <w:rFonts w:asciiTheme="minorHAnsi" w:hAnsiTheme="minorHAnsi" w:cstheme="minorHAnsi"/>
          <w:sz w:val="16"/>
          <w:szCs w:val="16"/>
        </w:rPr>
        <w:t>’s degrees. Adult education</w:t>
      </w:r>
      <w:r w:rsidRPr="00041682">
        <w:rPr>
          <w:rFonts w:asciiTheme="minorHAnsi" w:hAnsiTheme="minorHAnsi" w:cstheme="minorHAnsi"/>
          <w:sz w:val="16"/>
          <w:szCs w:val="16"/>
        </w:rPr>
        <w:t xml:space="preserve"> includes Adult Basic Education, Adult Secondary Education, adult English literacy programs, and preparation programs for high school equivalency exams.</w:t>
      </w:r>
    </w:p>
  </w:footnote>
  <w:footnote w:id="2">
    <w:p w:rsidR="00D76E9B" w:rsidRPr="00D67DD2" w:rsidRDefault="00D76E9B" w:rsidP="002D2DFF">
      <w:pPr>
        <w:pStyle w:val="FootnoteText"/>
        <w:rPr>
          <w:rFonts w:ascii="Tahoma" w:hAnsi="Tahoma" w:cs="Tahoma"/>
          <w:sz w:val="16"/>
          <w:szCs w:val="16"/>
        </w:rPr>
      </w:pPr>
      <w:r w:rsidRPr="00275908">
        <w:rPr>
          <w:rStyle w:val="FootnoteReference"/>
          <w:rFonts w:ascii="Tahoma" w:hAnsi="Tahoma" w:cs="Tahoma"/>
          <w:sz w:val="16"/>
          <w:szCs w:val="16"/>
        </w:rPr>
        <w:footnoteRef/>
      </w:r>
      <w:r w:rsidRPr="00275908">
        <w:rPr>
          <w:rFonts w:ascii="Tahoma" w:hAnsi="Tahoma" w:cs="Tahoma"/>
          <w:sz w:val="16"/>
          <w:szCs w:val="16"/>
        </w:rPr>
        <w:t xml:space="preserve"> As defined in the Elementary and Secondary </w:t>
      </w:r>
      <w:r>
        <w:rPr>
          <w:rFonts w:ascii="Tahoma" w:hAnsi="Tahoma" w:cs="Tahoma"/>
          <w:sz w:val="16"/>
          <w:szCs w:val="16"/>
        </w:rPr>
        <w:t xml:space="preserve">Education </w:t>
      </w:r>
      <w:r w:rsidRPr="00275908">
        <w:rPr>
          <w:rFonts w:ascii="Tahoma" w:hAnsi="Tahoma" w:cs="Tahoma"/>
          <w:sz w:val="16"/>
          <w:szCs w:val="16"/>
        </w:rPr>
        <w:t>Act (ESEA), a local education agency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footnote>
  <w:footnote w:id="3">
    <w:p w:rsidR="00D76E9B" w:rsidRPr="00FD72B8" w:rsidRDefault="00D76E9B"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footnote>
  <w:footnote w:id="4">
    <w:p w:rsidR="00D76E9B" w:rsidRPr="00FE536B" w:rsidRDefault="00D76E9B" w:rsidP="00AB2509">
      <w:pPr>
        <w:pStyle w:val="FootnoteText"/>
        <w:rPr>
          <w:rFonts w:ascii="Tahoma" w:hAnsi="Tahoma" w:cs="Tahoma"/>
          <w:sz w:val="16"/>
          <w:szCs w:val="16"/>
        </w:rPr>
      </w:pPr>
      <w:r w:rsidRPr="00DF2C13">
        <w:rPr>
          <w:rStyle w:val="FootnoteReference"/>
          <w:rFonts w:ascii="Tahoma" w:eastAsia="Calibri" w:hAnsi="Tahoma" w:cs="Tahoma"/>
          <w:sz w:val="16"/>
          <w:szCs w:val="16"/>
        </w:rPr>
        <w:footnoteRef/>
      </w:r>
      <w:r w:rsidRPr="00DF2C13">
        <w:rPr>
          <w:rFonts w:ascii="Tahoma" w:hAnsi="Tahoma" w:cs="Tahoma"/>
          <w:sz w:val="16"/>
          <w:szCs w:val="16"/>
        </w:rPr>
        <w:t xml:space="preserve"> See the WWC’s Procedures and Standards Handbook, Version 3.0 at: </w:t>
      </w:r>
      <w:hyperlink r:id="rId2" w:history="1">
        <w:r w:rsidRPr="00DF2C13">
          <w:rPr>
            <w:rStyle w:val="Hyperlink"/>
            <w:rFonts w:ascii="Tahoma" w:hAnsi="Tahoma" w:cs="Tahoma"/>
            <w:sz w:val="16"/>
            <w:szCs w:val="16"/>
          </w:rPr>
          <w:t>http://ies.ed.gov/ncee/wwc/documentsum.aspx?sid=19</w:t>
        </w:r>
      </w:hyperlink>
      <w:r w:rsidRPr="00DF2C13">
        <w:rPr>
          <w:rFonts w:ascii="Tahoma" w:hAnsi="Tahoma" w:cs="Tahoma"/>
          <w:sz w:val="16"/>
          <w:szCs w:val="16"/>
        </w:rPr>
        <w:t xml:space="preserve">  (primarily Chapter III and Appendix D). Please note that the WWC </w:t>
      </w:r>
      <w:r>
        <w:rPr>
          <w:rFonts w:ascii="Tahoma" w:hAnsi="Tahoma" w:cs="Tahoma"/>
          <w:sz w:val="16"/>
          <w:szCs w:val="16"/>
        </w:rPr>
        <w:t xml:space="preserve">is in the </w:t>
      </w:r>
      <w:r w:rsidRPr="002D29C3">
        <w:rPr>
          <w:rFonts w:ascii="Tahoma" w:hAnsi="Tahoma" w:cs="Tahoma"/>
          <w:sz w:val="16"/>
          <w:szCs w:val="16"/>
        </w:rPr>
        <w:t>process of revising its regression</w:t>
      </w:r>
      <w:r>
        <w:rPr>
          <w:rFonts w:ascii="Tahoma" w:hAnsi="Tahoma" w:cs="Tahoma"/>
          <w:sz w:val="16"/>
          <w:szCs w:val="16"/>
        </w:rPr>
        <w:t xml:space="preserve"> discontinuity design</w:t>
      </w:r>
      <w:r w:rsidRPr="00DF2C13">
        <w:rPr>
          <w:rFonts w:ascii="Tahoma" w:hAnsi="Tahoma" w:cs="Tahoma"/>
          <w:sz w:val="16"/>
          <w:szCs w:val="16"/>
        </w:rPr>
        <w:t xml:space="preserve"> standards </w:t>
      </w:r>
      <w:hyperlink r:id="rId3" w:history="1">
        <w:r w:rsidRPr="00DF2C13">
          <w:rPr>
            <w:rStyle w:val="Hyperlink"/>
            <w:rFonts w:ascii="Tahoma" w:eastAsiaTheme="majorEastAsia" w:hAnsi="Tahoma" w:cs="Tahoma"/>
            <w:sz w:val="16"/>
            <w:szCs w:val="16"/>
          </w:rPr>
          <w:t>http://ies.ed.gov/ncee/wwc/documentsum.aspx?sid=258</w:t>
        </w:r>
      </w:hyperlink>
      <w:r w:rsidRPr="00DF2C13">
        <w:rPr>
          <w:rFonts w:ascii="Tahoma" w:hAnsi="Tahoma" w:cs="Tahoma"/>
          <w:sz w:val="16"/>
          <w:szCs w:val="16"/>
        </w:rPr>
        <w:t>.</w:t>
      </w:r>
    </w:p>
  </w:footnote>
  <w:footnote w:id="5">
    <w:p w:rsidR="00D76E9B" w:rsidRPr="008E3266" w:rsidRDefault="00D76E9B" w:rsidP="00C5180D">
      <w:pPr>
        <w:rPr>
          <w:rFonts w:cs="Tahoma"/>
          <w:sz w:val="16"/>
          <w:szCs w:val="16"/>
        </w:rPr>
      </w:pPr>
      <w:r w:rsidRPr="00746D4B">
        <w:rPr>
          <w:rStyle w:val="FootnoteReference"/>
          <w:rFonts w:ascii="Tahoma" w:hAnsi="Tahoma" w:cs="Tahoma"/>
          <w:sz w:val="16"/>
          <w:szCs w:val="16"/>
        </w:rPr>
        <w:footnoteRef/>
      </w:r>
      <w:r w:rsidRPr="00746D4B">
        <w:rPr>
          <w:rFonts w:cs="Tahoma"/>
          <w:sz w:val="16"/>
          <w:szCs w:val="16"/>
        </w:rPr>
        <w:t xml:space="preserve"> If you are proposing to use only retrospective data</w:t>
      </w:r>
      <w:r>
        <w:rPr>
          <w:rFonts w:cs="Tahoma"/>
          <w:sz w:val="16"/>
          <w:szCs w:val="16"/>
        </w:rPr>
        <w:t>,</w:t>
      </w:r>
      <w:r w:rsidRPr="00746D4B">
        <w:rPr>
          <w:rFonts w:cs="Tahoma"/>
          <w:sz w:val="16"/>
          <w:szCs w:val="16"/>
        </w:rPr>
        <w:t xml:space="preserve"> you </w:t>
      </w:r>
      <w:r>
        <w:rPr>
          <w:rFonts w:cs="Tahoma"/>
          <w:sz w:val="16"/>
          <w:szCs w:val="16"/>
        </w:rPr>
        <w:t>must</w:t>
      </w:r>
      <w:r w:rsidRPr="00746D4B">
        <w:rPr>
          <w:rFonts w:cs="Tahoma"/>
          <w:sz w:val="16"/>
          <w:szCs w:val="16"/>
        </w:rPr>
        <w:t xml:space="preserve"> apply under the Education Research Grants program (84.305A) under the Efficacy and Replication goal</w:t>
      </w:r>
      <w:r>
        <w:rPr>
          <w:rFonts w:cs="Tahoma"/>
          <w:sz w:val="16"/>
          <w:szCs w:val="16"/>
        </w:rPr>
        <w:t>,</w:t>
      </w:r>
      <w:r w:rsidRPr="00746D4B">
        <w:rPr>
          <w:rFonts w:cs="Tahoma"/>
          <w:sz w:val="16"/>
          <w:szCs w:val="16"/>
        </w:rPr>
        <w:t xml:space="preserve"> which has a R</w:t>
      </w:r>
      <w:r>
        <w:rPr>
          <w:rFonts w:cs="Tahoma"/>
          <w:sz w:val="16"/>
          <w:szCs w:val="16"/>
        </w:rPr>
        <w:t>etrospective projects category.</w:t>
      </w:r>
    </w:p>
  </w:footnote>
  <w:footnote w:id="6">
    <w:p w:rsidR="00D76E9B" w:rsidRPr="00CB7BDB" w:rsidRDefault="00D76E9B" w:rsidP="00C5180D">
      <w:pPr>
        <w:pStyle w:val="FootnoteText"/>
        <w:rPr>
          <w:rFonts w:ascii="Tahoma" w:hAnsi="Tahoma" w:cs="Tahoma"/>
          <w:sz w:val="16"/>
          <w:szCs w:val="16"/>
        </w:rPr>
      </w:pPr>
      <w:r w:rsidRPr="0007555D">
        <w:rPr>
          <w:rStyle w:val="FootnoteReference"/>
          <w:rFonts w:ascii="Tahoma" w:hAnsi="Tahoma" w:cs="Tahoma"/>
          <w:sz w:val="16"/>
          <w:szCs w:val="16"/>
        </w:rPr>
        <w:footnoteRef/>
      </w:r>
      <w:r w:rsidRPr="0007555D">
        <w:rPr>
          <w:rFonts w:ascii="Tahoma" w:hAnsi="Tahoma" w:cs="Tahoma"/>
          <w:sz w:val="16"/>
          <w:szCs w:val="16"/>
        </w:rPr>
        <w:t xml:space="preserve"> Education agencies often track fidelity of implementation for important interventions and typical moderators (such as student and school subgroups) are often available in administrative data. However, comparison group and other moderators and mediators are less likely to be available from secondary data sources.</w:t>
      </w:r>
    </w:p>
  </w:footnote>
  <w:footnote w:id="7">
    <w:p w:rsidR="00D76E9B" w:rsidRPr="00CA73F4" w:rsidRDefault="00D76E9B">
      <w:pPr>
        <w:pStyle w:val="FootnoteText"/>
        <w:rPr>
          <w:rFonts w:ascii="Tahoma" w:hAnsi="Tahoma" w:cs="Tahoma"/>
          <w:sz w:val="16"/>
          <w:szCs w:val="16"/>
        </w:rPr>
      </w:pPr>
      <w:r w:rsidRPr="00CA73F4">
        <w:rPr>
          <w:rStyle w:val="FootnoteReference"/>
          <w:rFonts w:ascii="Tahoma" w:hAnsi="Tahoma" w:cs="Tahoma"/>
          <w:sz w:val="16"/>
          <w:szCs w:val="16"/>
        </w:rPr>
        <w:footnoteRef/>
      </w:r>
      <w:r w:rsidRPr="00CA73F4">
        <w:rPr>
          <w:rFonts w:ascii="Tahoma" w:hAnsi="Tahoma" w:cs="Tahoma"/>
          <w:sz w:val="16"/>
          <w:szCs w:val="16"/>
        </w:rPr>
        <w:t xml:space="preserve"> According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w:t>
      </w:r>
      <w:proofErr w:type="gramStart"/>
      <w:r w:rsidRPr="00CA73F4">
        <w:rPr>
          <w:rFonts w:ascii="Tahoma" w:hAnsi="Tahoma" w:cs="Tahoma"/>
          <w:sz w:val="16"/>
          <w:szCs w:val="16"/>
        </w:rPr>
        <w:t>needed,</w:t>
      </w:r>
      <w:proofErr w:type="gramEnd"/>
      <w:r w:rsidRPr="00CA73F4">
        <w:rPr>
          <w:rFonts w:ascii="Tahoma" w:hAnsi="Tahoma" w:cs="Tahoma"/>
          <w:sz w:val="16"/>
          <w:szCs w:val="16"/>
        </w:rPr>
        <w:t xml:space="preserve"> and complete and review information collection. If you have any comments concerning the accuracy of the time estimate(s) or suggestions for improving this family of forms, please write to the U.S. Department of Education, Washington, D.C. 20202-4537.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657"/>
    <w:multiLevelType w:val="hybridMultilevel"/>
    <w:tmpl w:val="96629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A6585B"/>
    <w:multiLevelType w:val="hybridMultilevel"/>
    <w:tmpl w:val="F4FCE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E376A"/>
    <w:multiLevelType w:val="hybridMultilevel"/>
    <w:tmpl w:val="5E14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A0B29"/>
    <w:multiLevelType w:val="hybridMultilevel"/>
    <w:tmpl w:val="507611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B7B48"/>
    <w:multiLevelType w:val="hybridMultilevel"/>
    <w:tmpl w:val="ABF2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F0571"/>
    <w:multiLevelType w:val="hybridMultilevel"/>
    <w:tmpl w:val="DDF46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407DC8"/>
    <w:multiLevelType w:val="hybridMultilevel"/>
    <w:tmpl w:val="868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9404D1"/>
    <w:multiLevelType w:val="hybridMultilevel"/>
    <w:tmpl w:val="828A67C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27FE0125"/>
    <w:multiLevelType w:val="hybridMultilevel"/>
    <w:tmpl w:val="6CCEB292"/>
    <w:lvl w:ilvl="0" w:tplc="166EE448">
      <w:start w:val="1"/>
      <w:numFmt w:val="lowerLetter"/>
      <w:pStyle w:val="Heading4"/>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6D0965"/>
    <w:multiLevelType w:val="hybridMultilevel"/>
    <w:tmpl w:val="470E6EA0"/>
    <w:lvl w:ilvl="0" w:tplc="C6AC6228">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FC0110"/>
    <w:multiLevelType w:val="hybridMultilevel"/>
    <w:tmpl w:val="FDD0D7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8D80236"/>
    <w:multiLevelType w:val="hybridMultilevel"/>
    <w:tmpl w:val="CD06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9C4FDE"/>
    <w:multiLevelType w:val="hybridMultilevel"/>
    <w:tmpl w:val="0252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E690A89"/>
    <w:multiLevelType w:val="hybridMultilevel"/>
    <w:tmpl w:val="95FEC2F4"/>
    <w:lvl w:ilvl="0" w:tplc="8C5A0550">
      <w:start w:val="1"/>
      <w:numFmt w:val="upperLetter"/>
      <w:pStyle w:val="Heading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D53FC1"/>
    <w:multiLevelType w:val="hybridMultilevel"/>
    <w:tmpl w:val="1F7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712B29"/>
    <w:multiLevelType w:val="hybridMultilevel"/>
    <w:tmpl w:val="20C6A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900801"/>
    <w:multiLevelType w:val="hybridMultilevel"/>
    <w:tmpl w:val="8C20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F23C4A"/>
    <w:multiLevelType w:val="hybridMultilevel"/>
    <w:tmpl w:val="213C6B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C7C46C4"/>
    <w:multiLevelType w:val="hybridMultilevel"/>
    <w:tmpl w:val="A1A82C52"/>
    <w:lvl w:ilvl="0" w:tplc="BFE2D17E">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E80BA1"/>
    <w:multiLevelType w:val="hybridMultilevel"/>
    <w:tmpl w:val="BB4C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5A23D0"/>
    <w:multiLevelType w:val="hybridMultilevel"/>
    <w:tmpl w:val="21028F92"/>
    <w:lvl w:ilvl="0" w:tplc="04090003">
      <w:start w:val="1"/>
      <w:numFmt w:val="bullet"/>
      <w:lvlText w:val="o"/>
      <w:lvlJc w:val="left"/>
      <w:pPr>
        <w:ind w:left="1440" w:hanging="360"/>
      </w:pPr>
      <w:rPr>
        <w:rFonts w:ascii="Courier New" w:hAnsi="Courier New" w:cs="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711DD4"/>
    <w:multiLevelType w:val="hybridMultilevel"/>
    <w:tmpl w:val="AB2E98C2"/>
    <w:lvl w:ilvl="0" w:tplc="B3CE9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ACF2D9F"/>
    <w:multiLevelType w:val="hybridMultilevel"/>
    <w:tmpl w:val="BBAC50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36"/>
  </w:num>
  <w:num w:numId="4">
    <w:abstractNumId w:val="50"/>
  </w:num>
  <w:num w:numId="5">
    <w:abstractNumId w:val="57"/>
  </w:num>
  <w:num w:numId="6">
    <w:abstractNumId w:val="45"/>
  </w:num>
  <w:num w:numId="7">
    <w:abstractNumId w:val="37"/>
  </w:num>
  <w:num w:numId="8">
    <w:abstractNumId w:val="5"/>
  </w:num>
  <w:num w:numId="9">
    <w:abstractNumId w:val="51"/>
  </w:num>
  <w:num w:numId="10">
    <w:abstractNumId w:val="1"/>
  </w:num>
  <w:num w:numId="11">
    <w:abstractNumId w:val="9"/>
  </w:num>
  <w:num w:numId="12">
    <w:abstractNumId w:val="20"/>
  </w:num>
  <w:num w:numId="13">
    <w:abstractNumId w:val="62"/>
  </w:num>
  <w:num w:numId="14">
    <w:abstractNumId w:val="15"/>
  </w:num>
  <w:num w:numId="15">
    <w:abstractNumId w:val="27"/>
  </w:num>
  <w:num w:numId="16">
    <w:abstractNumId w:val="58"/>
  </w:num>
  <w:num w:numId="17">
    <w:abstractNumId w:val="41"/>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43"/>
  </w:num>
  <w:num w:numId="22">
    <w:abstractNumId w:val="26"/>
  </w:num>
  <w:num w:numId="23">
    <w:abstractNumId w:val="32"/>
  </w:num>
  <w:num w:numId="24">
    <w:abstractNumId w:val="33"/>
  </w:num>
  <w:num w:numId="25">
    <w:abstractNumId w:val="55"/>
  </w:num>
  <w:num w:numId="26">
    <w:abstractNumId w:val="6"/>
  </w:num>
  <w:num w:numId="27">
    <w:abstractNumId w:val="34"/>
  </w:num>
  <w:num w:numId="28">
    <w:abstractNumId w:val="28"/>
  </w:num>
  <w:num w:numId="29">
    <w:abstractNumId w:val="8"/>
  </w:num>
  <w:num w:numId="30">
    <w:abstractNumId w:val="30"/>
  </w:num>
  <w:num w:numId="31">
    <w:abstractNumId w:val="63"/>
  </w:num>
  <w:num w:numId="32">
    <w:abstractNumId w:val="54"/>
  </w:num>
  <w:num w:numId="33">
    <w:abstractNumId w:val="21"/>
  </w:num>
  <w:num w:numId="34">
    <w:abstractNumId w:val="22"/>
  </w:num>
  <w:num w:numId="35">
    <w:abstractNumId w:val="17"/>
  </w:num>
  <w:num w:numId="36">
    <w:abstractNumId w:val="12"/>
  </w:num>
  <w:num w:numId="37">
    <w:abstractNumId w:val="44"/>
  </w:num>
  <w:num w:numId="38">
    <w:abstractNumId w:val="35"/>
  </w:num>
  <w:num w:numId="39">
    <w:abstractNumId w:val="49"/>
  </w:num>
  <w:num w:numId="40">
    <w:abstractNumId w:val="60"/>
  </w:num>
  <w:num w:numId="41">
    <w:abstractNumId w:val="24"/>
  </w:num>
  <w:num w:numId="42">
    <w:abstractNumId w:val="16"/>
  </w:num>
  <w:num w:numId="43">
    <w:abstractNumId w:val="13"/>
  </w:num>
  <w:num w:numId="44">
    <w:abstractNumId w:val="46"/>
  </w:num>
  <w:num w:numId="45">
    <w:abstractNumId w:val="61"/>
  </w:num>
  <w:num w:numId="46">
    <w:abstractNumId w:val="31"/>
  </w:num>
  <w:num w:numId="47">
    <w:abstractNumId w:val="53"/>
  </w:num>
  <w:num w:numId="48">
    <w:abstractNumId w:val="20"/>
    <w:lvlOverride w:ilvl="0">
      <w:startOverride w:val="1"/>
    </w:lvlOverride>
  </w:num>
  <w:num w:numId="49">
    <w:abstractNumId w:val="19"/>
  </w:num>
  <w:num w:numId="50">
    <w:abstractNumId w:val="4"/>
  </w:num>
  <w:num w:numId="51">
    <w:abstractNumId w:val="39"/>
  </w:num>
  <w:num w:numId="52">
    <w:abstractNumId w:val="48"/>
  </w:num>
  <w:num w:numId="53">
    <w:abstractNumId w:val="10"/>
  </w:num>
  <w:num w:numId="54">
    <w:abstractNumId w:val="38"/>
  </w:num>
  <w:num w:numId="55">
    <w:abstractNumId w:val="3"/>
  </w:num>
  <w:num w:numId="56">
    <w:abstractNumId w:val="52"/>
  </w:num>
  <w:num w:numId="57">
    <w:abstractNumId w:val="30"/>
    <w:lvlOverride w:ilvl="0">
      <w:startOverride w:val="1"/>
    </w:lvlOverride>
  </w:num>
  <w:num w:numId="58">
    <w:abstractNumId w:val="18"/>
  </w:num>
  <w:num w:numId="59">
    <w:abstractNumId w:val="20"/>
    <w:lvlOverride w:ilvl="0">
      <w:startOverride w:val="1"/>
    </w:lvlOverride>
  </w:num>
  <w:num w:numId="60">
    <w:abstractNumId w:val="30"/>
    <w:lvlOverride w:ilvl="0">
      <w:startOverride w:val="1"/>
    </w:lvlOverride>
  </w:num>
  <w:num w:numId="61">
    <w:abstractNumId w:val="20"/>
    <w:lvlOverride w:ilvl="0">
      <w:startOverride w:val="1"/>
    </w:lvlOverride>
  </w:num>
  <w:num w:numId="62">
    <w:abstractNumId w:val="20"/>
    <w:lvlOverride w:ilvl="0">
      <w:startOverride w:val="1"/>
    </w:lvlOverride>
  </w:num>
  <w:num w:numId="63">
    <w:abstractNumId w:val="20"/>
    <w:lvlOverride w:ilvl="0">
      <w:startOverride w:val="1"/>
    </w:lvlOverride>
  </w:num>
  <w:num w:numId="64">
    <w:abstractNumId w:val="20"/>
    <w:lvlOverride w:ilvl="0">
      <w:startOverride w:val="1"/>
    </w:lvlOverride>
  </w:num>
  <w:num w:numId="65">
    <w:abstractNumId w:val="20"/>
    <w:lvlOverride w:ilvl="0">
      <w:startOverride w:val="1"/>
    </w:lvlOverride>
  </w:num>
  <w:num w:numId="66">
    <w:abstractNumId w:val="30"/>
    <w:lvlOverride w:ilvl="0">
      <w:startOverride w:val="1"/>
    </w:lvlOverride>
  </w:num>
  <w:num w:numId="67">
    <w:abstractNumId w:val="20"/>
    <w:lvlOverride w:ilvl="0">
      <w:startOverride w:val="1"/>
    </w:lvlOverride>
  </w:num>
  <w:num w:numId="68">
    <w:abstractNumId w:val="59"/>
  </w:num>
  <w:num w:numId="69">
    <w:abstractNumId w:val="2"/>
  </w:num>
  <w:num w:numId="70">
    <w:abstractNumId w:val="23"/>
  </w:num>
  <w:num w:numId="71">
    <w:abstractNumId w:val="20"/>
    <w:lvlOverride w:ilvl="0">
      <w:startOverride w:val="1"/>
    </w:lvlOverride>
  </w:num>
  <w:num w:numId="72">
    <w:abstractNumId w:val="20"/>
    <w:lvlOverride w:ilvl="0">
      <w:startOverride w:val="1"/>
    </w:lvlOverride>
  </w:num>
  <w:num w:numId="73">
    <w:abstractNumId w:val="25"/>
  </w:num>
  <w:num w:numId="74">
    <w:abstractNumId w:val="56"/>
  </w:num>
  <w:num w:numId="75">
    <w:abstractNumId w:val="53"/>
    <w:lvlOverride w:ilvl="0"/>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14"/>
  </w:num>
  <w:num w:numId="77">
    <w:abstractNumId w:val="47"/>
  </w:num>
  <w:num w:numId="78">
    <w:abstractNumId w:val="7"/>
  </w:num>
  <w:num w:numId="79">
    <w:abstractNumId w:val="47"/>
    <w:lvlOverride w:ilvl="0">
      <w:startOverride w:val="1"/>
    </w:lvlOverride>
  </w:num>
  <w:num w:numId="80">
    <w:abstractNumId w:val="40"/>
  </w:num>
  <w:num w:numId="81">
    <w:abstractNumId w:val="29"/>
  </w:num>
  <w:num w:numId="82">
    <w:abstractNumId w:val="47"/>
    <w:lvlOverride w:ilvl="0">
      <w:startOverride w:val="1"/>
    </w:lvlOverride>
  </w:num>
  <w:num w:numId="83">
    <w:abstractNumId w:val="47"/>
    <w:lvlOverride w:ilvl="0">
      <w:startOverride w:val="1"/>
    </w:lvlOverride>
  </w:num>
  <w:num w:numId="84">
    <w:abstractNumId w:val="47"/>
    <w:lvlOverride w:ilvl="0">
      <w:startOverride w:val="1"/>
    </w:lvlOverride>
  </w:num>
  <w:num w:numId="85">
    <w:abstractNumId w:val="0"/>
  </w:num>
  <w:num w:numId="86">
    <w:abstractNumId w:val="47"/>
    <w:lvlOverride w:ilvl="0">
      <w:startOverride w:val="1"/>
    </w:lvlOverride>
  </w:num>
  <w:num w:numId="87">
    <w:abstractNumId w:val="47"/>
    <w:lvlOverride w:ilvl="0">
      <w:startOverride w:val="1"/>
    </w:lvlOverride>
  </w:num>
  <w:num w:numId="88">
    <w:abstractNumId w:val="47"/>
    <w:lvlOverride w:ilvl="0">
      <w:startOverride w:val="1"/>
    </w:lvlOverride>
  </w:num>
  <w:num w:numId="89">
    <w:abstractNumId w:val="47"/>
    <w:lvlOverride w:ilvl="0">
      <w:startOverride w:val="1"/>
    </w:lvlOverride>
  </w:num>
  <w:num w:numId="90">
    <w:abstractNumId w:val="47"/>
    <w:lvlOverride w:ilvl="0">
      <w:startOverride w:val="1"/>
    </w:lvlOverride>
  </w:num>
  <w:num w:numId="91">
    <w:abstractNumId w:val="47"/>
    <w:lvlOverride w:ilvl="0">
      <w:startOverride w:val="1"/>
    </w:lvlOverride>
  </w:num>
  <w:num w:numId="92">
    <w:abstractNumId w:val="47"/>
    <w:lvlOverride w:ilvl="0">
      <w:startOverride w:val="1"/>
    </w:lvlOverride>
  </w:num>
  <w:num w:numId="93">
    <w:abstractNumId w:val="47"/>
    <w:lvlOverride w:ilvl="0">
      <w:startOverride w:val="1"/>
    </w:lvlOverride>
  </w:num>
  <w:num w:numId="94">
    <w:abstractNumId w:val="47"/>
    <w:lvlOverride w:ilvl="0">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2895"/>
    <w:rsid w:val="0000296F"/>
    <w:rsid w:val="00003B95"/>
    <w:rsid w:val="00004736"/>
    <w:rsid w:val="00006678"/>
    <w:rsid w:val="00012316"/>
    <w:rsid w:val="00014350"/>
    <w:rsid w:val="00015320"/>
    <w:rsid w:val="00015A24"/>
    <w:rsid w:val="000202AA"/>
    <w:rsid w:val="00020BE2"/>
    <w:rsid w:val="00021309"/>
    <w:rsid w:val="00022528"/>
    <w:rsid w:val="00023697"/>
    <w:rsid w:val="00024A35"/>
    <w:rsid w:val="000259CE"/>
    <w:rsid w:val="00026599"/>
    <w:rsid w:val="00030FCF"/>
    <w:rsid w:val="000314C4"/>
    <w:rsid w:val="0003165A"/>
    <w:rsid w:val="000319C0"/>
    <w:rsid w:val="000331B2"/>
    <w:rsid w:val="00035566"/>
    <w:rsid w:val="00035A71"/>
    <w:rsid w:val="00036BFB"/>
    <w:rsid w:val="00036E57"/>
    <w:rsid w:val="00037CB3"/>
    <w:rsid w:val="00037CDD"/>
    <w:rsid w:val="000408FE"/>
    <w:rsid w:val="00040FFC"/>
    <w:rsid w:val="00041268"/>
    <w:rsid w:val="00041682"/>
    <w:rsid w:val="000425E0"/>
    <w:rsid w:val="00042B0F"/>
    <w:rsid w:val="00042C2E"/>
    <w:rsid w:val="00044198"/>
    <w:rsid w:val="0004429F"/>
    <w:rsid w:val="00044ADD"/>
    <w:rsid w:val="00044B70"/>
    <w:rsid w:val="00046236"/>
    <w:rsid w:val="000466BC"/>
    <w:rsid w:val="00050A47"/>
    <w:rsid w:val="00051AF1"/>
    <w:rsid w:val="00054336"/>
    <w:rsid w:val="000546D0"/>
    <w:rsid w:val="0005523E"/>
    <w:rsid w:val="00055857"/>
    <w:rsid w:val="000569B2"/>
    <w:rsid w:val="0005794F"/>
    <w:rsid w:val="00061544"/>
    <w:rsid w:val="000630D7"/>
    <w:rsid w:val="000634A5"/>
    <w:rsid w:val="00063F95"/>
    <w:rsid w:val="00064A71"/>
    <w:rsid w:val="00065030"/>
    <w:rsid w:val="00065CDE"/>
    <w:rsid w:val="00067AA8"/>
    <w:rsid w:val="0007280C"/>
    <w:rsid w:val="0007351E"/>
    <w:rsid w:val="00073983"/>
    <w:rsid w:val="00074521"/>
    <w:rsid w:val="0007465F"/>
    <w:rsid w:val="000748A5"/>
    <w:rsid w:val="0007555D"/>
    <w:rsid w:val="0008093A"/>
    <w:rsid w:val="00080ACF"/>
    <w:rsid w:val="00084BC4"/>
    <w:rsid w:val="000851BF"/>
    <w:rsid w:val="00085F1E"/>
    <w:rsid w:val="00086724"/>
    <w:rsid w:val="00086C99"/>
    <w:rsid w:val="0009044B"/>
    <w:rsid w:val="0009174C"/>
    <w:rsid w:val="00091B7E"/>
    <w:rsid w:val="000942A8"/>
    <w:rsid w:val="000946BB"/>
    <w:rsid w:val="00095639"/>
    <w:rsid w:val="00095879"/>
    <w:rsid w:val="00095BD6"/>
    <w:rsid w:val="000A0BA6"/>
    <w:rsid w:val="000A0CF2"/>
    <w:rsid w:val="000A13A9"/>
    <w:rsid w:val="000A2911"/>
    <w:rsid w:val="000A3EB6"/>
    <w:rsid w:val="000A5219"/>
    <w:rsid w:val="000A6513"/>
    <w:rsid w:val="000B1C87"/>
    <w:rsid w:val="000B2C9D"/>
    <w:rsid w:val="000B488F"/>
    <w:rsid w:val="000B5AAF"/>
    <w:rsid w:val="000B7E7F"/>
    <w:rsid w:val="000C061E"/>
    <w:rsid w:val="000C0C51"/>
    <w:rsid w:val="000C1217"/>
    <w:rsid w:val="000C1430"/>
    <w:rsid w:val="000C27B0"/>
    <w:rsid w:val="000C3296"/>
    <w:rsid w:val="000C5B14"/>
    <w:rsid w:val="000C5D03"/>
    <w:rsid w:val="000C6893"/>
    <w:rsid w:val="000C79C8"/>
    <w:rsid w:val="000D0BD3"/>
    <w:rsid w:val="000D22F7"/>
    <w:rsid w:val="000D2FF2"/>
    <w:rsid w:val="000D38C4"/>
    <w:rsid w:val="000D725F"/>
    <w:rsid w:val="000D734A"/>
    <w:rsid w:val="000E00A2"/>
    <w:rsid w:val="000E0839"/>
    <w:rsid w:val="000E0B06"/>
    <w:rsid w:val="000E16AC"/>
    <w:rsid w:val="000E1D11"/>
    <w:rsid w:val="000E2B1B"/>
    <w:rsid w:val="000E5352"/>
    <w:rsid w:val="000E567F"/>
    <w:rsid w:val="000E716D"/>
    <w:rsid w:val="000F0999"/>
    <w:rsid w:val="000F0B0B"/>
    <w:rsid w:val="000F140A"/>
    <w:rsid w:val="000F2D86"/>
    <w:rsid w:val="000F2EA9"/>
    <w:rsid w:val="000F38F5"/>
    <w:rsid w:val="000F3967"/>
    <w:rsid w:val="000F480D"/>
    <w:rsid w:val="000F493C"/>
    <w:rsid w:val="000F5707"/>
    <w:rsid w:val="000F6CDA"/>
    <w:rsid w:val="000F7F36"/>
    <w:rsid w:val="00100AA7"/>
    <w:rsid w:val="0010106B"/>
    <w:rsid w:val="001018D4"/>
    <w:rsid w:val="0010272B"/>
    <w:rsid w:val="00102C7F"/>
    <w:rsid w:val="00102CA6"/>
    <w:rsid w:val="00103927"/>
    <w:rsid w:val="001066FF"/>
    <w:rsid w:val="00106C2A"/>
    <w:rsid w:val="00107FE1"/>
    <w:rsid w:val="00111078"/>
    <w:rsid w:val="00111A10"/>
    <w:rsid w:val="001120F6"/>
    <w:rsid w:val="00112F8D"/>
    <w:rsid w:val="00113354"/>
    <w:rsid w:val="00115C69"/>
    <w:rsid w:val="00117DA7"/>
    <w:rsid w:val="00117FEB"/>
    <w:rsid w:val="00120797"/>
    <w:rsid w:val="001211B5"/>
    <w:rsid w:val="0012207B"/>
    <w:rsid w:val="00123D4A"/>
    <w:rsid w:val="0012554A"/>
    <w:rsid w:val="00125C9D"/>
    <w:rsid w:val="00126471"/>
    <w:rsid w:val="00127338"/>
    <w:rsid w:val="00133248"/>
    <w:rsid w:val="00133A44"/>
    <w:rsid w:val="00134D0B"/>
    <w:rsid w:val="00135FA2"/>
    <w:rsid w:val="00136E34"/>
    <w:rsid w:val="0013780A"/>
    <w:rsid w:val="00141002"/>
    <w:rsid w:val="00142F26"/>
    <w:rsid w:val="00143D60"/>
    <w:rsid w:val="00144021"/>
    <w:rsid w:val="00144821"/>
    <w:rsid w:val="00145FFB"/>
    <w:rsid w:val="00146677"/>
    <w:rsid w:val="0015091C"/>
    <w:rsid w:val="00151A32"/>
    <w:rsid w:val="00151CC9"/>
    <w:rsid w:val="00152620"/>
    <w:rsid w:val="00153B45"/>
    <w:rsid w:val="0015564C"/>
    <w:rsid w:val="00156353"/>
    <w:rsid w:val="00156DCC"/>
    <w:rsid w:val="00160CCB"/>
    <w:rsid w:val="00161580"/>
    <w:rsid w:val="00161D51"/>
    <w:rsid w:val="001622FD"/>
    <w:rsid w:val="00164534"/>
    <w:rsid w:val="0016777F"/>
    <w:rsid w:val="00170236"/>
    <w:rsid w:val="00170C9A"/>
    <w:rsid w:val="00173D2A"/>
    <w:rsid w:val="00176088"/>
    <w:rsid w:val="001762DC"/>
    <w:rsid w:val="00176CC7"/>
    <w:rsid w:val="00180591"/>
    <w:rsid w:val="001819DC"/>
    <w:rsid w:val="0018217B"/>
    <w:rsid w:val="0018462C"/>
    <w:rsid w:val="001846E5"/>
    <w:rsid w:val="00185650"/>
    <w:rsid w:val="00187931"/>
    <w:rsid w:val="00187FC4"/>
    <w:rsid w:val="0019024A"/>
    <w:rsid w:val="00191064"/>
    <w:rsid w:val="00191B5F"/>
    <w:rsid w:val="00192EF5"/>
    <w:rsid w:val="00192F8F"/>
    <w:rsid w:val="001930A3"/>
    <w:rsid w:val="00194E2B"/>
    <w:rsid w:val="00196065"/>
    <w:rsid w:val="00196809"/>
    <w:rsid w:val="001A0AEE"/>
    <w:rsid w:val="001A3D54"/>
    <w:rsid w:val="001A4323"/>
    <w:rsid w:val="001A57E1"/>
    <w:rsid w:val="001A7A77"/>
    <w:rsid w:val="001B2D20"/>
    <w:rsid w:val="001B3424"/>
    <w:rsid w:val="001B4800"/>
    <w:rsid w:val="001B4B10"/>
    <w:rsid w:val="001B4F1A"/>
    <w:rsid w:val="001B6E69"/>
    <w:rsid w:val="001B7563"/>
    <w:rsid w:val="001B7EB9"/>
    <w:rsid w:val="001C2179"/>
    <w:rsid w:val="001C3CDD"/>
    <w:rsid w:val="001C3DFB"/>
    <w:rsid w:val="001C596C"/>
    <w:rsid w:val="001D00CF"/>
    <w:rsid w:val="001D01F6"/>
    <w:rsid w:val="001D0556"/>
    <w:rsid w:val="001D0D16"/>
    <w:rsid w:val="001D0D54"/>
    <w:rsid w:val="001D0DAD"/>
    <w:rsid w:val="001D18F5"/>
    <w:rsid w:val="001D1FEC"/>
    <w:rsid w:val="001D4EA3"/>
    <w:rsid w:val="001E00BC"/>
    <w:rsid w:val="001E05AA"/>
    <w:rsid w:val="001E1261"/>
    <w:rsid w:val="001E2066"/>
    <w:rsid w:val="001E3318"/>
    <w:rsid w:val="001E45BC"/>
    <w:rsid w:val="001E46FE"/>
    <w:rsid w:val="001E4F0C"/>
    <w:rsid w:val="001E501A"/>
    <w:rsid w:val="001E6332"/>
    <w:rsid w:val="001E6F07"/>
    <w:rsid w:val="001E7713"/>
    <w:rsid w:val="001F081A"/>
    <w:rsid w:val="001F34FB"/>
    <w:rsid w:val="001F3D2B"/>
    <w:rsid w:val="002002A0"/>
    <w:rsid w:val="002021B9"/>
    <w:rsid w:val="0020473C"/>
    <w:rsid w:val="00206E0E"/>
    <w:rsid w:val="00207EC4"/>
    <w:rsid w:val="00210133"/>
    <w:rsid w:val="00210F8F"/>
    <w:rsid w:val="002112D5"/>
    <w:rsid w:val="00211CC6"/>
    <w:rsid w:val="00212A98"/>
    <w:rsid w:val="00212C13"/>
    <w:rsid w:val="00214D2C"/>
    <w:rsid w:val="00214F6F"/>
    <w:rsid w:val="00215817"/>
    <w:rsid w:val="0021672D"/>
    <w:rsid w:val="00220FE1"/>
    <w:rsid w:val="00221823"/>
    <w:rsid w:val="002231E6"/>
    <w:rsid w:val="00223FD5"/>
    <w:rsid w:val="002244DF"/>
    <w:rsid w:val="002251D9"/>
    <w:rsid w:val="002261D5"/>
    <w:rsid w:val="00226B7A"/>
    <w:rsid w:val="00226D43"/>
    <w:rsid w:val="0022709A"/>
    <w:rsid w:val="00230492"/>
    <w:rsid w:val="00231472"/>
    <w:rsid w:val="002336C5"/>
    <w:rsid w:val="002339F3"/>
    <w:rsid w:val="00234E71"/>
    <w:rsid w:val="002353DF"/>
    <w:rsid w:val="00235D6A"/>
    <w:rsid w:val="0023627B"/>
    <w:rsid w:val="002365EF"/>
    <w:rsid w:val="002374A9"/>
    <w:rsid w:val="00240508"/>
    <w:rsid w:val="0024154B"/>
    <w:rsid w:val="0024380B"/>
    <w:rsid w:val="00243E87"/>
    <w:rsid w:val="00243F47"/>
    <w:rsid w:val="002461C2"/>
    <w:rsid w:val="00246AB5"/>
    <w:rsid w:val="00247109"/>
    <w:rsid w:val="00247452"/>
    <w:rsid w:val="00251C77"/>
    <w:rsid w:val="00251F82"/>
    <w:rsid w:val="002520ED"/>
    <w:rsid w:val="00254CDF"/>
    <w:rsid w:val="00255EF2"/>
    <w:rsid w:val="0026073E"/>
    <w:rsid w:val="00261456"/>
    <w:rsid w:val="00263DC7"/>
    <w:rsid w:val="00266497"/>
    <w:rsid w:val="002706AF"/>
    <w:rsid w:val="00272066"/>
    <w:rsid w:val="00272313"/>
    <w:rsid w:val="00273F65"/>
    <w:rsid w:val="00274C99"/>
    <w:rsid w:val="0027528A"/>
    <w:rsid w:val="002754A7"/>
    <w:rsid w:val="0027663F"/>
    <w:rsid w:val="002767A1"/>
    <w:rsid w:val="00276CC7"/>
    <w:rsid w:val="00277181"/>
    <w:rsid w:val="00277375"/>
    <w:rsid w:val="00280973"/>
    <w:rsid w:val="00281A18"/>
    <w:rsid w:val="00281BFB"/>
    <w:rsid w:val="00281CB6"/>
    <w:rsid w:val="00281DD8"/>
    <w:rsid w:val="00283107"/>
    <w:rsid w:val="00283C4C"/>
    <w:rsid w:val="00287640"/>
    <w:rsid w:val="002900FB"/>
    <w:rsid w:val="00290AF5"/>
    <w:rsid w:val="00291823"/>
    <w:rsid w:val="00292159"/>
    <w:rsid w:val="00292641"/>
    <w:rsid w:val="00292876"/>
    <w:rsid w:val="0029330A"/>
    <w:rsid w:val="00293893"/>
    <w:rsid w:val="00294A91"/>
    <w:rsid w:val="002956B3"/>
    <w:rsid w:val="00297054"/>
    <w:rsid w:val="002A23D2"/>
    <w:rsid w:val="002A3E0B"/>
    <w:rsid w:val="002A51F3"/>
    <w:rsid w:val="002A681A"/>
    <w:rsid w:val="002A6D9E"/>
    <w:rsid w:val="002B1081"/>
    <w:rsid w:val="002B2824"/>
    <w:rsid w:val="002B3365"/>
    <w:rsid w:val="002B338A"/>
    <w:rsid w:val="002B5F53"/>
    <w:rsid w:val="002B5FA6"/>
    <w:rsid w:val="002B6E45"/>
    <w:rsid w:val="002B79E1"/>
    <w:rsid w:val="002B7BD7"/>
    <w:rsid w:val="002B7F8D"/>
    <w:rsid w:val="002C1E28"/>
    <w:rsid w:val="002C3DB4"/>
    <w:rsid w:val="002C498F"/>
    <w:rsid w:val="002C4BB6"/>
    <w:rsid w:val="002C5F12"/>
    <w:rsid w:val="002C69B1"/>
    <w:rsid w:val="002C6BCF"/>
    <w:rsid w:val="002C7379"/>
    <w:rsid w:val="002D01CD"/>
    <w:rsid w:val="002D01D2"/>
    <w:rsid w:val="002D03ED"/>
    <w:rsid w:val="002D0781"/>
    <w:rsid w:val="002D1D9F"/>
    <w:rsid w:val="002D1EEC"/>
    <w:rsid w:val="002D29C3"/>
    <w:rsid w:val="002D2AE5"/>
    <w:rsid w:val="002D2DFF"/>
    <w:rsid w:val="002D2E12"/>
    <w:rsid w:val="002D33B8"/>
    <w:rsid w:val="002D347F"/>
    <w:rsid w:val="002D488E"/>
    <w:rsid w:val="002D7BCB"/>
    <w:rsid w:val="002D7F1E"/>
    <w:rsid w:val="002E01E0"/>
    <w:rsid w:val="002E02AA"/>
    <w:rsid w:val="002E0C48"/>
    <w:rsid w:val="002E1564"/>
    <w:rsid w:val="002E2D66"/>
    <w:rsid w:val="002E4F7D"/>
    <w:rsid w:val="002F2724"/>
    <w:rsid w:val="002F2D59"/>
    <w:rsid w:val="002F2D91"/>
    <w:rsid w:val="002F397D"/>
    <w:rsid w:val="002F42CC"/>
    <w:rsid w:val="002F72C5"/>
    <w:rsid w:val="002F7488"/>
    <w:rsid w:val="002F7C9B"/>
    <w:rsid w:val="00300A1C"/>
    <w:rsid w:val="00301014"/>
    <w:rsid w:val="00301257"/>
    <w:rsid w:val="0030283A"/>
    <w:rsid w:val="00303AEF"/>
    <w:rsid w:val="003043DE"/>
    <w:rsid w:val="00304AE6"/>
    <w:rsid w:val="00304F66"/>
    <w:rsid w:val="003072BB"/>
    <w:rsid w:val="003074C6"/>
    <w:rsid w:val="00307A3F"/>
    <w:rsid w:val="00307AF7"/>
    <w:rsid w:val="00310A0F"/>
    <w:rsid w:val="0031221D"/>
    <w:rsid w:val="0031306C"/>
    <w:rsid w:val="00313A53"/>
    <w:rsid w:val="00313C44"/>
    <w:rsid w:val="00313D6F"/>
    <w:rsid w:val="00314E18"/>
    <w:rsid w:val="003150AF"/>
    <w:rsid w:val="0031667E"/>
    <w:rsid w:val="003218EE"/>
    <w:rsid w:val="003227B5"/>
    <w:rsid w:val="003247FB"/>
    <w:rsid w:val="00324E8F"/>
    <w:rsid w:val="003275FF"/>
    <w:rsid w:val="003304AC"/>
    <w:rsid w:val="00331416"/>
    <w:rsid w:val="003326DC"/>
    <w:rsid w:val="0033435F"/>
    <w:rsid w:val="00335F44"/>
    <w:rsid w:val="00340EB3"/>
    <w:rsid w:val="00341024"/>
    <w:rsid w:val="00341153"/>
    <w:rsid w:val="0034217B"/>
    <w:rsid w:val="00342883"/>
    <w:rsid w:val="0034313E"/>
    <w:rsid w:val="00345282"/>
    <w:rsid w:val="00345997"/>
    <w:rsid w:val="00345A3B"/>
    <w:rsid w:val="00347A33"/>
    <w:rsid w:val="00347B8C"/>
    <w:rsid w:val="00351864"/>
    <w:rsid w:val="0035197C"/>
    <w:rsid w:val="003521AD"/>
    <w:rsid w:val="003535CE"/>
    <w:rsid w:val="00353EEF"/>
    <w:rsid w:val="003540B3"/>
    <w:rsid w:val="003549CE"/>
    <w:rsid w:val="00354D29"/>
    <w:rsid w:val="003550EC"/>
    <w:rsid w:val="00356F89"/>
    <w:rsid w:val="00357A0F"/>
    <w:rsid w:val="00357DD5"/>
    <w:rsid w:val="003625FC"/>
    <w:rsid w:val="00364536"/>
    <w:rsid w:val="0036464A"/>
    <w:rsid w:val="0036524E"/>
    <w:rsid w:val="00366F31"/>
    <w:rsid w:val="0037136B"/>
    <w:rsid w:val="00373E9A"/>
    <w:rsid w:val="0037441E"/>
    <w:rsid w:val="00374D4A"/>
    <w:rsid w:val="00376030"/>
    <w:rsid w:val="00380594"/>
    <w:rsid w:val="00380E44"/>
    <w:rsid w:val="00381172"/>
    <w:rsid w:val="0038423F"/>
    <w:rsid w:val="0038585B"/>
    <w:rsid w:val="00386BF1"/>
    <w:rsid w:val="003876C1"/>
    <w:rsid w:val="00390109"/>
    <w:rsid w:val="003907B7"/>
    <w:rsid w:val="00391D4D"/>
    <w:rsid w:val="003922C6"/>
    <w:rsid w:val="003949A9"/>
    <w:rsid w:val="00394B91"/>
    <w:rsid w:val="00395837"/>
    <w:rsid w:val="0039706A"/>
    <w:rsid w:val="003A01E9"/>
    <w:rsid w:val="003A1077"/>
    <w:rsid w:val="003A1BC7"/>
    <w:rsid w:val="003A2721"/>
    <w:rsid w:val="003A3171"/>
    <w:rsid w:val="003A5D40"/>
    <w:rsid w:val="003A6FC6"/>
    <w:rsid w:val="003A7A64"/>
    <w:rsid w:val="003B07F5"/>
    <w:rsid w:val="003B1276"/>
    <w:rsid w:val="003B240D"/>
    <w:rsid w:val="003B4D8D"/>
    <w:rsid w:val="003B5148"/>
    <w:rsid w:val="003B58FB"/>
    <w:rsid w:val="003B64C5"/>
    <w:rsid w:val="003B71E7"/>
    <w:rsid w:val="003C036F"/>
    <w:rsid w:val="003C1CF3"/>
    <w:rsid w:val="003C3260"/>
    <w:rsid w:val="003C429E"/>
    <w:rsid w:val="003C526E"/>
    <w:rsid w:val="003C56E8"/>
    <w:rsid w:val="003C5C46"/>
    <w:rsid w:val="003C7E82"/>
    <w:rsid w:val="003D1656"/>
    <w:rsid w:val="003D3666"/>
    <w:rsid w:val="003D5AAA"/>
    <w:rsid w:val="003D5EA7"/>
    <w:rsid w:val="003D5F17"/>
    <w:rsid w:val="003D6531"/>
    <w:rsid w:val="003D6F6A"/>
    <w:rsid w:val="003D7373"/>
    <w:rsid w:val="003D7AAA"/>
    <w:rsid w:val="003D7E4B"/>
    <w:rsid w:val="003E03FB"/>
    <w:rsid w:val="003E179A"/>
    <w:rsid w:val="003E1DD3"/>
    <w:rsid w:val="003E3324"/>
    <w:rsid w:val="003E355D"/>
    <w:rsid w:val="003E4EC5"/>
    <w:rsid w:val="003E55C5"/>
    <w:rsid w:val="003E6069"/>
    <w:rsid w:val="003F0BF2"/>
    <w:rsid w:val="003F0E6F"/>
    <w:rsid w:val="003F1AD4"/>
    <w:rsid w:val="003F1AE9"/>
    <w:rsid w:val="003F1C8C"/>
    <w:rsid w:val="003F21B8"/>
    <w:rsid w:val="003F4F63"/>
    <w:rsid w:val="003F591B"/>
    <w:rsid w:val="003F6860"/>
    <w:rsid w:val="003F690B"/>
    <w:rsid w:val="003F6F13"/>
    <w:rsid w:val="003F72C8"/>
    <w:rsid w:val="00400DC1"/>
    <w:rsid w:val="004023D6"/>
    <w:rsid w:val="004055B7"/>
    <w:rsid w:val="004060C2"/>
    <w:rsid w:val="004067A5"/>
    <w:rsid w:val="00407019"/>
    <w:rsid w:val="00407D84"/>
    <w:rsid w:val="00410AD2"/>
    <w:rsid w:val="00412732"/>
    <w:rsid w:val="004136FD"/>
    <w:rsid w:val="004137A8"/>
    <w:rsid w:val="004141E8"/>
    <w:rsid w:val="004144DF"/>
    <w:rsid w:val="00415A5D"/>
    <w:rsid w:val="0041746A"/>
    <w:rsid w:val="00417513"/>
    <w:rsid w:val="0042230C"/>
    <w:rsid w:val="00422885"/>
    <w:rsid w:val="004231B8"/>
    <w:rsid w:val="004232CD"/>
    <w:rsid w:val="00424890"/>
    <w:rsid w:val="00425B7C"/>
    <w:rsid w:val="00431ABE"/>
    <w:rsid w:val="00431B95"/>
    <w:rsid w:val="00432502"/>
    <w:rsid w:val="00434656"/>
    <w:rsid w:val="00434B35"/>
    <w:rsid w:val="00435D69"/>
    <w:rsid w:val="00440D77"/>
    <w:rsid w:val="004428FD"/>
    <w:rsid w:val="004429AE"/>
    <w:rsid w:val="00442C25"/>
    <w:rsid w:val="00443547"/>
    <w:rsid w:val="004442C4"/>
    <w:rsid w:val="0044596F"/>
    <w:rsid w:val="004465CC"/>
    <w:rsid w:val="00446DDF"/>
    <w:rsid w:val="004479E1"/>
    <w:rsid w:val="004503E0"/>
    <w:rsid w:val="00450908"/>
    <w:rsid w:val="0045135A"/>
    <w:rsid w:val="00451E1B"/>
    <w:rsid w:val="00452588"/>
    <w:rsid w:val="00452F67"/>
    <w:rsid w:val="00455144"/>
    <w:rsid w:val="00455815"/>
    <w:rsid w:val="00457850"/>
    <w:rsid w:val="00457CC5"/>
    <w:rsid w:val="00461829"/>
    <w:rsid w:val="00461D3C"/>
    <w:rsid w:val="004631FF"/>
    <w:rsid w:val="0046404D"/>
    <w:rsid w:val="0046458C"/>
    <w:rsid w:val="004660DD"/>
    <w:rsid w:val="0046615C"/>
    <w:rsid w:val="00467C5D"/>
    <w:rsid w:val="004705F7"/>
    <w:rsid w:val="0047087F"/>
    <w:rsid w:val="00471089"/>
    <w:rsid w:val="00473E24"/>
    <w:rsid w:val="004748DC"/>
    <w:rsid w:val="00475486"/>
    <w:rsid w:val="00475626"/>
    <w:rsid w:val="004809FD"/>
    <w:rsid w:val="00482E78"/>
    <w:rsid w:val="00483064"/>
    <w:rsid w:val="004841A8"/>
    <w:rsid w:val="00485EA5"/>
    <w:rsid w:val="004872F2"/>
    <w:rsid w:val="004910DC"/>
    <w:rsid w:val="004912BD"/>
    <w:rsid w:val="00491527"/>
    <w:rsid w:val="00491C2F"/>
    <w:rsid w:val="00491F45"/>
    <w:rsid w:val="0049204A"/>
    <w:rsid w:val="00492291"/>
    <w:rsid w:val="0049267E"/>
    <w:rsid w:val="00493965"/>
    <w:rsid w:val="004948E6"/>
    <w:rsid w:val="00495224"/>
    <w:rsid w:val="0049639E"/>
    <w:rsid w:val="004974CB"/>
    <w:rsid w:val="004A0044"/>
    <w:rsid w:val="004A052B"/>
    <w:rsid w:val="004A1763"/>
    <w:rsid w:val="004A3C0F"/>
    <w:rsid w:val="004A40F3"/>
    <w:rsid w:val="004A5784"/>
    <w:rsid w:val="004A5828"/>
    <w:rsid w:val="004A64E8"/>
    <w:rsid w:val="004A654E"/>
    <w:rsid w:val="004A6C12"/>
    <w:rsid w:val="004A6DD6"/>
    <w:rsid w:val="004A7C79"/>
    <w:rsid w:val="004B041B"/>
    <w:rsid w:val="004B1804"/>
    <w:rsid w:val="004B1921"/>
    <w:rsid w:val="004B2A7E"/>
    <w:rsid w:val="004B3371"/>
    <w:rsid w:val="004B33A9"/>
    <w:rsid w:val="004B52B0"/>
    <w:rsid w:val="004B70E6"/>
    <w:rsid w:val="004B79A9"/>
    <w:rsid w:val="004C0015"/>
    <w:rsid w:val="004C0F0A"/>
    <w:rsid w:val="004C103F"/>
    <w:rsid w:val="004C1063"/>
    <w:rsid w:val="004C1A50"/>
    <w:rsid w:val="004C281F"/>
    <w:rsid w:val="004C2ECC"/>
    <w:rsid w:val="004C38AF"/>
    <w:rsid w:val="004C40D9"/>
    <w:rsid w:val="004C4431"/>
    <w:rsid w:val="004C66D8"/>
    <w:rsid w:val="004C6A08"/>
    <w:rsid w:val="004C6AE1"/>
    <w:rsid w:val="004D0BF3"/>
    <w:rsid w:val="004D109F"/>
    <w:rsid w:val="004D2EC6"/>
    <w:rsid w:val="004D55A9"/>
    <w:rsid w:val="004D77ED"/>
    <w:rsid w:val="004E3665"/>
    <w:rsid w:val="004E3F45"/>
    <w:rsid w:val="004E42A5"/>
    <w:rsid w:val="004E5409"/>
    <w:rsid w:val="004E6656"/>
    <w:rsid w:val="004E69D7"/>
    <w:rsid w:val="004E72AD"/>
    <w:rsid w:val="004F2069"/>
    <w:rsid w:val="004F220D"/>
    <w:rsid w:val="004F257D"/>
    <w:rsid w:val="004F2A3F"/>
    <w:rsid w:val="004F2AEC"/>
    <w:rsid w:val="004F3390"/>
    <w:rsid w:val="004F37C7"/>
    <w:rsid w:val="004F43A5"/>
    <w:rsid w:val="004F52C6"/>
    <w:rsid w:val="004F7631"/>
    <w:rsid w:val="005007AD"/>
    <w:rsid w:val="00500E4D"/>
    <w:rsid w:val="005017A6"/>
    <w:rsid w:val="00503596"/>
    <w:rsid w:val="00503C22"/>
    <w:rsid w:val="00510001"/>
    <w:rsid w:val="005106DC"/>
    <w:rsid w:val="005117C2"/>
    <w:rsid w:val="0051192D"/>
    <w:rsid w:val="00512C00"/>
    <w:rsid w:val="00512F53"/>
    <w:rsid w:val="005143FB"/>
    <w:rsid w:val="005145D1"/>
    <w:rsid w:val="00514921"/>
    <w:rsid w:val="00515EFE"/>
    <w:rsid w:val="00516D26"/>
    <w:rsid w:val="0052097B"/>
    <w:rsid w:val="00520F43"/>
    <w:rsid w:val="00521A99"/>
    <w:rsid w:val="005229C8"/>
    <w:rsid w:val="00523958"/>
    <w:rsid w:val="00524160"/>
    <w:rsid w:val="0052518C"/>
    <w:rsid w:val="00525F4F"/>
    <w:rsid w:val="0052642D"/>
    <w:rsid w:val="00526451"/>
    <w:rsid w:val="00527048"/>
    <w:rsid w:val="00532980"/>
    <w:rsid w:val="005332E4"/>
    <w:rsid w:val="005336BB"/>
    <w:rsid w:val="00533DD0"/>
    <w:rsid w:val="00535406"/>
    <w:rsid w:val="00535906"/>
    <w:rsid w:val="0053734C"/>
    <w:rsid w:val="00537F67"/>
    <w:rsid w:val="005411CA"/>
    <w:rsid w:val="005417D9"/>
    <w:rsid w:val="00541A9F"/>
    <w:rsid w:val="005427DC"/>
    <w:rsid w:val="005449F4"/>
    <w:rsid w:val="005470FA"/>
    <w:rsid w:val="00547391"/>
    <w:rsid w:val="00547EFB"/>
    <w:rsid w:val="005507C9"/>
    <w:rsid w:val="00551532"/>
    <w:rsid w:val="0055185C"/>
    <w:rsid w:val="005519D5"/>
    <w:rsid w:val="00551EC9"/>
    <w:rsid w:val="005540B6"/>
    <w:rsid w:val="005549F5"/>
    <w:rsid w:val="005550CC"/>
    <w:rsid w:val="00560D1B"/>
    <w:rsid w:val="00561C65"/>
    <w:rsid w:val="005621B0"/>
    <w:rsid w:val="0056272F"/>
    <w:rsid w:val="00563108"/>
    <w:rsid w:val="00564B5B"/>
    <w:rsid w:val="00565BA3"/>
    <w:rsid w:val="00565DA6"/>
    <w:rsid w:val="005674EE"/>
    <w:rsid w:val="005715EC"/>
    <w:rsid w:val="00573100"/>
    <w:rsid w:val="005749AF"/>
    <w:rsid w:val="00575976"/>
    <w:rsid w:val="00575DF0"/>
    <w:rsid w:val="005824D1"/>
    <w:rsid w:val="005826AB"/>
    <w:rsid w:val="00582785"/>
    <w:rsid w:val="00584229"/>
    <w:rsid w:val="00584255"/>
    <w:rsid w:val="00586D05"/>
    <w:rsid w:val="00587381"/>
    <w:rsid w:val="00590A4B"/>
    <w:rsid w:val="00592AB3"/>
    <w:rsid w:val="00594AAF"/>
    <w:rsid w:val="0059593A"/>
    <w:rsid w:val="00596674"/>
    <w:rsid w:val="005A1896"/>
    <w:rsid w:val="005A1BB1"/>
    <w:rsid w:val="005A24A5"/>
    <w:rsid w:val="005A27C9"/>
    <w:rsid w:val="005A2840"/>
    <w:rsid w:val="005A329A"/>
    <w:rsid w:val="005A40AA"/>
    <w:rsid w:val="005A5B22"/>
    <w:rsid w:val="005A5E19"/>
    <w:rsid w:val="005A6841"/>
    <w:rsid w:val="005A7039"/>
    <w:rsid w:val="005A74C9"/>
    <w:rsid w:val="005A7606"/>
    <w:rsid w:val="005B3805"/>
    <w:rsid w:val="005B3D6A"/>
    <w:rsid w:val="005B6D9A"/>
    <w:rsid w:val="005B783E"/>
    <w:rsid w:val="005B7EEA"/>
    <w:rsid w:val="005C076D"/>
    <w:rsid w:val="005C1B21"/>
    <w:rsid w:val="005C24D9"/>
    <w:rsid w:val="005C33D0"/>
    <w:rsid w:val="005C439D"/>
    <w:rsid w:val="005C4A02"/>
    <w:rsid w:val="005C4A7B"/>
    <w:rsid w:val="005C4CEE"/>
    <w:rsid w:val="005C5AE7"/>
    <w:rsid w:val="005C6ED5"/>
    <w:rsid w:val="005C7CC3"/>
    <w:rsid w:val="005D1C30"/>
    <w:rsid w:val="005D4DF3"/>
    <w:rsid w:val="005D597F"/>
    <w:rsid w:val="005D5D41"/>
    <w:rsid w:val="005D797C"/>
    <w:rsid w:val="005E04F7"/>
    <w:rsid w:val="005E0A74"/>
    <w:rsid w:val="005E1004"/>
    <w:rsid w:val="005E27EB"/>
    <w:rsid w:val="005E2BA9"/>
    <w:rsid w:val="005E3B96"/>
    <w:rsid w:val="005E4756"/>
    <w:rsid w:val="005E5310"/>
    <w:rsid w:val="005E653F"/>
    <w:rsid w:val="005E6C99"/>
    <w:rsid w:val="005F148E"/>
    <w:rsid w:val="005F1996"/>
    <w:rsid w:val="005F1BE6"/>
    <w:rsid w:val="005F1DF2"/>
    <w:rsid w:val="005F291D"/>
    <w:rsid w:val="005F2F00"/>
    <w:rsid w:val="005F3082"/>
    <w:rsid w:val="005F4570"/>
    <w:rsid w:val="005F51BC"/>
    <w:rsid w:val="005F64B4"/>
    <w:rsid w:val="005F781C"/>
    <w:rsid w:val="00601070"/>
    <w:rsid w:val="0060264D"/>
    <w:rsid w:val="00602A34"/>
    <w:rsid w:val="0060486B"/>
    <w:rsid w:val="00605A2B"/>
    <w:rsid w:val="006063B5"/>
    <w:rsid w:val="0060646A"/>
    <w:rsid w:val="00606A0F"/>
    <w:rsid w:val="00606D56"/>
    <w:rsid w:val="00606DB8"/>
    <w:rsid w:val="00607087"/>
    <w:rsid w:val="0060791A"/>
    <w:rsid w:val="0061307F"/>
    <w:rsid w:val="00614307"/>
    <w:rsid w:val="00614682"/>
    <w:rsid w:val="00615F69"/>
    <w:rsid w:val="00616713"/>
    <w:rsid w:val="006172DD"/>
    <w:rsid w:val="006174E4"/>
    <w:rsid w:val="006175CC"/>
    <w:rsid w:val="006179B6"/>
    <w:rsid w:val="006203CF"/>
    <w:rsid w:val="00621F33"/>
    <w:rsid w:val="00624296"/>
    <w:rsid w:val="006252C0"/>
    <w:rsid w:val="00625ACD"/>
    <w:rsid w:val="006261CA"/>
    <w:rsid w:val="00630582"/>
    <w:rsid w:val="006307E2"/>
    <w:rsid w:val="006319EC"/>
    <w:rsid w:val="0063227A"/>
    <w:rsid w:val="0063279C"/>
    <w:rsid w:val="00633785"/>
    <w:rsid w:val="00633EF2"/>
    <w:rsid w:val="00634190"/>
    <w:rsid w:val="0063548B"/>
    <w:rsid w:val="00635B00"/>
    <w:rsid w:val="0063656C"/>
    <w:rsid w:val="00636E04"/>
    <w:rsid w:val="00637295"/>
    <w:rsid w:val="00637C03"/>
    <w:rsid w:val="006406C0"/>
    <w:rsid w:val="006410CA"/>
    <w:rsid w:val="00641BAD"/>
    <w:rsid w:val="00643289"/>
    <w:rsid w:val="0065353B"/>
    <w:rsid w:val="00654DA3"/>
    <w:rsid w:val="00655EB6"/>
    <w:rsid w:val="006563B7"/>
    <w:rsid w:val="00660295"/>
    <w:rsid w:val="006618D4"/>
    <w:rsid w:val="00663E73"/>
    <w:rsid w:val="006657F1"/>
    <w:rsid w:val="0066754C"/>
    <w:rsid w:val="006677F2"/>
    <w:rsid w:val="00667E0D"/>
    <w:rsid w:val="00670F80"/>
    <w:rsid w:val="00671993"/>
    <w:rsid w:val="00672A7A"/>
    <w:rsid w:val="006734D6"/>
    <w:rsid w:val="00673B68"/>
    <w:rsid w:val="00674C24"/>
    <w:rsid w:val="0067509F"/>
    <w:rsid w:val="00675315"/>
    <w:rsid w:val="00676BB9"/>
    <w:rsid w:val="00677406"/>
    <w:rsid w:val="00681B10"/>
    <w:rsid w:val="0068264D"/>
    <w:rsid w:val="006829E2"/>
    <w:rsid w:val="00682D64"/>
    <w:rsid w:val="00684056"/>
    <w:rsid w:val="00684E39"/>
    <w:rsid w:val="0068627F"/>
    <w:rsid w:val="006879C4"/>
    <w:rsid w:val="00690379"/>
    <w:rsid w:val="006909B3"/>
    <w:rsid w:val="006910CF"/>
    <w:rsid w:val="00693092"/>
    <w:rsid w:val="006942EB"/>
    <w:rsid w:val="00694A88"/>
    <w:rsid w:val="00695FB9"/>
    <w:rsid w:val="0069746B"/>
    <w:rsid w:val="006977EB"/>
    <w:rsid w:val="0069788F"/>
    <w:rsid w:val="006978D4"/>
    <w:rsid w:val="006A3143"/>
    <w:rsid w:val="006A36EB"/>
    <w:rsid w:val="006A37CA"/>
    <w:rsid w:val="006A3883"/>
    <w:rsid w:val="006A3B10"/>
    <w:rsid w:val="006A56DC"/>
    <w:rsid w:val="006A603B"/>
    <w:rsid w:val="006A6E57"/>
    <w:rsid w:val="006A73A2"/>
    <w:rsid w:val="006B027D"/>
    <w:rsid w:val="006B2971"/>
    <w:rsid w:val="006B408B"/>
    <w:rsid w:val="006B4ADD"/>
    <w:rsid w:val="006B533F"/>
    <w:rsid w:val="006C1890"/>
    <w:rsid w:val="006C1A4B"/>
    <w:rsid w:val="006C2BBE"/>
    <w:rsid w:val="006C41DF"/>
    <w:rsid w:val="006C549E"/>
    <w:rsid w:val="006C5E25"/>
    <w:rsid w:val="006C674A"/>
    <w:rsid w:val="006C724C"/>
    <w:rsid w:val="006D0225"/>
    <w:rsid w:val="006D02EE"/>
    <w:rsid w:val="006D0CD6"/>
    <w:rsid w:val="006D1582"/>
    <w:rsid w:val="006D396A"/>
    <w:rsid w:val="006D5594"/>
    <w:rsid w:val="006D563E"/>
    <w:rsid w:val="006D56B9"/>
    <w:rsid w:val="006D6E1B"/>
    <w:rsid w:val="006E03DA"/>
    <w:rsid w:val="006E1C25"/>
    <w:rsid w:val="006E3DAE"/>
    <w:rsid w:val="006F0178"/>
    <w:rsid w:val="006F102D"/>
    <w:rsid w:val="006F153D"/>
    <w:rsid w:val="006F314D"/>
    <w:rsid w:val="006F3188"/>
    <w:rsid w:val="006F4572"/>
    <w:rsid w:val="006F55FE"/>
    <w:rsid w:val="006F5FA4"/>
    <w:rsid w:val="006F6078"/>
    <w:rsid w:val="006F6147"/>
    <w:rsid w:val="006F7030"/>
    <w:rsid w:val="0070012A"/>
    <w:rsid w:val="00703A70"/>
    <w:rsid w:val="00703C1C"/>
    <w:rsid w:val="00704273"/>
    <w:rsid w:val="00706B74"/>
    <w:rsid w:val="00706CD3"/>
    <w:rsid w:val="00707AE9"/>
    <w:rsid w:val="007103D8"/>
    <w:rsid w:val="007103F7"/>
    <w:rsid w:val="00710827"/>
    <w:rsid w:val="00712135"/>
    <w:rsid w:val="00712B7C"/>
    <w:rsid w:val="007146E7"/>
    <w:rsid w:val="00716321"/>
    <w:rsid w:val="00716759"/>
    <w:rsid w:val="00717BFD"/>
    <w:rsid w:val="00720E2B"/>
    <w:rsid w:val="00721794"/>
    <w:rsid w:val="00723F0A"/>
    <w:rsid w:val="007270F3"/>
    <w:rsid w:val="0073134F"/>
    <w:rsid w:val="007316D8"/>
    <w:rsid w:val="00731B8A"/>
    <w:rsid w:val="00731F79"/>
    <w:rsid w:val="00732AAA"/>
    <w:rsid w:val="00733181"/>
    <w:rsid w:val="0073330C"/>
    <w:rsid w:val="00733D6F"/>
    <w:rsid w:val="0073494C"/>
    <w:rsid w:val="00735769"/>
    <w:rsid w:val="00735B08"/>
    <w:rsid w:val="00736C8A"/>
    <w:rsid w:val="00737011"/>
    <w:rsid w:val="00737204"/>
    <w:rsid w:val="007400A4"/>
    <w:rsid w:val="007409BB"/>
    <w:rsid w:val="00740AC1"/>
    <w:rsid w:val="00740C34"/>
    <w:rsid w:val="00740F62"/>
    <w:rsid w:val="00742BEF"/>
    <w:rsid w:val="007443F2"/>
    <w:rsid w:val="00744C01"/>
    <w:rsid w:val="007455E1"/>
    <w:rsid w:val="00746D4B"/>
    <w:rsid w:val="00746DAB"/>
    <w:rsid w:val="00752414"/>
    <w:rsid w:val="00753EB4"/>
    <w:rsid w:val="00754B94"/>
    <w:rsid w:val="00755C15"/>
    <w:rsid w:val="00755FBF"/>
    <w:rsid w:val="007562A4"/>
    <w:rsid w:val="00757537"/>
    <w:rsid w:val="0075780F"/>
    <w:rsid w:val="007606AB"/>
    <w:rsid w:val="0076076A"/>
    <w:rsid w:val="00760871"/>
    <w:rsid w:val="00760C0C"/>
    <w:rsid w:val="00760CC0"/>
    <w:rsid w:val="00762125"/>
    <w:rsid w:val="00762351"/>
    <w:rsid w:val="007632E6"/>
    <w:rsid w:val="007641E2"/>
    <w:rsid w:val="007641FF"/>
    <w:rsid w:val="00765522"/>
    <w:rsid w:val="00766CAE"/>
    <w:rsid w:val="00766F67"/>
    <w:rsid w:val="00770014"/>
    <w:rsid w:val="007712D1"/>
    <w:rsid w:val="007720FD"/>
    <w:rsid w:val="007722DD"/>
    <w:rsid w:val="007732D1"/>
    <w:rsid w:val="00774D4A"/>
    <w:rsid w:val="0077549A"/>
    <w:rsid w:val="00775BE5"/>
    <w:rsid w:val="00776031"/>
    <w:rsid w:val="00776EB4"/>
    <w:rsid w:val="00777A86"/>
    <w:rsid w:val="00780621"/>
    <w:rsid w:val="007810F5"/>
    <w:rsid w:val="007812B4"/>
    <w:rsid w:val="00781D4C"/>
    <w:rsid w:val="00782270"/>
    <w:rsid w:val="007824A7"/>
    <w:rsid w:val="0078302F"/>
    <w:rsid w:val="007846DD"/>
    <w:rsid w:val="007865D7"/>
    <w:rsid w:val="00787672"/>
    <w:rsid w:val="00793106"/>
    <w:rsid w:val="007964DA"/>
    <w:rsid w:val="00796C19"/>
    <w:rsid w:val="00797E4F"/>
    <w:rsid w:val="007A0724"/>
    <w:rsid w:val="007A121B"/>
    <w:rsid w:val="007A1F4B"/>
    <w:rsid w:val="007A33CA"/>
    <w:rsid w:val="007A6E7C"/>
    <w:rsid w:val="007A7E92"/>
    <w:rsid w:val="007B050B"/>
    <w:rsid w:val="007B136D"/>
    <w:rsid w:val="007B381C"/>
    <w:rsid w:val="007B459B"/>
    <w:rsid w:val="007B4C25"/>
    <w:rsid w:val="007B66D4"/>
    <w:rsid w:val="007B6ABA"/>
    <w:rsid w:val="007B6D16"/>
    <w:rsid w:val="007B72D7"/>
    <w:rsid w:val="007B7AE1"/>
    <w:rsid w:val="007B7B14"/>
    <w:rsid w:val="007C0F8F"/>
    <w:rsid w:val="007C1173"/>
    <w:rsid w:val="007C1FC2"/>
    <w:rsid w:val="007C26D3"/>
    <w:rsid w:val="007C35AC"/>
    <w:rsid w:val="007C4E34"/>
    <w:rsid w:val="007C5635"/>
    <w:rsid w:val="007C624C"/>
    <w:rsid w:val="007C6581"/>
    <w:rsid w:val="007D3522"/>
    <w:rsid w:val="007D4E70"/>
    <w:rsid w:val="007D58CE"/>
    <w:rsid w:val="007D6043"/>
    <w:rsid w:val="007D71C2"/>
    <w:rsid w:val="007D75B1"/>
    <w:rsid w:val="007D7C29"/>
    <w:rsid w:val="007E0D0E"/>
    <w:rsid w:val="007E1339"/>
    <w:rsid w:val="007E1DF4"/>
    <w:rsid w:val="007E2AC9"/>
    <w:rsid w:val="007E3A27"/>
    <w:rsid w:val="007E4CB4"/>
    <w:rsid w:val="007E5D85"/>
    <w:rsid w:val="007E6DA3"/>
    <w:rsid w:val="007E71A7"/>
    <w:rsid w:val="007E76C6"/>
    <w:rsid w:val="007F0611"/>
    <w:rsid w:val="007F26CE"/>
    <w:rsid w:val="007F4DC0"/>
    <w:rsid w:val="007F56F7"/>
    <w:rsid w:val="007F77C8"/>
    <w:rsid w:val="00801DC9"/>
    <w:rsid w:val="00802577"/>
    <w:rsid w:val="008025A9"/>
    <w:rsid w:val="008026F9"/>
    <w:rsid w:val="0080331C"/>
    <w:rsid w:val="00803EC7"/>
    <w:rsid w:val="008059BB"/>
    <w:rsid w:val="00805CF0"/>
    <w:rsid w:val="0080722C"/>
    <w:rsid w:val="008076E1"/>
    <w:rsid w:val="008103B1"/>
    <w:rsid w:val="00810A4A"/>
    <w:rsid w:val="0081126C"/>
    <w:rsid w:val="00811D63"/>
    <w:rsid w:val="00816E79"/>
    <w:rsid w:val="00817AF6"/>
    <w:rsid w:val="00817E98"/>
    <w:rsid w:val="008202A0"/>
    <w:rsid w:val="00821327"/>
    <w:rsid w:val="008228F4"/>
    <w:rsid w:val="00824D27"/>
    <w:rsid w:val="008267DF"/>
    <w:rsid w:val="00826859"/>
    <w:rsid w:val="00826C66"/>
    <w:rsid w:val="00830270"/>
    <w:rsid w:val="008311DC"/>
    <w:rsid w:val="00832BB1"/>
    <w:rsid w:val="008331B4"/>
    <w:rsid w:val="00833438"/>
    <w:rsid w:val="00833613"/>
    <w:rsid w:val="008345E4"/>
    <w:rsid w:val="00834FDC"/>
    <w:rsid w:val="0083536F"/>
    <w:rsid w:val="00841D1E"/>
    <w:rsid w:val="00842174"/>
    <w:rsid w:val="00842C72"/>
    <w:rsid w:val="00842EB7"/>
    <w:rsid w:val="00846FF0"/>
    <w:rsid w:val="0085027F"/>
    <w:rsid w:val="00851971"/>
    <w:rsid w:val="00851A73"/>
    <w:rsid w:val="00851C11"/>
    <w:rsid w:val="00851CDA"/>
    <w:rsid w:val="00852905"/>
    <w:rsid w:val="00852AA9"/>
    <w:rsid w:val="00853C93"/>
    <w:rsid w:val="008550C7"/>
    <w:rsid w:val="008555DC"/>
    <w:rsid w:val="00855A2C"/>
    <w:rsid w:val="00856048"/>
    <w:rsid w:val="00861C2C"/>
    <w:rsid w:val="00861D2B"/>
    <w:rsid w:val="008643AD"/>
    <w:rsid w:val="00864417"/>
    <w:rsid w:val="00864F69"/>
    <w:rsid w:val="00865D2C"/>
    <w:rsid w:val="00866DC7"/>
    <w:rsid w:val="00866FFC"/>
    <w:rsid w:val="00867D9A"/>
    <w:rsid w:val="008718E5"/>
    <w:rsid w:val="008725E1"/>
    <w:rsid w:val="008747D0"/>
    <w:rsid w:val="00874847"/>
    <w:rsid w:val="0087506B"/>
    <w:rsid w:val="00875461"/>
    <w:rsid w:val="008770F3"/>
    <w:rsid w:val="00881158"/>
    <w:rsid w:val="00882B6C"/>
    <w:rsid w:val="00886FCA"/>
    <w:rsid w:val="0088733D"/>
    <w:rsid w:val="00887B5E"/>
    <w:rsid w:val="00890937"/>
    <w:rsid w:val="00890C73"/>
    <w:rsid w:val="00892C74"/>
    <w:rsid w:val="00893221"/>
    <w:rsid w:val="008951AD"/>
    <w:rsid w:val="008972C5"/>
    <w:rsid w:val="008973DD"/>
    <w:rsid w:val="008A2434"/>
    <w:rsid w:val="008A24A2"/>
    <w:rsid w:val="008A33F7"/>
    <w:rsid w:val="008A4D65"/>
    <w:rsid w:val="008A535F"/>
    <w:rsid w:val="008A7B7B"/>
    <w:rsid w:val="008B01DF"/>
    <w:rsid w:val="008B040B"/>
    <w:rsid w:val="008B0B3F"/>
    <w:rsid w:val="008B0C39"/>
    <w:rsid w:val="008B2698"/>
    <w:rsid w:val="008B34FD"/>
    <w:rsid w:val="008B3F42"/>
    <w:rsid w:val="008B58B9"/>
    <w:rsid w:val="008B6988"/>
    <w:rsid w:val="008B79F8"/>
    <w:rsid w:val="008B7BBB"/>
    <w:rsid w:val="008C050F"/>
    <w:rsid w:val="008C08B2"/>
    <w:rsid w:val="008C188B"/>
    <w:rsid w:val="008C19D8"/>
    <w:rsid w:val="008C1F86"/>
    <w:rsid w:val="008C24B8"/>
    <w:rsid w:val="008C2FBA"/>
    <w:rsid w:val="008C3D85"/>
    <w:rsid w:val="008C5E2F"/>
    <w:rsid w:val="008C6BBF"/>
    <w:rsid w:val="008C6C68"/>
    <w:rsid w:val="008C770C"/>
    <w:rsid w:val="008D3474"/>
    <w:rsid w:val="008D40BF"/>
    <w:rsid w:val="008D5787"/>
    <w:rsid w:val="008D5BD7"/>
    <w:rsid w:val="008D6788"/>
    <w:rsid w:val="008E0344"/>
    <w:rsid w:val="008E249A"/>
    <w:rsid w:val="008E2521"/>
    <w:rsid w:val="008E3266"/>
    <w:rsid w:val="008E4612"/>
    <w:rsid w:val="008E4944"/>
    <w:rsid w:val="008E4A43"/>
    <w:rsid w:val="008E5973"/>
    <w:rsid w:val="008E676E"/>
    <w:rsid w:val="008E6951"/>
    <w:rsid w:val="008E7160"/>
    <w:rsid w:val="008E7DF2"/>
    <w:rsid w:val="008E7F7E"/>
    <w:rsid w:val="008F0BF7"/>
    <w:rsid w:val="008F239D"/>
    <w:rsid w:val="008F4672"/>
    <w:rsid w:val="008F5AC4"/>
    <w:rsid w:val="008F5FE8"/>
    <w:rsid w:val="008F6293"/>
    <w:rsid w:val="008F62E4"/>
    <w:rsid w:val="008F7887"/>
    <w:rsid w:val="00900C98"/>
    <w:rsid w:val="00901288"/>
    <w:rsid w:val="00901616"/>
    <w:rsid w:val="00901A02"/>
    <w:rsid w:val="00901D3F"/>
    <w:rsid w:val="00903A63"/>
    <w:rsid w:val="00905197"/>
    <w:rsid w:val="009060A7"/>
    <w:rsid w:val="00906B03"/>
    <w:rsid w:val="00910703"/>
    <w:rsid w:val="00911FB9"/>
    <w:rsid w:val="00913F5A"/>
    <w:rsid w:val="00915300"/>
    <w:rsid w:val="00916ED3"/>
    <w:rsid w:val="00920ABB"/>
    <w:rsid w:val="00924A33"/>
    <w:rsid w:val="009257C5"/>
    <w:rsid w:val="009263D2"/>
    <w:rsid w:val="0092775E"/>
    <w:rsid w:val="00931692"/>
    <w:rsid w:val="00933376"/>
    <w:rsid w:val="009338FF"/>
    <w:rsid w:val="0093433C"/>
    <w:rsid w:val="009345E1"/>
    <w:rsid w:val="00934D1C"/>
    <w:rsid w:val="00935051"/>
    <w:rsid w:val="00942746"/>
    <w:rsid w:val="00943373"/>
    <w:rsid w:val="00943A7E"/>
    <w:rsid w:val="00943E88"/>
    <w:rsid w:val="00943ED6"/>
    <w:rsid w:val="00944492"/>
    <w:rsid w:val="00944516"/>
    <w:rsid w:val="0094520A"/>
    <w:rsid w:val="009468F3"/>
    <w:rsid w:val="009474D5"/>
    <w:rsid w:val="0095011F"/>
    <w:rsid w:val="009501C8"/>
    <w:rsid w:val="009522FF"/>
    <w:rsid w:val="00952475"/>
    <w:rsid w:val="00952478"/>
    <w:rsid w:val="0095293B"/>
    <w:rsid w:val="009547E6"/>
    <w:rsid w:val="00954906"/>
    <w:rsid w:val="00956432"/>
    <w:rsid w:val="00956AF2"/>
    <w:rsid w:val="00956E86"/>
    <w:rsid w:val="00963B35"/>
    <w:rsid w:val="00964203"/>
    <w:rsid w:val="0096586C"/>
    <w:rsid w:val="0096613B"/>
    <w:rsid w:val="00970464"/>
    <w:rsid w:val="00970F76"/>
    <w:rsid w:val="009717A1"/>
    <w:rsid w:val="00972794"/>
    <w:rsid w:val="009731F9"/>
    <w:rsid w:val="00973FD5"/>
    <w:rsid w:val="009752CC"/>
    <w:rsid w:val="00975A68"/>
    <w:rsid w:val="00976651"/>
    <w:rsid w:val="00984163"/>
    <w:rsid w:val="00984548"/>
    <w:rsid w:val="009855B0"/>
    <w:rsid w:val="00986165"/>
    <w:rsid w:val="00986472"/>
    <w:rsid w:val="00987B4C"/>
    <w:rsid w:val="00990F5B"/>
    <w:rsid w:val="00990FB1"/>
    <w:rsid w:val="00993C4A"/>
    <w:rsid w:val="00994560"/>
    <w:rsid w:val="0099481E"/>
    <w:rsid w:val="009952C9"/>
    <w:rsid w:val="009957A3"/>
    <w:rsid w:val="00995AD8"/>
    <w:rsid w:val="0099667E"/>
    <w:rsid w:val="00996CFC"/>
    <w:rsid w:val="009A0BEF"/>
    <w:rsid w:val="009A3259"/>
    <w:rsid w:val="009A40C7"/>
    <w:rsid w:val="009A4E72"/>
    <w:rsid w:val="009A6B38"/>
    <w:rsid w:val="009A7133"/>
    <w:rsid w:val="009A76FE"/>
    <w:rsid w:val="009B0C53"/>
    <w:rsid w:val="009B11C7"/>
    <w:rsid w:val="009B138F"/>
    <w:rsid w:val="009B145B"/>
    <w:rsid w:val="009B2097"/>
    <w:rsid w:val="009B3298"/>
    <w:rsid w:val="009B5A44"/>
    <w:rsid w:val="009B78EC"/>
    <w:rsid w:val="009C00D6"/>
    <w:rsid w:val="009C2476"/>
    <w:rsid w:val="009C2891"/>
    <w:rsid w:val="009C2C9D"/>
    <w:rsid w:val="009C4DC4"/>
    <w:rsid w:val="009C4E8A"/>
    <w:rsid w:val="009C58A3"/>
    <w:rsid w:val="009C5BFD"/>
    <w:rsid w:val="009C5ECF"/>
    <w:rsid w:val="009C6E67"/>
    <w:rsid w:val="009D02A1"/>
    <w:rsid w:val="009D0E8F"/>
    <w:rsid w:val="009D1CBA"/>
    <w:rsid w:val="009D1E4D"/>
    <w:rsid w:val="009D34DC"/>
    <w:rsid w:val="009D3CF4"/>
    <w:rsid w:val="009D4891"/>
    <w:rsid w:val="009D675F"/>
    <w:rsid w:val="009D7613"/>
    <w:rsid w:val="009E0F30"/>
    <w:rsid w:val="009E404B"/>
    <w:rsid w:val="009E4BA2"/>
    <w:rsid w:val="009E6F4E"/>
    <w:rsid w:val="009F13B9"/>
    <w:rsid w:val="009F15C2"/>
    <w:rsid w:val="009F2284"/>
    <w:rsid w:val="009F2682"/>
    <w:rsid w:val="009F28CB"/>
    <w:rsid w:val="009F2CEA"/>
    <w:rsid w:val="009F2D82"/>
    <w:rsid w:val="009F47D8"/>
    <w:rsid w:val="009F61E3"/>
    <w:rsid w:val="009F68D0"/>
    <w:rsid w:val="009F6DE2"/>
    <w:rsid w:val="00A0042C"/>
    <w:rsid w:val="00A007FB"/>
    <w:rsid w:val="00A00CFE"/>
    <w:rsid w:val="00A01C97"/>
    <w:rsid w:val="00A02041"/>
    <w:rsid w:val="00A02638"/>
    <w:rsid w:val="00A02A00"/>
    <w:rsid w:val="00A05A03"/>
    <w:rsid w:val="00A06E3B"/>
    <w:rsid w:val="00A0777A"/>
    <w:rsid w:val="00A07E22"/>
    <w:rsid w:val="00A10761"/>
    <w:rsid w:val="00A10D58"/>
    <w:rsid w:val="00A118E7"/>
    <w:rsid w:val="00A12E1B"/>
    <w:rsid w:val="00A12EDA"/>
    <w:rsid w:val="00A13647"/>
    <w:rsid w:val="00A16028"/>
    <w:rsid w:val="00A162AF"/>
    <w:rsid w:val="00A21B44"/>
    <w:rsid w:val="00A23082"/>
    <w:rsid w:val="00A25383"/>
    <w:rsid w:val="00A2573F"/>
    <w:rsid w:val="00A26632"/>
    <w:rsid w:val="00A26F15"/>
    <w:rsid w:val="00A27D39"/>
    <w:rsid w:val="00A303F0"/>
    <w:rsid w:val="00A306BD"/>
    <w:rsid w:val="00A321F8"/>
    <w:rsid w:val="00A3265C"/>
    <w:rsid w:val="00A33548"/>
    <w:rsid w:val="00A34DA8"/>
    <w:rsid w:val="00A35930"/>
    <w:rsid w:val="00A3614B"/>
    <w:rsid w:val="00A37760"/>
    <w:rsid w:val="00A41AC8"/>
    <w:rsid w:val="00A41E32"/>
    <w:rsid w:val="00A420F1"/>
    <w:rsid w:val="00A42C61"/>
    <w:rsid w:val="00A43A6E"/>
    <w:rsid w:val="00A453FC"/>
    <w:rsid w:val="00A46F28"/>
    <w:rsid w:val="00A47FAD"/>
    <w:rsid w:val="00A50595"/>
    <w:rsid w:val="00A511B2"/>
    <w:rsid w:val="00A5357D"/>
    <w:rsid w:val="00A563E8"/>
    <w:rsid w:val="00A565B2"/>
    <w:rsid w:val="00A576FE"/>
    <w:rsid w:val="00A61A69"/>
    <w:rsid w:val="00A629D7"/>
    <w:rsid w:val="00A62CE8"/>
    <w:rsid w:val="00A63A29"/>
    <w:rsid w:val="00A65323"/>
    <w:rsid w:val="00A6570C"/>
    <w:rsid w:val="00A661F2"/>
    <w:rsid w:val="00A67881"/>
    <w:rsid w:val="00A7030C"/>
    <w:rsid w:val="00A704E7"/>
    <w:rsid w:val="00A71577"/>
    <w:rsid w:val="00A72E9E"/>
    <w:rsid w:val="00A73E2D"/>
    <w:rsid w:val="00A7423F"/>
    <w:rsid w:val="00A74B7E"/>
    <w:rsid w:val="00A812C7"/>
    <w:rsid w:val="00A81782"/>
    <w:rsid w:val="00A81A3E"/>
    <w:rsid w:val="00A83031"/>
    <w:rsid w:val="00A86B07"/>
    <w:rsid w:val="00A86CC3"/>
    <w:rsid w:val="00A91343"/>
    <w:rsid w:val="00A91785"/>
    <w:rsid w:val="00A93CFC"/>
    <w:rsid w:val="00A940FE"/>
    <w:rsid w:val="00A95F78"/>
    <w:rsid w:val="00A96F5A"/>
    <w:rsid w:val="00A97689"/>
    <w:rsid w:val="00AA0AB3"/>
    <w:rsid w:val="00AA11A2"/>
    <w:rsid w:val="00AA2640"/>
    <w:rsid w:val="00AA3224"/>
    <w:rsid w:val="00AA34B6"/>
    <w:rsid w:val="00AA35BD"/>
    <w:rsid w:val="00AA3998"/>
    <w:rsid w:val="00AA4974"/>
    <w:rsid w:val="00AA5ABE"/>
    <w:rsid w:val="00AA741C"/>
    <w:rsid w:val="00AA784B"/>
    <w:rsid w:val="00AB1884"/>
    <w:rsid w:val="00AB2509"/>
    <w:rsid w:val="00AB56D4"/>
    <w:rsid w:val="00AB6EF1"/>
    <w:rsid w:val="00AC2A30"/>
    <w:rsid w:val="00AC456C"/>
    <w:rsid w:val="00AC7125"/>
    <w:rsid w:val="00AC71E4"/>
    <w:rsid w:val="00AC7E07"/>
    <w:rsid w:val="00AC7E95"/>
    <w:rsid w:val="00AD2BBE"/>
    <w:rsid w:val="00AD444C"/>
    <w:rsid w:val="00AD50F3"/>
    <w:rsid w:val="00AD5E9D"/>
    <w:rsid w:val="00AD6884"/>
    <w:rsid w:val="00AD7B87"/>
    <w:rsid w:val="00AD7F7C"/>
    <w:rsid w:val="00AE0ACE"/>
    <w:rsid w:val="00AE1667"/>
    <w:rsid w:val="00AE1E0D"/>
    <w:rsid w:val="00AE226C"/>
    <w:rsid w:val="00AE2E57"/>
    <w:rsid w:val="00AE4618"/>
    <w:rsid w:val="00AE4BDD"/>
    <w:rsid w:val="00AE4FFD"/>
    <w:rsid w:val="00AE5163"/>
    <w:rsid w:val="00AE641C"/>
    <w:rsid w:val="00AE68B1"/>
    <w:rsid w:val="00AE7863"/>
    <w:rsid w:val="00AF09C7"/>
    <w:rsid w:val="00AF2EA3"/>
    <w:rsid w:val="00AF31DB"/>
    <w:rsid w:val="00AF3920"/>
    <w:rsid w:val="00AF3CB7"/>
    <w:rsid w:val="00AF4442"/>
    <w:rsid w:val="00AF476C"/>
    <w:rsid w:val="00AF748F"/>
    <w:rsid w:val="00AF7623"/>
    <w:rsid w:val="00B0244D"/>
    <w:rsid w:val="00B03D25"/>
    <w:rsid w:val="00B06063"/>
    <w:rsid w:val="00B0636C"/>
    <w:rsid w:val="00B116A8"/>
    <w:rsid w:val="00B12F8F"/>
    <w:rsid w:val="00B147CF"/>
    <w:rsid w:val="00B16592"/>
    <w:rsid w:val="00B16AC8"/>
    <w:rsid w:val="00B16B9F"/>
    <w:rsid w:val="00B17373"/>
    <w:rsid w:val="00B17764"/>
    <w:rsid w:val="00B205F2"/>
    <w:rsid w:val="00B208EF"/>
    <w:rsid w:val="00B23BA2"/>
    <w:rsid w:val="00B24896"/>
    <w:rsid w:val="00B25BE2"/>
    <w:rsid w:val="00B25DF6"/>
    <w:rsid w:val="00B268AD"/>
    <w:rsid w:val="00B26B51"/>
    <w:rsid w:val="00B270FF"/>
    <w:rsid w:val="00B30F3E"/>
    <w:rsid w:val="00B31880"/>
    <w:rsid w:val="00B325EF"/>
    <w:rsid w:val="00B33DB0"/>
    <w:rsid w:val="00B34B3F"/>
    <w:rsid w:val="00B35A8B"/>
    <w:rsid w:val="00B36A3A"/>
    <w:rsid w:val="00B372F0"/>
    <w:rsid w:val="00B37786"/>
    <w:rsid w:val="00B40AE7"/>
    <w:rsid w:val="00B40BB9"/>
    <w:rsid w:val="00B42D96"/>
    <w:rsid w:val="00B45D88"/>
    <w:rsid w:val="00B4647C"/>
    <w:rsid w:val="00B46692"/>
    <w:rsid w:val="00B46A8E"/>
    <w:rsid w:val="00B528C5"/>
    <w:rsid w:val="00B52D07"/>
    <w:rsid w:val="00B57349"/>
    <w:rsid w:val="00B57C2D"/>
    <w:rsid w:val="00B607EB"/>
    <w:rsid w:val="00B608F5"/>
    <w:rsid w:val="00B615C8"/>
    <w:rsid w:val="00B62DD9"/>
    <w:rsid w:val="00B646D3"/>
    <w:rsid w:val="00B65956"/>
    <w:rsid w:val="00B67211"/>
    <w:rsid w:val="00B67A7D"/>
    <w:rsid w:val="00B71559"/>
    <w:rsid w:val="00B722E0"/>
    <w:rsid w:val="00B7284C"/>
    <w:rsid w:val="00B72A5A"/>
    <w:rsid w:val="00B7448A"/>
    <w:rsid w:val="00B74D1A"/>
    <w:rsid w:val="00B75B55"/>
    <w:rsid w:val="00B75D94"/>
    <w:rsid w:val="00B7668B"/>
    <w:rsid w:val="00B77010"/>
    <w:rsid w:val="00B77080"/>
    <w:rsid w:val="00B803DC"/>
    <w:rsid w:val="00B81081"/>
    <w:rsid w:val="00B81141"/>
    <w:rsid w:val="00B814DC"/>
    <w:rsid w:val="00B81CB4"/>
    <w:rsid w:val="00B82F95"/>
    <w:rsid w:val="00B85C30"/>
    <w:rsid w:val="00B910D8"/>
    <w:rsid w:val="00B93314"/>
    <w:rsid w:val="00B93C3D"/>
    <w:rsid w:val="00B94504"/>
    <w:rsid w:val="00B945D0"/>
    <w:rsid w:val="00B94E25"/>
    <w:rsid w:val="00B96956"/>
    <w:rsid w:val="00B97056"/>
    <w:rsid w:val="00BA0290"/>
    <w:rsid w:val="00BA1D04"/>
    <w:rsid w:val="00BA1D90"/>
    <w:rsid w:val="00BA3688"/>
    <w:rsid w:val="00BA45A9"/>
    <w:rsid w:val="00BA4BA2"/>
    <w:rsid w:val="00BA579A"/>
    <w:rsid w:val="00BA5CB4"/>
    <w:rsid w:val="00BB0194"/>
    <w:rsid w:val="00BB08C0"/>
    <w:rsid w:val="00BB1B79"/>
    <w:rsid w:val="00BB2D08"/>
    <w:rsid w:val="00BB32D5"/>
    <w:rsid w:val="00BB438F"/>
    <w:rsid w:val="00BB4992"/>
    <w:rsid w:val="00BB6FB2"/>
    <w:rsid w:val="00BB75A0"/>
    <w:rsid w:val="00BC02F3"/>
    <w:rsid w:val="00BC06B5"/>
    <w:rsid w:val="00BC2185"/>
    <w:rsid w:val="00BC2B4C"/>
    <w:rsid w:val="00BC35FF"/>
    <w:rsid w:val="00BC40D8"/>
    <w:rsid w:val="00BC4F02"/>
    <w:rsid w:val="00BC51EF"/>
    <w:rsid w:val="00BC6A1A"/>
    <w:rsid w:val="00BC6F54"/>
    <w:rsid w:val="00BD1039"/>
    <w:rsid w:val="00BD29C8"/>
    <w:rsid w:val="00BD2FCE"/>
    <w:rsid w:val="00BD47C1"/>
    <w:rsid w:val="00BD4DEE"/>
    <w:rsid w:val="00BD4EE6"/>
    <w:rsid w:val="00BD5780"/>
    <w:rsid w:val="00BD737F"/>
    <w:rsid w:val="00BD7A20"/>
    <w:rsid w:val="00BE189D"/>
    <w:rsid w:val="00BE35D6"/>
    <w:rsid w:val="00BE3C4F"/>
    <w:rsid w:val="00BE5033"/>
    <w:rsid w:val="00BE55E4"/>
    <w:rsid w:val="00BE56BF"/>
    <w:rsid w:val="00BE6B76"/>
    <w:rsid w:val="00BE7793"/>
    <w:rsid w:val="00BF045E"/>
    <w:rsid w:val="00BF0EF4"/>
    <w:rsid w:val="00BF1041"/>
    <w:rsid w:val="00BF1743"/>
    <w:rsid w:val="00BF448C"/>
    <w:rsid w:val="00BF558C"/>
    <w:rsid w:val="00BF629C"/>
    <w:rsid w:val="00BF6B89"/>
    <w:rsid w:val="00C004FE"/>
    <w:rsid w:val="00C006E8"/>
    <w:rsid w:val="00C03EDC"/>
    <w:rsid w:val="00C053C5"/>
    <w:rsid w:val="00C05895"/>
    <w:rsid w:val="00C07DEE"/>
    <w:rsid w:val="00C124B7"/>
    <w:rsid w:val="00C1354B"/>
    <w:rsid w:val="00C13CCF"/>
    <w:rsid w:val="00C14E03"/>
    <w:rsid w:val="00C15303"/>
    <w:rsid w:val="00C1636F"/>
    <w:rsid w:val="00C17ACC"/>
    <w:rsid w:val="00C22D20"/>
    <w:rsid w:val="00C22D88"/>
    <w:rsid w:val="00C23053"/>
    <w:rsid w:val="00C23A53"/>
    <w:rsid w:val="00C24252"/>
    <w:rsid w:val="00C2629B"/>
    <w:rsid w:val="00C27337"/>
    <w:rsid w:val="00C3003D"/>
    <w:rsid w:val="00C33D0C"/>
    <w:rsid w:val="00C346B5"/>
    <w:rsid w:val="00C346E3"/>
    <w:rsid w:val="00C4025D"/>
    <w:rsid w:val="00C40B72"/>
    <w:rsid w:val="00C43FF8"/>
    <w:rsid w:val="00C44053"/>
    <w:rsid w:val="00C447DA"/>
    <w:rsid w:val="00C44E38"/>
    <w:rsid w:val="00C45947"/>
    <w:rsid w:val="00C46090"/>
    <w:rsid w:val="00C46916"/>
    <w:rsid w:val="00C50016"/>
    <w:rsid w:val="00C514AD"/>
    <w:rsid w:val="00C51692"/>
    <w:rsid w:val="00C5180D"/>
    <w:rsid w:val="00C51927"/>
    <w:rsid w:val="00C53564"/>
    <w:rsid w:val="00C53B48"/>
    <w:rsid w:val="00C5600B"/>
    <w:rsid w:val="00C56502"/>
    <w:rsid w:val="00C57408"/>
    <w:rsid w:val="00C60219"/>
    <w:rsid w:val="00C608B8"/>
    <w:rsid w:val="00C6092C"/>
    <w:rsid w:val="00C61AB7"/>
    <w:rsid w:val="00C66BB2"/>
    <w:rsid w:val="00C670F8"/>
    <w:rsid w:val="00C672D2"/>
    <w:rsid w:val="00C6784E"/>
    <w:rsid w:val="00C67AFD"/>
    <w:rsid w:val="00C7080D"/>
    <w:rsid w:val="00C72E10"/>
    <w:rsid w:val="00C73146"/>
    <w:rsid w:val="00C7373F"/>
    <w:rsid w:val="00C73BE2"/>
    <w:rsid w:val="00C7439D"/>
    <w:rsid w:val="00C749EE"/>
    <w:rsid w:val="00C75462"/>
    <w:rsid w:val="00C75478"/>
    <w:rsid w:val="00C7558F"/>
    <w:rsid w:val="00C756BA"/>
    <w:rsid w:val="00C774E0"/>
    <w:rsid w:val="00C810DF"/>
    <w:rsid w:val="00C8208F"/>
    <w:rsid w:val="00C82B08"/>
    <w:rsid w:val="00C83B46"/>
    <w:rsid w:val="00C83CEB"/>
    <w:rsid w:val="00C84468"/>
    <w:rsid w:val="00C878AC"/>
    <w:rsid w:val="00C900B1"/>
    <w:rsid w:val="00C909D9"/>
    <w:rsid w:val="00C90E3A"/>
    <w:rsid w:val="00C91A91"/>
    <w:rsid w:val="00C91AC5"/>
    <w:rsid w:val="00C91F09"/>
    <w:rsid w:val="00C94FAB"/>
    <w:rsid w:val="00C95923"/>
    <w:rsid w:val="00C96C10"/>
    <w:rsid w:val="00CA2E1B"/>
    <w:rsid w:val="00CA2FC1"/>
    <w:rsid w:val="00CA37A5"/>
    <w:rsid w:val="00CA3CDA"/>
    <w:rsid w:val="00CA4F92"/>
    <w:rsid w:val="00CA55A3"/>
    <w:rsid w:val="00CA73F4"/>
    <w:rsid w:val="00CB02A4"/>
    <w:rsid w:val="00CB02AC"/>
    <w:rsid w:val="00CB0778"/>
    <w:rsid w:val="00CB2426"/>
    <w:rsid w:val="00CB371C"/>
    <w:rsid w:val="00CB5248"/>
    <w:rsid w:val="00CB5980"/>
    <w:rsid w:val="00CB5DC6"/>
    <w:rsid w:val="00CB6AA4"/>
    <w:rsid w:val="00CB72D5"/>
    <w:rsid w:val="00CB7BDB"/>
    <w:rsid w:val="00CC1C98"/>
    <w:rsid w:val="00CC23A3"/>
    <w:rsid w:val="00CC3C55"/>
    <w:rsid w:val="00CC4204"/>
    <w:rsid w:val="00CC4FA0"/>
    <w:rsid w:val="00CC5609"/>
    <w:rsid w:val="00CC6275"/>
    <w:rsid w:val="00CC6750"/>
    <w:rsid w:val="00CC67F0"/>
    <w:rsid w:val="00CC6CBC"/>
    <w:rsid w:val="00CC7FC9"/>
    <w:rsid w:val="00CD0365"/>
    <w:rsid w:val="00CD0A4C"/>
    <w:rsid w:val="00CD1376"/>
    <w:rsid w:val="00CD23E3"/>
    <w:rsid w:val="00CD36F1"/>
    <w:rsid w:val="00CD550F"/>
    <w:rsid w:val="00CD7089"/>
    <w:rsid w:val="00CD774F"/>
    <w:rsid w:val="00CE210E"/>
    <w:rsid w:val="00CE35B6"/>
    <w:rsid w:val="00CE3CA5"/>
    <w:rsid w:val="00CE5865"/>
    <w:rsid w:val="00CF016C"/>
    <w:rsid w:val="00CF044D"/>
    <w:rsid w:val="00CF07E5"/>
    <w:rsid w:val="00CF0A72"/>
    <w:rsid w:val="00CF1627"/>
    <w:rsid w:val="00CF1728"/>
    <w:rsid w:val="00CF1D25"/>
    <w:rsid w:val="00CF5D39"/>
    <w:rsid w:val="00D00965"/>
    <w:rsid w:val="00D038EF"/>
    <w:rsid w:val="00D03E04"/>
    <w:rsid w:val="00D04A75"/>
    <w:rsid w:val="00D0566A"/>
    <w:rsid w:val="00D058F1"/>
    <w:rsid w:val="00D069BE"/>
    <w:rsid w:val="00D1068E"/>
    <w:rsid w:val="00D1090E"/>
    <w:rsid w:val="00D1160B"/>
    <w:rsid w:val="00D11685"/>
    <w:rsid w:val="00D12EEF"/>
    <w:rsid w:val="00D14692"/>
    <w:rsid w:val="00D15976"/>
    <w:rsid w:val="00D166AF"/>
    <w:rsid w:val="00D20022"/>
    <w:rsid w:val="00D20C74"/>
    <w:rsid w:val="00D20F6B"/>
    <w:rsid w:val="00D21410"/>
    <w:rsid w:val="00D21ED7"/>
    <w:rsid w:val="00D22EFA"/>
    <w:rsid w:val="00D23470"/>
    <w:rsid w:val="00D24C5C"/>
    <w:rsid w:val="00D24E53"/>
    <w:rsid w:val="00D25552"/>
    <w:rsid w:val="00D26310"/>
    <w:rsid w:val="00D306FF"/>
    <w:rsid w:val="00D31F40"/>
    <w:rsid w:val="00D32952"/>
    <w:rsid w:val="00D32CF6"/>
    <w:rsid w:val="00D36C97"/>
    <w:rsid w:val="00D37D9F"/>
    <w:rsid w:val="00D40498"/>
    <w:rsid w:val="00D40743"/>
    <w:rsid w:val="00D407F8"/>
    <w:rsid w:val="00D414D6"/>
    <w:rsid w:val="00D41663"/>
    <w:rsid w:val="00D41743"/>
    <w:rsid w:val="00D41D23"/>
    <w:rsid w:val="00D41D4F"/>
    <w:rsid w:val="00D42351"/>
    <w:rsid w:val="00D439C2"/>
    <w:rsid w:val="00D4414B"/>
    <w:rsid w:val="00D44678"/>
    <w:rsid w:val="00D447C0"/>
    <w:rsid w:val="00D44FDD"/>
    <w:rsid w:val="00D452B1"/>
    <w:rsid w:val="00D4575F"/>
    <w:rsid w:val="00D46115"/>
    <w:rsid w:val="00D46239"/>
    <w:rsid w:val="00D477DA"/>
    <w:rsid w:val="00D47F94"/>
    <w:rsid w:val="00D47FFA"/>
    <w:rsid w:val="00D5004D"/>
    <w:rsid w:val="00D510E7"/>
    <w:rsid w:val="00D516B8"/>
    <w:rsid w:val="00D518D1"/>
    <w:rsid w:val="00D51C33"/>
    <w:rsid w:val="00D51D44"/>
    <w:rsid w:val="00D51D91"/>
    <w:rsid w:val="00D52F96"/>
    <w:rsid w:val="00D54151"/>
    <w:rsid w:val="00D54433"/>
    <w:rsid w:val="00D54B36"/>
    <w:rsid w:val="00D577C6"/>
    <w:rsid w:val="00D579DF"/>
    <w:rsid w:val="00D607F2"/>
    <w:rsid w:val="00D61C8C"/>
    <w:rsid w:val="00D6316B"/>
    <w:rsid w:val="00D644C7"/>
    <w:rsid w:val="00D64856"/>
    <w:rsid w:val="00D64AC1"/>
    <w:rsid w:val="00D70235"/>
    <w:rsid w:val="00D711DC"/>
    <w:rsid w:val="00D72AFC"/>
    <w:rsid w:val="00D74A78"/>
    <w:rsid w:val="00D76004"/>
    <w:rsid w:val="00D76CC4"/>
    <w:rsid w:val="00D76E9B"/>
    <w:rsid w:val="00D777BA"/>
    <w:rsid w:val="00D814B8"/>
    <w:rsid w:val="00D824E0"/>
    <w:rsid w:val="00D86EED"/>
    <w:rsid w:val="00D9072D"/>
    <w:rsid w:val="00D9085B"/>
    <w:rsid w:val="00D91084"/>
    <w:rsid w:val="00D924BB"/>
    <w:rsid w:val="00D94896"/>
    <w:rsid w:val="00D959D2"/>
    <w:rsid w:val="00D966D5"/>
    <w:rsid w:val="00D96C4F"/>
    <w:rsid w:val="00D97226"/>
    <w:rsid w:val="00DA04EC"/>
    <w:rsid w:val="00DA1443"/>
    <w:rsid w:val="00DA15FC"/>
    <w:rsid w:val="00DA1DDA"/>
    <w:rsid w:val="00DA2100"/>
    <w:rsid w:val="00DA345B"/>
    <w:rsid w:val="00DA613D"/>
    <w:rsid w:val="00DA7916"/>
    <w:rsid w:val="00DA7BE7"/>
    <w:rsid w:val="00DB0D82"/>
    <w:rsid w:val="00DB4675"/>
    <w:rsid w:val="00DB5AF4"/>
    <w:rsid w:val="00DB5C19"/>
    <w:rsid w:val="00DC007E"/>
    <w:rsid w:val="00DC1F8F"/>
    <w:rsid w:val="00DC3F28"/>
    <w:rsid w:val="00DC3F4C"/>
    <w:rsid w:val="00DC43BD"/>
    <w:rsid w:val="00DC485D"/>
    <w:rsid w:val="00DC5752"/>
    <w:rsid w:val="00DD040F"/>
    <w:rsid w:val="00DD1C75"/>
    <w:rsid w:val="00DD1D81"/>
    <w:rsid w:val="00DD28A3"/>
    <w:rsid w:val="00DD2EFD"/>
    <w:rsid w:val="00DD3027"/>
    <w:rsid w:val="00DD3143"/>
    <w:rsid w:val="00DD3D5F"/>
    <w:rsid w:val="00DD50EB"/>
    <w:rsid w:val="00DE28F8"/>
    <w:rsid w:val="00DE2C4E"/>
    <w:rsid w:val="00DE5152"/>
    <w:rsid w:val="00DE5A20"/>
    <w:rsid w:val="00DE73E7"/>
    <w:rsid w:val="00DF0FE9"/>
    <w:rsid w:val="00DF1B6B"/>
    <w:rsid w:val="00DF1D02"/>
    <w:rsid w:val="00DF1EFB"/>
    <w:rsid w:val="00DF2C13"/>
    <w:rsid w:val="00DF300E"/>
    <w:rsid w:val="00DF3656"/>
    <w:rsid w:val="00DF372B"/>
    <w:rsid w:val="00DF38D9"/>
    <w:rsid w:val="00DF52ED"/>
    <w:rsid w:val="00DF5494"/>
    <w:rsid w:val="00DF5D0B"/>
    <w:rsid w:val="00DF68B2"/>
    <w:rsid w:val="00DF68FC"/>
    <w:rsid w:val="00DF7306"/>
    <w:rsid w:val="00E00BC0"/>
    <w:rsid w:val="00E011CC"/>
    <w:rsid w:val="00E01380"/>
    <w:rsid w:val="00E030C4"/>
    <w:rsid w:val="00E036CA"/>
    <w:rsid w:val="00E04C9A"/>
    <w:rsid w:val="00E05837"/>
    <w:rsid w:val="00E10C0A"/>
    <w:rsid w:val="00E10EE2"/>
    <w:rsid w:val="00E11423"/>
    <w:rsid w:val="00E114C8"/>
    <w:rsid w:val="00E134D8"/>
    <w:rsid w:val="00E14B25"/>
    <w:rsid w:val="00E16D13"/>
    <w:rsid w:val="00E1754A"/>
    <w:rsid w:val="00E20A90"/>
    <w:rsid w:val="00E20C1E"/>
    <w:rsid w:val="00E20DA5"/>
    <w:rsid w:val="00E229A2"/>
    <w:rsid w:val="00E245B3"/>
    <w:rsid w:val="00E250EB"/>
    <w:rsid w:val="00E254CC"/>
    <w:rsid w:val="00E2598D"/>
    <w:rsid w:val="00E25AFB"/>
    <w:rsid w:val="00E27447"/>
    <w:rsid w:val="00E27BF7"/>
    <w:rsid w:val="00E27FB4"/>
    <w:rsid w:val="00E324CF"/>
    <w:rsid w:val="00E32F01"/>
    <w:rsid w:val="00E35590"/>
    <w:rsid w:val="00E377D9"/>
    <w:rsid w:val="00E41233"/>
    <w:rsid w:val="00E42511"/>
    <w:rsid w:val="00E42E1A"/>
    <w:rsid w:val="00E4314D"/>
    <w:rsid w:val="00E43160"/>
    <w:rsid w:val="00E43610"/>
    <w:rsid w:val="00E43F95"/>
    <w:rsid w:val="00E45231"/>
    <w:rsid w:val="00E4558C"/>
    <w:rsid w:val="00E46178"/>
    <w:rsid w:val="00E4722C"/>
    <w:rsid w:val="00E47817"/>
    <w:rsid w:val="00E47B52"/>
    <w:rsid w:val="00E5266E"/>
    <w:rsid w:val="00E52908"/>
    <w:rsid w:val="00E54272"/>
    <w:rsid w:val="00E547A7"/>
    <w:rsid w:val="00E567EC"/>
    <w:rsid w:val="00E605CC"/>
    <w:rsid w:val="00E61499"/>
    <w:rsid w:val="00E61F42"/>
    <w:rsid w:val="00E62819"/>
    <w:rsid w:val="00E63161"/>
    <w:rsid w:val="00E71934"/>
    <w:rsid w:val="00E71BEE"/>
    <w:rsid w:val="00E751FE"/>
    <w:rsid w:val="00E75246"/>
    <w:rsid w:val="00E76363"/>
    <w:rsid w:val="00E771D2"/>
    <w:rsid w:val="00E77A04"/>
    <w:rsid w:val="00E77D09"/>
    <w:rsid w:val="00E80D4D"/>
    <w:rsid w:val="00E80E4E"/>
    <w:rsid w:val="00E81183"/>
    <w:rsid w:val="00E81695"/>
    <w:rsid w:val="00E8484A"/>
    <w:rsid w:val="00E84856"/>
    <w:rsid w:val="00E85A67"/>
    <w:rsid w:val="00E86F95"/>
    <w:rsid w:val="00E87267"/>
    <w:rsid w:val="00E91389"/>
    <w:rsid w:val="00E9140F"/>
    <w:rsid w:val="00E95DFB"/>
    <w:rsid w:val="00E96CDC"/>
    <w:rsid w:val="00E97B0B"/>
    <w:rsid w:val="00E97E2B"/>
    <w:rsid w:val="00E97F01"/>
    <w:rsid w:val="00EA029C"/>
    <w:rsid w:val="00EA1EFF"/>
    <w:rsid w:val="00EA2A9D"/>
    <w:rsid w:val="00EA3406"/>
    <w:rsid w:val="00EA36A1"/>
    <w:rsid w:val="00EA4F45"/>
    <w:rsid w:val="00EA790C"/>
    <w:rsid w:val="00EB0CCF"/>
    <w:rsid w:val="00EB0CED"/>
    <w:rsid w:val="00EB261D"/>
    <w:rsid w:val="00EB2758"/>
    <w:rsid w:val="00EB27D4"/>
    <w:rsid w:val="00EB3BB7"/>
    <w:rsid w:val="00EB41FE"/>
    <w:rsid w:val="00EB4322"/>
    <w:rsid w:val="00EB560E"/>
    <w:rsid w:val="00EB5F07"/>
    <w:rsid w:val="00EB6549"/>
    <w:rsid w:val="00EB7142"/>
    <w:rsid w:val="00EB76B4"/>
    <w:rsid w:val="00EC38B1"/>
    <w:rsid w:val="00EC46ED"/>
    <w:rsid w:val="00EC60A9"/>
    <w:rsid w:val="00EC6B34"/>
    <w:rsid w:val="00EC7CCD"/>
    <w:rsid w:val="00ED2ACC"/>
    <w:rsid w:val="00ED365D"/>
    <w:rsid w:val="00ED4170"/>
    <w:rsid w:val="00ED5E54"/>
    <w:rsid w:val="00ED7F17"/>
    <w:rsid w:val="00EE064D"/>
    <w:rsid w:val="00EE11A2"/>
    <w:rsid w:val="00EE195B"/>
    <w:rsid w:val="00EE2581"/>
    <w:rsid w:val="00EE2CE4"/>
    <w:rsid w:val="00EE3A67"/>
    <w:rsid w:val="00EE4D96"/>
    <w:rsid w:val="00EE6750"/>
    <w:rsid w:val="00EE6C67"/>
    <w:rsid w:val="00EF0924"/>
    <w:rsid w:val="00EF145D"/>
    <w:rsid w:val="00EF18AB"/>
    <w:rsid w:val="00EF1E77"/>
    <w:rsid w:val="00EF307C"/>
    <w:rsid w:val="00EF403C"/>
    <w:rsid w:val="00EF48C0"/>
    <w:rsid w:val="00EF6548"/>
    <w:rsid w:val="00EF655C"/>
    <w:rsid w:val="00EF67B4"/>
    <w:rsid w:val="00EF7431"/>
    <w:rsid w:val="00F0029E"/>
    <w:rsid w:val="00F02D72"/>
    <w:rsid w:val="00F03296"/>
    <w:rsid w:val="00F0458E"/>
    <w:rsid w:val="00F0470F"/>
    <w:rsid w:val="00F04B3B"/>
    <w:rsid w:val="00F05FD5"/>
    <w:rsid w:val="00F0637B"/>
    <w:rsid w:val="00F06FAC"/>
    <w:rsid w:val="00F07112"/>
    <w:rsid w:val="00F07192"/>
    <w:rsid w:val="00F07753"/>
    <w:rsid w:val="00F11740"/>
    <w:rsid w:val="00F1319B"/>
    <w:rsid w:val="00F1347A"/>
    <w:rsid w:val="00F15275"/>
    <w:rsid w:val="00F17092"/>
    <w:rsid w:val="00F217DE"/>
    <w:rsid w:val="00F227FA"/>
    <w:rsid w:val="00F22F55"/>
    <w:rsid w:val="00F24CEB"/>
    <w:rsid w:val="00F267AF"/>
    <w:rsid w:val="00F2710B"/>
    <w:rsid w:val="00F27ACA"/>
    <w:rsid w:val="00F27CA0"/>
    <w:rsid w:val="00F27CE4"/>
    <w:rsid w:val="00F30CAD"/>
    <w:rsid w:val="00F32634"/>
    <w:rsid w:val="00F32BA5"/>
    <w:rsid w:val="00F350C3"/>
    <w:rsid w:val="00F3618A"/>
    <w:rsid w:val="00F36203"/>
    <w:rsid w:val="00F37D50"/>
    <w:rsid w:val="00F37FF0"/>
    <w:rsid w:val="00F411F5"/>
    <w:rsid w:val="00F42652"/>
    <w:rsid w:val="00F42914"/>
    <w:rsid w:val="00F434F6"/>
    <w:rsid w:val="00F46FCC"/>
    <w:rsid w:val="00F47DDC"/>
    <w:rsid w:val="00F50FCE"/>
    <w:rsid w:val="00F51510"/>
    <w:rsid w:val="00F51A04"/>
    <w:rsid w:val="00F51DDD"/>
    <w:rsid w:val="00F51DF7"/>
    <w:rsid w:val="00F52BF4"/>
    <w:rsid w:val="00F5309B"/>
    <w:rsid w:val="00F53A49"/>
    <w:rsid w:val="00F559A4"/>
    <w:rsid w:val="00F5625E"/>
    <w:rsid w:val="00F56B6C"/>
    <w:rsid w:val="00F56BDD"/>
    <w:rsid w:val="00F60484"/>
    <w:rsid w:val="00F6168B"/>
    <w:rsid w:val="00F624BA"/>
    <w:rsid w:val="00F63741"/>
    <w:rsid w:val="00F64154"/>
    <w:rsid w:val="00F6565E"/>
    <w:rsid w:val="00F66C8C"/>
    <w:rsid w:val="00F675FF"/>
    <w:rsid w:val="00F704D3"/>
    <w:rsid w:val="00F706CB"/>
    <w:rsid w:val="00F714CF"/>
    <w:rsid w:val="00F71547"/>
    <w:rsid w:val="00F73872"/>
    <w:rsid w:val="00F755A0"/>
    <w:rsid w:val="00F7686C"/>
    <w:rsid w:val="00F76989"/>
    <w:rsid w:val="00F77F71"/>
    <w:rsid w:val="00F80024"/>
    <w:rsid w:val="00F8005A"/>
    <w:rsid w:val="00F805BE"/>
    <w:rsid w:val="00F81926"/>
    <w:rsid w:val="00F824D3"/>
    <w:rsid w:val="00F82598"/>
    <w:rsid w:val="00F83F27"/>
    <w:rsid w:val="00F85251"/>
    <w:rsid w:val="00F85498"/>
    <w:rsid w:val="00F86107"/>
    <w:rsid w:val="00F87A0D"/>
    <w:rsid w:val="00F87C89"/>
    <w:rsid w:val="00F87F4E"/>
    <w:rsid w:val="00F92945"/>
    <w:rsid w:val="00F92CD6"/>
    <w:rsid w:val="00F93718"/>
    <w:rsid w:val="00F939C4"/>
    <w:rsid w:val="00F96469"/>
    <w:rsid w:val="00F97079"/>
    <w:rsid w:val="00F97C54"/>
    <w:rsid w:val="00F97DE0"/>
    <w:rsid w:val="00FA146F"/>
    <w:rsid w:val="00FA1CD4"/>
    <w:rsid w:val="00FA201A"/>
    <w:rsid w:val="00FA2CEE"/>
    <w:rsid w:val="00FA3CA0"/>
    <w:rsid w:val="00FA4BF4"/>
    <w:rsid w:val="00FA7280"/>
    <w:rsid w:val="00FB37B2"/>
    <w:rsid w:val="00FB3B81"/>
    <w:rsid w:val="00FB71EA"/>
    <w:rsid w:val="00FC0CD4"/>
    <w:rsid w:val="00FC26DD"/>
    <w:rsid w:val="00FC29B6"/>
    <w:rsid w:val="00FC29FA"/>
    <w:rsid w:val="00FC2BDE"/>
    <w:rsid w:val="00FC3998"/>
    <w:rsid w:val="00FC49C2"/>
    <w:rsid w:val="00FC5516"/>
    <w:rsid w:val="00FC5AF1"/>
    <w:rsid w:val="00FC6F15"/>
    <w:rsid w:val="00FD0B3A"/>
    <w:rsid w:val="00FD1DEC"/>
    <w:rsid w:val="00FD2256"/>
    <w:rsid w:val="00FD3513"/>
    <w:rsid w:val="00FD4C30"/>
    <w:rsid w:val="00FD5F45"/>
    <w:rsid w:val="00FD643A"/>
    <w:rsid w:val="00FD66C6"/>
    <w:rsid w:val="00FD6B19"/>
    <w:rsid w:val="00FD72B8"/>
    <w:rsid w:val="00FD7716"/>
    <w:rsid w:val="00FD7848"/>
    <w:rsid w:val="00FE099B"/>
    <w:rsid w:val="00FE0B62"/>
    <w:rsid w:val="00FE144C"/>
    <w:rsid w:val="00FE4116"/>
    <w:rsid w:val="00FE4638"/>
    <w:rsid w:val="00FE4BC8"/>
    <w:rsid w:val="00FE4FCC"/>
    <w:rsid w:val="00FE536B"/>
    <w:rsid w:val="00FE7DAE"/>
    <w:rsid w:val="00FF040F"/>
    <w:rsid w:val="00FF1408"/>
    <w:rsid w:val="00FF1503"/>
    <w:rsid w:val="00FF198D"/>
    <w:rsid w:val="00FF4314"/>
    <w:rsid w:val="00FF6012"/>
    <w:rsid w:val="00FF73C7"/>
    <w:rsid w:val="00FF7F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015320"/>
    <w:pPr>
      <w:keepNext/>
      <w:keepLines/>
      <w:numPr>
        <w:numId w:val="30"/>
      </w:numPr>
      <w:spacing w:after="12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DB5C19"/>
    <w:pPr>
      <w:keepNext/>
      <w:keepLines/>
      <w:numPr>
        <w:numId w:val="77"/>
      </w:numPr>
      <w:tabs>
        <w:tab w:val="left" w:pos="360"/>
      </w:tabs>
      <w:spacing w:before="120" w:after="12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DD1D81"/>
    <w:pPr>
      <w:keepNext/>
      <w:keepLines/>
      <w:numPr>
        <w:numId w:val="12"/>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54"/>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4"/>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01532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DB5C19"/>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DD1D81"/>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 w:type="paragraph" w:styleId="BodyText">
    <w:name w:val="Body Text"/>
    <w:basedOn w:val="Normal"/>
    <w:link w:val="BodyTextChar"/>
    <w:uiPriority w:val="99"/>
    <w:unhideWhenUsed/>
    <w:rsid w:val="00C46090"/>
    <w:pPr>
      <w:spacing w:after="120"/>
    </w:pPr>
  </w:style>
  <w:style w:type="character" w:customStyle="1" w:styleId="BodyTextChar">
    <w:name w:val="Body Text Char"/>
    <w:basedOn w:val="DefaultParagraphFont"/>
    <w:link w:val="BodyText"/>
    <w:uiPriority w:val="99"/>
    <w:rsid w:val="00C46090"/>
    <w:rPr>
      <w:rFonts w:ascii="Tahoma" w:hAnsi="Tahoma"/>
      <w:sz w:val="20"/>
    </w:rPr>
  </w:style>
  <w:style w:type="paragraph" w:customStyle="1" w:styleId="NormalWeb1">
    <w:name w:val="Normal (Web)1"/>
    <w:basedOn w:val="Normal"/>
    <w:rsid w:val="00C46090"/>
    <w:pPr>
      <w:spacing w:before="100" w:beforeAutospacing="1" w:after="100" w:afterAutospacing="1"/>
    </w:pPr>
    <w:rPr>
      <w:rFonts w:ascii="Verdana" w:eastAsia="Arial Unicode MS" w:hAnsi="Verdana"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015320"/>
    <w:pPr>
      <w:keepNext/>
      <w:keepLines/>
      <w:numPr>
        <w:numId w:val="30"/>
      </w:numPr>
      <w:spacing w:after="12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DB5C19"/>
    <w:pPr>
      <w:keepNext/>
      <w:keepLines/>
      <w:numPr>
        <w:numId w:val="77"/>
      </w:numPr>
      <w:tabs>
        <w:tab w:val="left" w:pos="360"/>
      </w:tabs>
      <w:spacing w:before="120" w:after="12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DD1D81"/>
    <w:pPr>
      <w:keepNext/>
      <w:keepLines/>
      <w:numPr>
        <w:numId w:val="12"/>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54"/>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4"/>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01532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DB5C19"/>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DD1D81"/>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 w:type="paragraph" w:styleId="BodyText">
    <w:name w:val="Body Text"/>
    <w:basedOn w:val="Normal"/>
    <w:link w:val="BodyTextChar"/>
    <w:uiPriority w:val="99"/>
    <w:unhideWhenUsed/>
    <w:rsid w:val="00C46090"/>
    <w:pPr>
      <w:spacing w:after="120"/>
    </w:pPr>
  </w:style>
  <w:style w:type="character" w:customStyle="1" w:styleId="BodyTextChar">
    <w:name w:val="Body Text Char"/>
    <w:basedOn w:val="DefaultParagraphFont"/>
    <w:link w:val="BodyText"/>
    <w:uiPriority w:val="99"/>
    <w:rsid w:val="00C46090"/>
    <w:rPr>
      <w:rFonts w:ascii="Tahoma" w:hAnsi="Tahoma"/>
      <w:sz w:val="20"/>
    </w:rPr>
  </w:style>
  <w:style w:type="paragraph" w:customStyle="1" w:styleId="NormalWeb1">
    <w:name w:val="Normal (Web)1"/>
    <w:basedOn w:val="Normal"/>
    <w:rsid w:val="00C46090"/>
    <w:pPr>
      <w:spacing w:before="100" w:beforeAutospacing="1" w:after="100" w:afterAutospacing="1"/>
    </w:pPr>
    <w:rPr>
      <w:rFonts w:ascii="Verdana" w:eastAsia="Arial Unicode MS" w:hAnsi="Verdana"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9437">
      <w:bodyDiv w:val="1"/>
      <w:marLeft w:val="0"/>
      <w:marRight w:val="0"/>
      <w:marTop w:val="0"/>
      <w:marBottom w:val="0"/>
      <w:divBdr>
        <w:top w:val="none" w:sz="0" w:space="0" w:color="auto"/>
        <w:left w:val="none" w:sz="0" w:space="0" w:color="auto"/>
        <w:bottom w:val="none" w:sz="0" w:space="0" w:color="auto"/>
        <w:right w:val="none" w:sz="0" w:space="0" w:color="auto"/>
      </w:divBdr>
    </w:div>
    <w:div w:id="118573398">
      <w:bodyDiv w:val="1"/>
      <w:marLeft w:val="0"/>
      <w:marRight w:val="0"/>
      <w:marTop w:val="0"/>
      <w:marBottom w:val="0"/>
      <w:divBdr>
        <w:top w:val="none" w:sz="0" w:space="0" w:color="auto"/>
        <w:left w:val="none" w:sz="0" w:space="0" w:color="auto"/>
        <w:bottom w:val="none" w:sz="0" w:space="0" w:color="auto"/>
        <w:right w:val="none" w:sz="0" w:space="0" w:color="auto"/>
      </w:divBdr>
    </w:div>
    <w:div w:id="452405710">
      <w:bodyDiv w:val="1"/>
      <w:marLeft w:val="0"/>
      <w:marRight w:val="0"/>
      <w:marTop w:val="0"/>
      <w:marBottom w:val="0"/>
      <w:divBdr>
        <w:top w:val="none" w:sz="0" w:space="0" w:color="auto"/>
        <w:left w:val="none" w:sz="0" w:space="0" w:color="auto"/>
        <w:bottom w:val="none" w:sz="0" w:space="0" w:color="auto"/>
        <w:right w:val="none" w:sz="0" w:space="0" w:color="auto"/>
      </w:divBdr>
    </w:div>
    <w:div w:id="632636222">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637837849">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eric.ed.gov/" TargetMode="External"/><Relationship Id="rId39" Type="http://schemas.openxmlformats.org/officeDocument/2006/relationships/hyperlink" Target="http://eric.ed.gov" TargetMode="External"/><Relationship Id="rId21" Type="http://schemas.openxmlformats.org/officeDocument/2006/relationships/hyperlink" Target="mailto:Phill.Gagne@ed.gov" TargetMode="External"/><Relationship Id="rId34" Type="http://schemas.openxmlformats.org/officeDocument/2006/relationships/hyperlink" Target="http://iesreview.ed.gov" TargetMode="External"/><Relationship Id="rId42" Type="http://schemas.openxmlformats.org/officeDocument/2006/relationships/hyperlink" Target="https://www.ncbi.nlm.nih.gov/books/NBK154494/" TargetMode="External"/><Relationship Id="rId47" Type="http://schemas.openxmlformats.org/officeDocument/2006/relationships/hyperlink" Target="https://grants-portal.psc.gov/Welcome.aspx?pt=Grants" TargetMode="External"/><Relationship Id="rId50" Type="http://schemas.openxmlformats.org/officeDocument/2006/relationships/hyperlink" Target="http://www2.ed.gov/fund/grant/apply/sam-faqs.html" TargetMode="External"/><Relationship Id="rId55" Type="http://schemas.openxmlformats.org/officeDocument/2006/relationships/hyperlink" Target="https://www.grants.gov/web/grants/applicants/workspace-overview.html" TargetMode="External"/><Relationship Id="rId63" Type="http://schemas.openxmlformats.org/officeDocument/2006/relationships/hyperlink" Target="http://www.grants.gov/web/grants/applicants/track-my-application.html" TargetMode="External"/><Relationship Id="rId68" Type="http://schemas.openxmlformats.org/officeDocument/2006/relationships/hyperlink" Target="http://www.grants.gov/web/grants/support.html" TargetMode="External"/><Relationship Id="rId76" Type="http://schemas.openxmlformats.org/officeDocument/2006/relationships/hyperlink" Target="http://www2.ed.gov/policy/fund/guid/humansub/overview.html" TargetMode="External"/><Relationship Id="rId84"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www.grants.gov/web/grants/applicants/applicant-faqs.html"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www2.ed.gov/about/offices/list/ocfo/fipao/icgindex.html" TargetMode="External"/><Relationship Id="rId11" Type="http://schemas.openxmlformats.org/officeDocument/2006/relationships/endnotes" Target="endnotes.xml"/><Relationship Id="rId24" Type="http://schemas.openxmlformats.org/officeDocument/2006/relationships/hyperlink" Target="https://www.gpo.gov/fdsys/pkg/PLAW-113publ128/pdf/PLAW-113publ128.pdf" TargetMode="External"/><Relationship Id="rId32" Type="http://schemas.openxmlformats.org/officeDocument/2006/relationships/hyperlink" Target="http://iesreview.ed.gov" TargetMode="External"/><Relationship Id="rId37" Type="http://schemas.openxmlformats.org/officeDocument/2006/relationships/hyperlink" Target="http://www.grants.gov/" TargetMode="External"/><Relationship Id="rId40" Type="http://schemas.openxmlformats.org/officeDocument/2006/relationships/hyperlink" Target="http://www2.ed.gov/about/offices/list/ocfo/humansub.html" TargetMode="External"/><Relationship Id="rId45" Type="http://schemas.openxmlformats.org/officeDocument/2006/relationships/hyperlink" Target="http://www2.ed.gov/about/offices/list/ocfo/fipao/icgreps.html" TargetMode="External"/><Relationship Id="rId53" Type="http://schemas.openxmlformats.org/officeDocument/2006/relationships/hyperlink" Target="https://www.grants.gov/web/grants/applicants/registration/add-profile.html" TargetMode="External"/><Relationship Id="rId58" Type="http://schemas.openxmlformats.org/officeDocument/2006/relationships/hyperlink" Target="http://ies.ed.gov/funding/webinars/index.asp" TargetMode="External"/><Relationship Id="rId66" Type="http://schemas.openxmlformats.org/officeDocument/2006/relationships/hyperlink" Target="mailto:support@grants.gov" TargetMode="External"/><Relationship Id="rId74" Type="http://schemas.openxmlformats.org/officeDocument/2006/relationships/hyperlink" Target="http://www.grants.gov/web/grants/applicants/applicant-faqs.html" TargetMode="External"/><Relationship Id="rId79" Type="http://schemas.openxmlformats.org/officeDocument/2006/relationships/hyperlink" Target="http://www.grants.gov/web/grants/support.html" TargetMode="External"/><Relationship Id="rId5" Type="http://schemas.openxmlformats.org/officeDocument/2006/relationships/numbering" Target="numbering.xml"/><Relationship Id="rId61" Type="http://schemas.openxmlformats.org/officeDocument/2006/relationships/hyperlink" Target="http://www.grants.gov/web/grants/support/general-support/faqs/adobe-reader-faqs.html" TargetMode="External"/><Relationship Id="rId82" Type="http://schemas.openxmlformats.org/officeDocument/2006/relationships/hyperlink" Target="https://www.gpo.gov/fdsys/pkg/PLAW-113publ128/pdf/PLAW-113publ128.pdf" TargetMode="External"/><Relationship Id="rId10" Type="http://schemas.openxmlformats.org/officeDocument/2006/relationships/footnotes" Target="footnotes.xml"/><Relationship Id="rId19" Type="http://schemas.openxmlformats.org/officeDocument/2006/relationships/hyperlink" Target="http://ies.ed.gov/ncee/wwc/documentsum.aspx?sid=19" TargetMode="External"/><Relationship Id="rId31" Type="http://schemas.openxmlformats.org/officeDocument/2006/relationships/hyperlink" Target="http://eric.ed.gov" TargetMode="External"/><Relationship Id="rId44" Type="http://schemas.openxmlformats.org/officeDocument/2006/relationships/hyperlink" Target="http://www.ncbi.nlm.nih.gov/sciencv/" TargetMode="External"/><Relationship Id="rId52" Type="http://schemas.openxmlformats.org/officeDocument/2006/relationships/hyperlink" Target="https://www.grants.gov/web/grants/register.html" TargetMode="External"/><Relationship Id="rId60" Type="http://schemas.openxmlformats.org/officeDocument/2006/relationships/hyperlink" Target="http://www.grants.gov/web/grants/support/general-support/faqs.html" TargetMode="External"/><Relationship Id="rId65" Type="http://schemas.openxmlformats.org/officeDocument/2006/relationships/hyperlink" Target="http://www.grants.gov/web/grants/applicants/adobe-software-compatibility.html" TargetMode="External"/><Relationship Id="rId73" Type="http://schemas.openxmlformats.org/officeDocument/2006/relationships/hyperlink" Target="http://fedgov.dnb.com/webform/displayHomePage.do" TargetMode="External"/><Relationship Id="rId78" Type="http://schemas.openxmlformats.org/officeDocument/2006/relationships/hyperlink" Target="mailto:support@grants.gov" TargetMode="External"/><Relationship Id="rId81" Type="http://schemas.openxmlformats.org/officeDocument/2006/relationships/hyperlink" Target="http://www2.ed.gov/policy/elsec/leg/esea02/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ies.ed.gov/funding/webinars/index.asp" TargetMode="External"/><Relationship Id="rId27" Type="http://schemas.openxmlformats.org/officeDocument/2006/relationships/hyperlink" Target="http://eric.ed.gov" TargetMode="External"/><Relationship Id="rId30" Type="http://schemas.openxmlformats.org/officeDocument/2006/relationships/hyperlink" Target="http://www.ecfr.gov/cgi-bin/text-idx?SID=dcd3efbcf2b6092f84c3b1af32bdcc34&amp;node=se2.1.200_1432&amp;rgn=div8" TargetMode="External"/><Relationship Id="rId35" Type="http://schemas.openxmlformats.org/officeDocument/2006/relationships/hyperlink" Target="http://ies.ed.gov/director/sro/peer_review/application_review.asp" TargetMode="External"/><Relationship Id="rId43" Type="http://schemas.openxmlformats.org/officeDocument/2006/relationships/hyperlink" Target="http://www.ncbi.nlm.nih.gov/sciencv/" TargetMode="External"/><Relationship Id="rId48" Type="http://schemas.openxmlformats.org/officeDocument/2006/relationships/hyperlink" Target="http://www.grants.gov/" TargetMode="External"/><Relationship Id="rId56" Type="http://schemas.openxmlformats.org/officeDocument/2006/relationships/hyperlink" Target="https://www.grants.gov/web/grants/applicants/adobe-software-compatibility.html" TargetMode="External"/><Relationship Id="rId64" Type="http://schemas.openxmlformats.org/officeDocument/2006/relationships/hyperlink" Target="http://www.grants.gov/web/grants/applicants/encountering-error-messages.html" TargetMode="External"/><Relationship Id="rId69" Type="http://schemas.openxmlformats.org/officeDocument/2006/relationships/hyperlink" Target="http://www.grants.gov/web/grants/applicants/applicant-faqs.html" TargetMode="External"/><Relationship Id="rId77" Type="http://schemas.openxmlformats.org/officeDocument/2006/relationships/hyperlink" Target="http://www2.ed.gov/about/offices/list/ocfo/fipao/icgreps.html" TargetMode="External"/><Relationship Id="rId8" Type="http://schemas.openxmlformats.org/officeDocument/2006/relationships/settings" Target="settings.xml"/><Relationship Id="rId51" Type="http://schemas.openxmlformats.org/officeDocument/2006/relationships/hyperlink" Target="https://www.grants.gov/web/grants/applicants/organization-registration.html" TargetMode="External"/><Relationship Id="rId72" Type="http://schemas.openxmlformats.org/officeDocument/2006/relationships/hyperlink" Target="https://www.grants.gov/web/grants/applicants/adobe-software-compatibility.html" TargetMode="External"/><Relationship Id="rId80" Type="http://schemas.openxmlformats.org/officeDocument/2006/relationships/hyperlink" Target="mailto:Phill.Gagne@ed.gov"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ies.ed.gov/funding/researchaccess.asp" TargetMode="External"/><Relationship Id="rId33" Type="http://schemas.openxmlformats.org/officeDocument/2006/relationships/hyperlink" Target="https://www.grants.gov/web/grants/applicants/workspace-overview.html" TargetMode="External"/><Relationship Id="rId38" Type="http://schemas.openxmlformats.org/officeDocument/2006/relationships/hyperlink" Target="http://ies.ed.gov/ncer/projects" TargetMode="External"/><Relationship Id="rId46" Type="http://schemas.openxmlformats.org/officeDocument/2006/relationships/hyperlink" Target="mailto:support@grants.gov" TargetMode="External"/><Relationship Id="rId59" Type="http://schemas.openxmlformats.org/officeDocument/2006/relationships/hyperlink" Target="http://www.grants.gov/web/grants/applicants/track-my-application.html" TargetMode="External"/><Relationship Id="rId67" Type="http://schemas.openxmlformats.org/officeDocument/2006/relationships/hyperlink" Target="https://grants-portal.psc.gov/Welcome.aspx?pt=Grants" TargetMode="External"/><Relationship Id="rId20" Type="http://schemas.openxmlformats.org/officeDocument/2006/relationships/hyperlink" Target="http://www.grants.gov" TargetMode="External"/><Relationship Id="rId41" Type="http://schemas.openxmlformats.org/officeDocument/2006/relationships/hyperlink" Target="http://www2.ed.gov/policy/fund/guid/humansub/overview.html" TargetMode="External"/><Relationship Id="rId54" Type="http://schemas.openxmlformats.org/officeDocument/2006/relationships/hyperlink" Target="https://www.grants.gov/web/grants/applicants/registration/add-profile.html" TargetMode="External"/><Relationship Id="rId62" Type="http://schemas.openxmlformats.org/officeDocument/2006/relationships/hyperlink" Target="http://www.grants.gov/web/grants/applicants/track-my-application.html" TargetMode="External"/><Relationship Id="rId70" Type="http://schemas.openxmlformats.org/officeDocument/2006/relationships/hyperlink" Target="https://www.grants.gov/web/grants/applicants/applicant-faqs.html" TargetMode="External"/><Relationship Id="rId75" Type="http://schemas.openxmlformats.org/officeDocument/2006/relationships/hyperlink" Target="http://www.ncbi.nlm.nih.gov/sciencv/"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ies.ed.gov/ncser/projects/program.asp?ProgID=89" TargetMode="External"/><Relationship Id="rId28" Type="http://schemas.openxmlformats.org/officeDocument/2006/relationships/hyperlink" Target="https://www.gpo.gov/fdsys/pkg/PLAW-113publ128/pdf/PLAW-113publ128.pdf" TargetMode="External"/><Relationship Id="rId36" Type="http://schemas.openxmlformats.org/officeDocument/2006/relationships/hyperlink" Target="http://ies.ed.gov/director/sro/peer_review/reviewers.asp" TargetMode="External"/><Relationship Id="rId49" Type="http://schemas.openxmlformats.org/officeDocument/2006/relationships/hyperlink" Target="http://www.sam.gov" TargetMode="External"/><Relationship Id="rId57" Type="http://schemas.openxmlformats.org/officeDocument/2006/relationships/hyperlink" Target="https://www.grants.gov/web/grants/applicants/applicant-training.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es.ed.gov/ncee/wwc/documentsum.aspx?sid=258" TargetMode="External"/><Relationship Id="rId2" Type="http://schemas.openxmlformats.org/officeDocument/2006/relationships/hyperlink" Target="http://ies.ed.gov/ncee/wwc/documentsum.aspx?sid=19"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3738F21A-FAF2-4A8A-89E0-64E316C96810}">
  <ds:schemaRef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677661-FB3D-4561-A522-C9C780FC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65</Pages>
  <Words>27901</Words>
  <Characters>159037</Characters>
  <Application>Microsoft Office Word</Application>
  <DocSecurity>0</DocSecurity>
  <Lines>3058</Lines>
  <Paragraphs>1271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Doolittle, Emily</cp:lastModifiedBy>
  <cp:revision>9</cp:revision>
  <cp:lastPrinted>2017-05-10T13:28:00Z</cp:lastPrinted>
  <dcterms:created xsi:type="dcterms:W3CDTF">2018-01-11T14:59:00Z</dcterms:created>
  <dcterms:modified xsi:type="dcterms:W3CDTF">2018-01-11T20:39:00Z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